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12775" w14:textId="4D6B98FE" w:rsidR="00DF22A9" w:rsidRPr="00DF22A9" w:rsidRDefault="00DF22A9" w:rsidP="00F8223C">
      <w:pPr>
        <w:jc w:val="center"/>
        <w:rPr>
          <w:b/>
          <w:bCs/>
          <w:sz w:val="36"/>
          <w:szCs w:val="36"/>
        </w:rPr>
      </w:pPr>
      <w:r w:rsidRPr="00DF22A9">
        <w:rPr>
          <w:b/>
          <w:bCs/>
          <w:sz w:val="36"/>
          <w:szCs w:val="36"/>
        </w:rPr>
        <w:t xml:space="preserve">Rapport du TP </w:t>
      </w:r>
      <w:proofErr w:type="spellStart"/>
      <w:r w:rsidRPr="00DF22A9">
        <w:rPr>
          <w:b/>
          <w:bCs/>
          <w:sz w:val="36"/>
          <w:szCs w:val="36"/>
        </w:rPr>
        <w:t>AppliWeb</w:t>
      </w:r>
      <w:proofErr w:type="spellEnd"/>
    </w:p>
    <w:p w14:paraId="42F85BCE" w14:textId="77777777" w:rsidR="00DF22A9" w:rsidRDefault="00DF22A9" w:rsidP="00F8223C">
      <w:pPr>
        <w:jc w:val="both"/>
      </w:pPr>
    </w:p>
    <w:p w14:paraId="2D96B1D8" w14:textId="4C275002" w:rsidR="00DF22A9" w:rsidRPr="00E25F4C" w:rsidRDefault="00DF22A9" w:rsidP="00F8223C">
      <w:pPr>
        <w:jc w:val="both"/>
        <w:rPr>
          <w:sz w:val="24"/>
          <w:szCs w:val="24"/>
        </w:rPr>
      </w:pPr>
      <w:r w:rsidRPr="00E25F4C">
        <w:rPr>
          <w:sz w:val="24"/>
          <w:szCs w:val="24"/>
        </w:rPr>
        <w:t xml:space="preserve">Adresse du dépôt </w:t>
      </w:r>
      <w:proofErr w:type="spellStart"/>
      <w:r w:rsidRPr="00E25F4C">
        <w:rPr>
          <w:sz w:val="24"/>
          <w:szCs w:val="24"/>
        </w:rPr>
        <w:t>Github</w:t>
      </w:r>
      <w:proofErr w:type="spellEnd"/>
      <w:r w:rsidRPr="00E25F4C">
        <w:rPr>
          <w:sz w:val="24"/>
          <w:szCs w:val="24"/>
        </w:rPr>
        <w:t xml:space="preserve"> : </w:t>
      </w:r>
      <w:r w:rsidR="00893AC3" w:rsidRPr="00E25F4C">
        <w:rPr>
          <w:sz w:val="24"/>
          <w:szCs w:val="24"/>
        </w:rPr>
        <w:t>https://github.com/KerryanOPMace/appliweb</w:t>
      </w:r>
    </w:p>
    <w:p w14:paraId="060B1499" w14:textId="22C38CAC" w:rsidR="003E47E0" w:rsidRPr="00E25F4C" w:rsidRDefault="00104F2B" w:rsidP="00F8223C">
      <w:pPr>
        <w:jc w:val="both"/>
        <w:rPr>
          <w:sz w:val="24"/>
          <w:szCs w:val="24"/>
        </w:rPr>
      </w:pPr>
      <w:r w:rsidRPr="00E25F4C">
        <w:rPr>
          <w:sz w:val="24"/>
          <w:szCs w:val="24"/>
        </w:rPr>
        <w:t xml:space="preserve">Adresse du serveur : </w:t>
      </w:r>
      <w:hyperlink r:id="rId7" w:history="1">
        <w:r w:rsidRPr="00E25F4C">
          <w:rPr>
            <w:rStyle w:val="Hyperlink"/>
            <w:sz w:val="24"/>
            <w:szCs w:val="24"/>
          </w:rPr>
          <w:t>https://serveur-8cdy.onrender.com</w:t>
        </w:r>
      </w:hyperlink>
    </w:p>
    <w:p w14:paraId="47DE99B9" w14:textId="71719548" w:rsidR="00104F2B" w:rsidRPr="00E25F4C" w:rsidRDefault="00104F2B" w:rsidP="00F8223C">
      <w:pPr>
        <w:jc w:val="both"/>
        <w:rPr>
          <w:sz w:val="24"/>
          <w:szCs w:val="24"/>
        </w:rPr>
      </w:pPr>
      <w:r w:rsidRPr="00E25F4C">
        <w:rPr>
          <w:sz w:val="24"/>
          <w:szCs w:val="24"/>
        </w:rPr>
        <w:t xml:space="preserve">Adresse du site web : </w:t>
      </w:r>
      <w:hyperlink r:id="rId8" w:history="1">
        <w:r w:rsidR="004262FA" w:rsidRPr="004262FA">
          <w:rPr>
            <w:rStyle w:val="Hyperlink"/>
            <w:sz w:val="24"/>
            <w:szCs w:val="24"/>
          </w:rPr>
          <w:t>Discussion</w:t>
        </w:r>
      </w:hyperlink>
    </w:p>
    <w:p w14:paraId="358B0BD9" w14:textId="77777777" w:rsidR="00DF22A9" w:rsidRDefault="00DF22A9" w:rsidP="00F8223C">
      <w:pPr>
        <w:jc w:val="both"/>
      </w:pPr>
    </w:p>
    <w:p w14:paraId="0C312C80" w14:textId="37CDC633" w:rsidR="00DF22A9" w:rsidRPr="00DF22A9" w:rsidRDefault="00DF22A9" w:rsidP="00F8223C">
      <w:pPr>
        <w:jc w:val="both"/>
      </w:pPr>
      <w:r>
        <w:t xml:space="preserve">Le projet est accessible en ligne via l’url ci-dessus, mais aussi en local si besoin. Il suffit de cloner le repo </w:t>
      </w:r>
      <w:proofErr w:type="spellStart"/>
      <w:r>
        <w:t>github</w:t>
      </w:r>
      <w:proofErr w:type="spellEnd"/>
      <w:r w:rsidR="00893AC3">
        <w:t xml:space="preserve">, d’installer les dépendances avec </w:t>
      </w:r>
      <w:proofErr w:type="spellStart"/>
      <w:r w:rsidR="00893AC3" w:rsidRPr="00893AC3">
        <w:rPr>
          <w:i/>
          <w:iCs/>
        </w:rPr>
        <w:t>npm</w:t>
      </w:r>
      <w:proofErr w:type="spellEnd"/>
      <w:r w:rsidR="00893AC3" w:rsidRPr="00893AC3">
        <w:rPr>
          <w:i/>
          <w:iCs/>
        </w:rPr>
        <w:t xml:space="preserve"> </w:t>
      </w:r>
      <w:proofErr w:type="spellStart"/>
      <w:r w:rsidR="00893AC3" w:rsidRPr="00893AC3">
        <w:rPr>
          <w:i/>
          <w:iCs/>
        </w:rPr>
        <w:t>install</w:t>
      </w:r>
      <w:proofErr w:type="spellEnd"/>
      <w:r w:rsidR="00893AC3">
        <w:t xml:space="preserve"> et</w:t>
      </w:r>
      <w:r>
        <w:t xml:space="preserve"> de lancer le back</w:t>
      </w:r>
      <w:r w:rsidR="00893AC3">
        <w:t>end</w:t>
      </w:r>
      <w:r>
        <w:t xml:space="preserve"> avec la commande </w:t>
      </w:r>
      <w:proofErr w:type="spellStart"/>
      <w:r w:rsidRPr="00DF22A9">
        <w:rPr>
          <w:i/>
          <w:iCs/>
        </w:rPr>
        <w:t>node</w:t>
      </w:r>
      <w:proofErr w:type="spellEnd"/>
      <w:r w:rsidRPr="00DF22A9">
        <w:rPr>
          <w:i/>
          <w:iCs/>
        </w:rPr>
        <w:t xml:space="preserve"> index.js</w:t>
      </w:r>
      <w:r w:rsidR="00F8223C">
        <w:rPr>
          <w:i/>
          <w:iCs/>
        </w:rPr>
        <w:t xml:space="preserve">, </w:t>
      </w:r>
      <w:r w:rsidR="00F8223C">
        <w:t>l’API sera alors à l’écoute via le port 8080</w:t>
      </w:r>
      <w:r>
        <w:rPr>
          <w:i/>
          <w:iCs/>
        </w:rPr>
        <w:t xml:space="preserve">. </w:t>
      </w:r>
      <w:r>
        <w:t xml:space="preserve">Puis </w:t>
      </w:r>
      <w:r w:rsidR="00893AC3">
        <w:t>en servant</w:t>
      </w:r>
      <w:r>
        <w:t xml:space="preserve"> le </w:t>
      </w:r>
      <w:r w:rsidR="00893AC3">
        <w:t>front</w:t>
      </w:r>
      <w:r w:rsidR="00F8223C">
        <w:t xml:space="preserve">, vous pourrez accéder au service de messagerie en local. </w:t>
      </w:r>
    </w:p>
    <w:p w14:paraId="6DB6E107" w14:textId="2BAC2CFA" w:rsidR="00DF22A9" w:rsidRDefault="00DF22A9" w:rsidP="00F8223C">
      <w:pPr>
        <w:jc w:val="both"/>
        <w:rPr>
          <w:b/>
          <w:bCs/>
          <w:sz w:val="28"/>
          <w:szCs w:val="28"/>
        </w:rPr>
      </w:pPr>
    </w:p>
    <w:p w14:paraId="1D0E5F17" w14:textId="3098B725" w:rsidR="00DF22A9" w:rsidRDefault="00DF22A9" w:rsidP="00F8223C">
      <w:pPr>
        <w:jc w:val="both"/>
        <w:rPr>
          <w:b/>
          <w:bCs/>
          <w:sz w:val="28"/>
          <w:szCs w:val="28"/>
        </w:rPr>
      </w:pPr>
      <w:r w:rsidRPr="00DF22A9">
        <w:rPr>
          <w:b/>
          <w:bCs/>
          <w:sz w:val="28"/>
          <w:szCs w:val="28"/>
        </w:rPr>
        <w:t xml:space="preserve">Dépôt </w:t>
      </w:r>
      <w:proofErr w:type="spellStart"/>
      <w:r w:rsidRPr="00DF22A9"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 :</w:t>
      </w:r>
    </w:p>
    <w:p w14:paraId="200AB275" w14:textId="2903DA73" w:rsidR="00DF22A9" w:rsidRDefault="00DF22A9" w:rsidP="00F822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dépôt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est composé de :</w:t>
      </w:r>
    </w:p>
    <w:p w14:paraId="1ABE7163" w14:textId="2456CE97" w:rsidR="00DF22A9" w:rsidRDefault="00DF22A9" w:rsidP="00F8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Serveur -&gt; l’api backend qui reçoit les requêtes et envoie les réponses</w:t>
      </w:r>
    </w:p>
    <w:p w14:paraId="72D3DA3F" w14:textId="77C6162C" w:rsidR="00893AC3" w:rsidRDefault="00893AC3" w:rsidP="00893AC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Index.js </w:t>
      </w:r>
    </w:p>
    <w:p w14:paraId="17420E4D" w14:textId="114A05E8" w:rsidR="00893AC3" w:rsidRDefault="00893AC3" w:rsidP="00893AC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Package.json</w:t>
      </w:r>
      <w:proofErr w:type="spellEnd"/>
      <w:r w:rsidR="00BE018C">
        <w:rPr>
          <w:sz w:val="24"/>
          <w:szCs w:val="24"/>
        </w:rPr>
        <w:t xml:space="preserve"> </w:t>
      </w:r>
    </w:p>
    <w:p w14:paraId="7EA6EC31" w14:textId="28072FA0" w:rsidR="00BE018C" w:rsidRDefault="00BE018C" w:rsidP="00893AC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Package-</w:t>
      </w:r>
      <w:proofErr w:type="spellStart"/>
      <w:r>
        <w:rPr>
          <w:sz w:val="24"/>
          <w:szCs w:val="24"/>
        </w:rPr>
        <w:t>lock.json</w:t>
      </w:r>
      <w:proofErr w:type="spellEnd"/>
    </w:p>
    <w:p w14:paraId="0AB81619" w14:textId="6C9913C5" w:rsidR="00DF22A9" w:rsidRDefault="00DF22A9" w:rsidP="00F8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Client  -&gt; le front qui permet à l’utilisateur de visualiser les messages</w:t>
      </w:r>
    </w:p>
    <w:p w14:paraId="39867710" w14:textId="0C4EC9CA" w:rsidR="00BE018C" w:rsidRDefault="00BE018C" w:rsidP="00BE018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Index.html </w:t>
      </w:r>
    </w:p>
    <w:p w14:paraId="73366FF8" w14:textId="45A00248" w:rsidR="00BE018C" w:rsidRDefault="00BE018C" w:rsidP="00BE018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Logiques.js </w:t>
      </w:r>
    </w:p>
    <w:p w14:paraId="79D1F5DE" w14:textId="3D76A96F" w:rsidR="00BE018C" w:rsidRDefault="00BE018C" w:rsidP="00BE018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Styles.css</w:t>
      </w:r>
    </w:p>
    <w:p w14:paraId="4DC4D643" w14:textId="7A7FA682" w:rsidR="00DF22A9" w:rsidRDefault="00DF22A9" w:rsidP="00F822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Rapport -&gt; le présent rapport</w:t>
      </w:r>
    </w:p>
    <w:p w14:paraId="6D559ED9" w14:textId="65B1BEF6" w:rsidR="00DF22A9" w:rsidRDefault="00DF22A9" w:rsidP="00F822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dépôt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est public. Il est lié à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 qui met à jour les versions déployées de l’api et du front dès qu’une nouvelle version du repo arrive (à chaque git push)</w:t>
      </w:r>
    </w:p>
    <w:p w14:paraId="33950FBC" w14:textId="77777777" w:rsidR="00DF22A9" w:rsidRDefault="00DF22A9" w:rsidP="00F8223C">
      <w:pPr>
        <w:jc w:val="both"/>
        <w:rPr>
          <w:sz w:val="24"/>
          <w:szCs w:val="24"/>
        </w:rPr>
      </w:pPr>
    </w:p>
    <w:p w14:paraId="4A80A1D7" w14:textId="0CCA0114" w:rsidR="00DF22A9" w:rsidRDefault="00DF22A9" w:rsidP="00F8223C">
      <w:pPr>
        <w:jc w:val="both"/>
        <w:rPr>
          <w:b/>
          <w:bCs/>
          <w:sz w:val="28"/>
          <w:szCs w:val="28"/>
        </w:rPr>
      </w:pPr>
      <w:proofErr w:type="spellStart"/>
      <w:r w:rsidRPr="00DF22A9">
        <w:rPr>
          <w:b/>
          <w:bCs/>
          <w:sz w:val="28"/>
          <w:szCs w:val="28"/>
        </w:rPr>
        <w:t>Render</w:t>
      </w:r>
      <w:proofErr w:type="spellEnd"/>
      <w:r>
        <w:rPr>
          <w:b/>
          <w:bCs/>
          <w:sz w:val="28"/>
          <w:szCs w:val="28"/>
        </w:rPr>
        <w:t> :</w:t>
      </w:r>
    </w:p>
    <w:p w14:paraId="49BC4DDC" w14:textId="77777777" w:rsidR="00893AC3" w:rsidRDefault="00DF22A9" w:rsidP="00F822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, j’ai déployé le backend et le front sur 2 services différents. Le serveur en tant que </w:t>
      </w:r>
      <w:r w:rsidRPr="00DF22A9">
        <w:rPr>
          <w:i/>
          <w:iCs/>
          <w:sz w:val="24"/>
          <w:szCs w:val="24"/>
        </w:rPr>
        <w:t>Web Service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et le front en tant que </w:t>
      </w:r>
      <w:proofErr w:type="spellStart"/>
      <w:r>
        <w:rPr>
          <w:i/>
          <w:iCs/>
          <w:sz w:val="24"/>
          <w:szCs w:val="24"/>
        </w:rPr>
        <w:t>Static</w:t>
      </w:r>
      <w:proofErr w:type="spellEnd"/>
      <w:r>
        <w:rPr>
          <w:i/>
          <w:iCs/>
          <w:sz w:val="24"/>
          <w:szCs w:val="24"/>
        </w:rPr>
        <w:t xml:space="preserve"> Site</w:t>
      </w:r>
      <w:r>
        <w:rPr>
          <w:sz w:val="24"/>
          <w:szCs w:val="24"/>
        </w:rPr>
        <w:t>. J’ai utilisé la version gratuite du service qui alloue 0.1 CPU (ce qui est plus que suffisant pour faire fonctionner notre messaging service).</w:t>
      </w:r>
      <w:r w:rsidR="007D6026">
        <w:rPr>
          <w:sz w:val="24"/>
          <w:szCs w:val="24"/>
        </w:rPr>
        <w:t xml:space="preserve"> Je ne sais pas si l’offre gratuite de </w:t>
      </w:r>
      <w:proofErr w:type="spellStart"/>
      <w:r w:rsidR="007D6026">
        <w:rPr>
          <w:sz w:val="24"/>
          <w:szCs w:val="24"/>
        </w:rPr>
        <w:t>Render</w:t>
      </w:r>
      <w:proofErr w:type="spellEnd"/>
      <w:r w:rsidR="007D6026">
        <w:rPr>
          <w:sz w:val="24"/>
          <w:szCs w:val="24"/>
        </w:rPr>
        <w:t xml:space="preserve"> est à durée limitée ou non, c’est pour cette raison que j’ai également implémenter la possibilité de faire tourner le service en local.</w:t>
      </w:r>
    </w:p>
    <w:p w14:paraId="220E08F7" w14:textId="77777777" w:rsidR="00893AC3" w:rsidRDefault="00893AC3" w:rsidP="00F8223C">
      <w:pPr>
        <w:jc w:val="both"/>
        <w:rPr>
          <w:sz w:val="24"/>
          <w:szCs w:val="24"/>
        </w:rPr>
      </w:pPr>
    </w:p>
    <w:p w14:paraId="71CC9CCC" w14:textId="77777777" w:rsidR="00893AC3" w:rsidRDefault="00893AC3" w:rsidP="00F8223C">
      <w:pPr>
        <w:jc w:val="both"/>
        <w:rPr>
          <w:sz w:val="24"/>
          <w:szCs w:val="24"/>
        </w:rPr>
      </w:pPr>
    </w:p>
    <w:p w14:paraId="377C9135" w14:textId="47CEEDC3" w:rsidR="00893AC3" w:rsidRDefault="00893AC3" w:rsidP="00F8223C">
      <w:pPr>
        <w:jc w:val="both"/>
        <w:rPr>
          <w:sz w:val="24"/>
          <w:szCs w:val="24"/>
        </w:rPr>
      </w:pPr>
    </w:p>
    <w:p w14:paraId="3C47FD29" w14:textId="77777777" w:rsidR="00893AC3" w:rsidRDefault="00893AC3" w:rsidP="00F8223C">
      <w:pPr>
        <w:jc w:val="both"/>
        <w:rPr>
          <w:sz w:val="24"/>
          <w:szCs w:val="24"/>
        </w:rPr>
      </w:pPr>
    </w:p>
    <w:p w14:paraId="53C4DCE9" w14:textId="2581C914" w:rsidR="00893AC3" w:rsidRDefault="00893AC3" w:rsidP="00893AC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Choix d’implémentation</w:t>
      </w:r>
      <w:r>
        <w:rPr>
          <w:b/>
          <w:bCs/>
          <w:sz w:val="28"/>
          <w:szCs w:val="28"/>
        </w:rPr>
        <w:t> :</w:t>
      </w:r>
    </w:p>
    <w:p w14:paraId="015C7A1A" w14:textId="77777777" w:rsidR="00893AC3" w:rsidRDefault="00893AC3" w:rsidP="00F8223C">
      <w:pPr>
        <w:jc w:val="both"/>
        <w:rPr>
          <w:sz w:val="24"/>
          <w:szCs w:val="24"/>
        </w:rPr>
      </w:pPr>
    </w:p>
    <w:p w14:paraId="65984397" w14:textId="59424038" w:rsidR="00E7307A" w:rsidRDefault="00E7307A" w:rsidP="00F8223C">
      <w:pPr>
        <w:jc w:val="both"/>
        <w:rPr>
          <w:sz w:val="24"/>
          <w:szCs w:val="24"/>
        </w:rPr>
      </w:pPr>
      <w:r>
        <w:rPr>
          <w:sz w:val="24"/>
          <w:szCs w:val="24"/>
        </w:rPr>
        <w:t>Côté API… :</w:t>
      </w:r>
    </w:p>
    <w:p w14:paraId="59296CE4" w14:textId="77777777" w:rsidR="00E7307A" w:rsidRDefault="00E7307A" w:rsidP="00F8223C">
      <w:pPr>
        <w:jc w:val="both"/>
        <w:rPr>
          <w:sz w:val="24"/>
          <w:szCs w:val="24"/>
        </w:rPr>
      </w:pPr>
    </w:p>
    <w:p w14:paraId="55D265FE" w14:textId="79085B25" w:rsidR="00E25F4C" w:rsidRPr="00E25F4C" w:rsidRDefault="00E25F4C" w:rsidP="00E25F4C">
      <w:pPr>
        <w:jc w:val="both"/>
        <w:rPr>
          <w:sz w:val="24"/>
          <w:szCs w:val="24"/>
        </w:rPr>
      </w:pPr>
      <w:r w:rsidRPr="00E25F4C">
        <w:rPr>
          <w:sz w:val="24"/>
          <w:szCs w:val="24"/>
        </w:rPr>
        <w:t xml:space="preserve">L'API est construite avec </w:t>
      </w:r>
      <w:r w:rsidRPr="00E25F4C">
        <w:rPr>
          <w:b/>
          <w:bCs/>
          <w:sz w:val="24"/>
          <w:szCs w:val="24"/>
        </w:rPr>
        <w:t>Express.js</w:t>
      </w:r>
      <w:r w:rsidRPr="00E25F4C">
        <w:rPr>
          <w:sz w:val="24"/>
          <w:szCs w:val="24"/>
        </w:rPr>
        <w:t xml:space="preserve"> et offre plusieurs </w:t>
      </w:r>
      <w:proofErr w:type="spellStart"/>
      <w:r w:rsidRPr="00E25F4C">
        <w:rPr>
          <w:sz w:val="24"/>
          <w:szCs w:val="24"/>
        </w:rPr>
        <w:t>endpoints</w:t>
      </w:r>
      <w:proofErr w:type="spellEnd"/>
      <w:r w:rsidRPr="00E25F4C">
        <w:rPr>
          <w:sz w:val="24"/>
          <w:szCs w:val="24"/>
        </w:rPr>
        <w:t xml:space="preserve"> pour gérer les messages </w:t>
      </w:r>
      <w:r>
        <w:rPr>
          <w:sz w:val="24"/>
          <w:szCs w:val="24"/>
        </w:rPr>
        <w:t>(ainsi qu’</w:t>
      </w:r>
      <w:r w:rsidRPr="00E25F4C">
        <w:rPr>
          <w:sz w:val="24"/>
          <w:szCs w:val="24"/>
        </w:rPr>
        <w:t>un compteur</w:t>
      </w:r>
      <w:r>
        <w:rPr>
          <w:sz w:val="24"/>
          <w:szCs w:val="24"/>
        </w:rPr>
        <w:t xml:space="preserve"> pour les premières questions du sujet)</w:t>
      </w:r>
      <w:r w:rsidRPr="00E25F4C">
        <w:rPr>
          <w:sz w:val="24"/>
          <w:szCs w:val="24"/>
        </w:rPr>
        <w:t xml:space="preserve">. Elle utilise un middleware CORS pour accepter les requêtes de n'importe quel domaine. Les données sont envoyées et reçues au format </w:t>
      </w:r>
      <w:r w:rsidRPr="00E25F4C">
        <w:rPr>
          <w:b/>
          <w:bCs/>
          <w:sz w:val="24"/>
          <w:szCs w:val="24"/>
        </w:rPr>
        <w:t>JSON</w:t>
      </w:r>
      <w:r w:rsidRPr="00E25F4C">
        <w:rPr>
          <w:sz w:val="24"/>
          <w:szCs w:val="24"/>
        </w:rPr>
        <w:t>, avec des codes de statut pour gérer les erreurs.</w:t>
      </w:r>
    </w:p>
    <w:p w14:paraId="039F9CFD" w14:textId="77777777" w:rsidR="00E25F4C" w:rsidRPr="00E25F4C" w:rsidRDefault="00E25F4C" w:rsidP="00E25F4C">
      <w:pPr>
        <w:jc w:val="both"/>
        <w:rPr>
          <w:sz w:val="24"/>
          <w:szCs w:val="24"/>
        </w:rPr>
      </w:pPr>
      <w:proofErr w:type="spellStart"/>
      <w:r w:rsidRPr="00E25F4C">
        <w:rPr>
          <w:b/>
          <w:bCs/>
          <w:sz w:val="24"/>
          <w:szCs w:val="24"/>
        </w:rPr>
        <w:t>Endpoints</w:t>
      </w:r>
      <w:proofErr w:type="spellEnd"/>
      <w:r w:rsidRPr="00E25F4C">
        <w:rPr>
          <w:b/>
          <w:bCs/>
          <w:sz w:val="24"/>
          <w:szCs w:val="24"/>
        </w:rPr>
        <w:t xml:space="preserve"> de l'API</w:t>
      </w:r>
      <w:r w:rsidRPr="00E25F4C">
        <w:rPr>
          <w:sz w:val="24"/>
          <w:szCs w:val="24"/>
        </w:rPr>
        <w:t xml:space="preserve"> :</w:t>
      </w:r>
    </w:p>
    <w:p w14:paraId="1D5655FA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/msg/</w:t>
      </w:r>
      <w:proofErr w:type="spellStart"/>
      <w:r w:rsidRPr="00E25F4C">
        <w:rPr>
          <w:sz w:val="24"/>
          <w:szCs w:val="24"/>
        </w:rPr>
        <w:t>nber</w:t>
      </w:r>
      <w:proofErr w:type="spellEnd"/>
      <w:r w:rsidRPr="00E25F4C">
        <w:rPr>
          <w:sz w:val="24"/>
          <w:szCs w:val="24"/>
        </w:rPr>
        <w:t xml:space="preserve"> : retourne le nombre de messages.</w:t>
      </w:r>
    </w:p>
    <w:p w14:paraId="142D16EA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/msg/</w:t>
      </w:r>
      <w:proofErr w:type="spellStart"/>
      <w:r w:rsidRPr="00E25F4C">
        <w:rPr>
          <w:sz w:val="24"/>
          <w:szCs w:val="24"/>
        </w:rPr>
        <w:t>getAll</w:t>
      </w:r>
      <w:proofErr w:type="spellEnd"/>
      <w:r w:rsidRPr="00E25F4C">
        <w:rPr>
          <w:sz w:val="24"/>
          <w:szCs w:val="24"/>
        </w:rPr>
        <w:t xml:space="preserve"> : retourne tous les messages.</w:t>
      </w:r>
    </w:p>
    <w:p w14:paraId="20D4C03D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/msg/</w:t>
      </w:r>
      <w:proofErr w:type="spellStart"/>
      <w:r w:rsidRPr="00E25F4C">
        <w:rPr>
          <w:sz w:val="24"/>
          <w:szCs w:val="24"/>
        </w:rPr>
        <w:t>get</w:t>
      </w:r>
      <w:proofErr w:type="spellEnd"/>
      <w:r w:rsidRPr="00E25F4C">
        <w:rPr>
          <w:sz w:val="24"/>
          <w:szCs w:val="24"/>
        </w:rPr>
        <w:t>/:id : retourne un message par son ID.</w:t>
      </w:r>
    </w:p>
    <w:p w14:paraId="1CDFA49A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/msg/</w:t>
      </w:r>
      <w:proofErr w:type="spellStart"/>
      <w:r w:rsidRPr="00E25F4C">
        <w:rPr>
          <w:sz w:val="24"/>
          <w:szCs w:val="24"/>
        </w:rPr>
        <w:t>del</w:t>
      </w:r>
      <w:proofErr w:type="spellEnd"/>
      <w:r w:rsidRPr="00E25F4C">
        <w:rPr>
          <w:sz w:val="24"/>
          <w:szCs w:val="24"/>
        </w:rPr>
        <w:t>/:id : supprime un message par son ID.</w:t>
      </w:r>
    </w:p>
    <w:p w14:paraId="4ABA6383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/cpt/</w:t>
      </w:r>
      <w:proofErr w:type="spellStart"/>
      <w:r w:rsidRPr="00E25F4C">
        <w:rPr>
          <w:sz w:val="24"/>
          <w:szCs w:val="24"/>
        </w:rPr>
        <w:t>query</w:t>
      </w:r>
      <w:proofErr w:type="spellEnd"/>
      <w:r w:rsidRPr="00E25F4C">
        <w:rPr>
          <w:sz w:val="24"/>
          <w:szCs w:val="24"/>
        </w:rPr>
        <w:t xml:space="preserve"> : retourne la valeur du compteur.</w:t>
      </w:r>
    </w:p>
    <w:p w14:paraId="6B8881F0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/cpt/</w:t>
      </w:r>
      <w:proofErr w:type="spellStart"/>
      <w:r w:rsidRPr="00E25F4C">
        <w:rPr>
          <w:sz w:val="24"/>
          <w:szCs w:val="24"/>
        </w:rPr>
        <w:t>inc</w:t>
      </w:r>
      <w:proofErr w:type="spellEnd"/>
      <w:r w:rsidRPr="00E25F4C">
        <w:rPr>
          <w:sz w:val="24"/>
          <w:szCs w:val="24"/>
        </w:rPr>
        <w:t xml:space="preserve"> : incrémente le compteur (avec ou sans paramètre).</w:t>
      </w:r>
    </w:p>
    <w:p w14:paraId="6EEDBCDC" w14:textId="77777777" w:rsidR="00E25F4C" w:rsidRPr="00E25F4C" w:rsidRDefault="00E25F4C" w:rsidP="00E25F4C">
      <w:pPr>
        <w:numPr>
          <w:ilvl w:val="0"/>
          <w:numId w:val="2"/>
        </w:num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/msg/post : ajoute un nouveau message avec un pseudo.</w:t>
      </w:r>
    </w:p>
    <w:p w14:paraId="31733AAF" w14:textId="7EE23571" w:rsidR="00E25F4C" w:rsidRDefault="00E25F4C" w:rsidP="00E25F4C">
      <w:pPr>
        <w:jc w:val="both"/>
        <w:rPr>
          <w:sz w:val="24"/>
          <w:szCs w:val="24"/>
        </w:rPr>
      </w:pPr>
      <w:r w:rsidRPr="00E25F4C">
        <w:rPr>
          <w:sz w:val="24"/>
          <w:szCs w:val="24"/>
        </w:rPr>
        <w:t>L'API écoute sur le port 8080 en développement local.</w:t>
      </w:r>
      <w:r>
        <w:rPr>
          <w:sz w:val="24"/>
          <w:szCs w:val="24"/>
        </w:rPr>
        <w:t xml:space="preserve"> </w:t>
      </w:r>
      <w:r w:rsidRPr="00E25F4C">
        <w:rPr>
          <w:sz w:val="24"/>
          <w:szCs w:val="24"/>
        </w:rPr>
        <w:t xml:space="preserve">Tous les </w:t>
      </w:r>
      <w:proofErr w:type="spellStart"/>
      <w:r w:rsidRPr="00E25F4C">
        <w:rPr>
          <w:sz w:val="24"/>
          <w:szCs w:val="24"/>
        </w:rPr>
        <w:t>endpoints</w:t>
      </w:r>
      <w:proofErr w:type="spellEnd"/>
      <w:r w:rsidRPr="00E25F4C">
        <w:rPr>
          <w:sz w:val="24"/>
          <w:szCs w:val="24"/>
        </w:rPr>
        <w:t xml:space="preserve">, à l'exception de l'ajout de message, utilisent la méthode </w:t>
      </w:r>
      <w:r w:rsidRPr="00E25F4C">
        <w:rPr>
          <w:b/>
          <w:bCs/>
          <w:sz w:val="24"/>
          <w:szCs w:val="24"/>
        </w:rPr>
        <w:t>GET</w:t>
      </w:r>
      <w:r w:rsidRPr="00E25F4C">
        <w:rPr>
          <w:sz w:val="24"/>
          <w:szCs w:val="24"/>
        </w:rPr>
        <w:t xml:space="preserve"> pour récupérer des données comme le nombre de messages, un message spécifique, ou la valeur du compteur. L'ajout de messages se fait via un </w:t>
      </w:r>
      <w:proofErr w:type="spellStart"/>
      <w:r w:rsidRPr="00E25F4C">
        <w:rPr>
          <w:sz w:val="24"/>
          <w:szCs w:val="24"/>
        </w:rPr>
        <w:t>endpoint</w:t>
      </w:r>
      <w:proofErr w:type="spellEnd"/>
      <w:r w:rsidRPr="00E25F4C">
        <w:rPr>
          <w:sz w:val="24"/>
          <w:szCs w:val="24"/>
        </w:rPr>
        <w:t xml:space="preserve"> </w:t>
      </w:r>
      <w:r w:rsidRPr="00E25F4C">
        <w:rPr>
          <w:b/>
          <w:bCs/>
          <w:sz w:val="24"/>
          <w:szCs w:val="24"/>
        </w:rPr>
        <w:t>POST</w:t>
      </w:r>
      <w:r w:rsidRPr="00E25F4C">
        <w:rPr>
          <w:sz w:val="24"/>
          <w:szCs w:val="24"/>
        </w:rPr>
        <w:t xml:space="preserve"> afin d'envoyer des données (message et pseudo) dans le corps de la requête</w:t>
      </w:r>
      <w:r w:rsidR="00E7307A">
        <w:rPr>
          <w:sz w:val="24"/>
          <w:szCs w:val="24"/>
        </w:rPr>
        <w:t xml:space="preserve">. </w:t>
      </w:r>
      <w:r w:rsidR="00E7307A" w:rsidRPr="00E7307A">
        <w:rPr>
          <w:sz w:val="24"/>
          <w:szCs w:val="24"/>
        </w:rPr>
        <w:t xml:space="preserve">Les données de l'application sont stockées de manière temporaire en mémoire, dans des tableaux JavaScript. Les messages sont conservés dans un tableau </w:t>
      </w:r>
      <w:proofErr w:type="spellStart"/>
      <w:r w:rsidR="00E7307A" w:rsidRPr="00E7307A">
        <w:rPr>
          <w:sz w:val="24"/>
          <w:szCs w:val="24"/>
        </w:rPr>
        <w:t>allMsgs</w:t>
      </w:r>
      <w:proofErr w:type="spellEnd"/>
      <w:r w:rsidR="00E7307A" w:rsidRPr="00E7307A">
        <w:rPr>
          <w:sz w:val="24"/>
          <w:szCs w:val="24"/>
        </w:rPr>
        <w:t xml:space="preserve"> qui contient des objets, chacun représentant un message avec son texte, le pseudo de l'auteur et la date de création.</w:t>
      </w:r>
    </w:p>
    <w:p w14:paraId="72FD8539" w14:textId="77777777" w:rsidR="00E7307A" w:rsidRDefault="00E7307A" w:rsidP="00E25F4C">
      <w:pPr>
        <w:jc w:val="both"/>
        <w:rPr>
          <w:sz w:val="24"/>
          <w:szCs w:val="24"/>
        </w:rPr>
      </w:pPr>
    </w:p>
    <w:p w14:paraId="2F313E7B" w14:textId="77777777" w:rsidR="00E7307A" w:rsidRDefault="00E7307A" w:rsidP="00E25F4C">
      <w:pPr>
        <w:jc w:val="both"/>
        <w:rPr>
          <w:sz w:val="24"/>
          <w:szCs w:val="24"/>
        </w:rPr>
      </w:pPr>
    </w:p>
    <w:p w14:paraId="1F205CCA" w14:textId="77777777" w:rsidR="00E7307A" w:rsidRDefault="00E7307A" w:rsidP="00E25F4C">
      <w:pPr>
        <w:jc w:val="both"/>
        <w:rPr>
          <w:sz w:val="24"/>
          <w:szCs w:val="24"/>
        </w:rPr>
      </w:pPr>
    </w:p>
    <w:p w14:paraId="539D75B4" w14:textId="77777777" w:rsidR="00E7307A" w:rsidRDefault="00E7307A" w:rsidP="00E25F4C">
      <w:pPr>
        <w:jc w:val="both"/>
        <w:rPr>
          <w:sz w:val="24"/>
          <w:szCs w:val="24"/>
        </w:rPr>
      </w:pPr>
    </w:p>
    <w:p w14:paraId="15623045" w14:textId="77777777" w:rsidR="00E7307A" w:rsidRDefault="00E7307A" w:rsidP="00E25F4C">
      <w:pPr>
        <w:jc w:val="both"/>
        <w:rPr>
          <w:sz w:val="24"/>
          <w:szCs w:val="24"/>
        </w:rPr>
      </w:pPr>
    </w:p>
    <w:p w14:paraId="75B4D5F7" w14:textId="77777777" w:rsidR="00E7307A" w:rsidRDefault="00E7307A" w:rsidP="00E25F4C">
      <w:pPr>
        <w:jc w:val="both"/>
        <w:rPr>
          <w:sz w:val="24"/>
          <w:szCs w:val="24"/>
        </w:rPr>
      </w:pPr>
    </w:p>
    <w:p w14:paraId="40FB6BB5" w14:textId="77777777" w:rsidR="00E7307A" w:rsidRDefault="00E7307A" w:rsidP="00E25F4C">
      <w:pPr>
        <w:jc w:val="both"/>
        <w:rPr>
          <w:sz w:val="24"/>
          <w:szCs w:val="24"/>
        </w:rPr>
      </w:pPr>
    </w:p>
    <w:p w14:paraId="60DCA731" w14:textId="77777777" w:rsidR="00E7307A" w:rsidRDefault="00E7307A" w:rsidP="00E25F4C">
      <w:pPr>
        <w:jc w:val="both"/>
        <w:rPr>
          <w:sz w:val="24"/>
          <w:szCs w:val="24"/>
        </w:rPr>
      </w:pPr>
    </w:p>
    <w:p w14:paraId="43B206F5" w14:textId="3D1DEE3C" w:rsidR="00E7307A" w:rsidRDefault="00E7307A" w:rsidP="00E25F4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…Et côté client :</w:t>
      </w:r>
    </w:p>
    <w:p w14:paraId="53E86987" w14:textId="77777777" w:rsidR="00E7307A" w:rsidRDefault="00E7307A" w:rsidP="00E25F4C">
      <w:pPr>
        <w:jc w:val="both"/>
        <w:rPr>
          <w:sz w:val="24"/>
          <w:szCs w:val="24"/>
        </w:rPr>
      </w:pPr>
    </w:p>
    <w:p w14:paraId="70941A74" w14:textId="77777777" w:rsidR="00E7307A" w:rsidRPr="00E7307A" w:rsidRDefault="00E7307A" w:rsidP="00E7307A">
      <w:pPr>
        <w:jc w:val="both"/>
        <w:rPr>
          <w:sz w:val="24"/>
          <w:szCs w:val="24"/>
        </w:rPr>
      </w:pPr>
      <w:r w:rsidRPr="00E7307A">
        <w:rPr>
          <w:sz w:val="24"/>
          <w:szCs w:val="24"/>
        </w:rPr>
        <w:t xml:space="preserve">Le tableau </w:t>
      </w:r>
      <w:r w:rsidRPr="00E7307A">
        <w:rPr>
          <w:i/>
          <w:iCs/>
          <w:sz w:val="24"/>
          <w:szCs w:val="24"/>
        </w:rPr>
        <w:t>msgs</w:t>
      </w:r>
      <w:r w:rsidRPr="00E7307A">
        <w:rPr>
          <w:sz w:val="24"/>
          <w:szCs w:val="24"/>
        </w:rPr>
        <w:t xml:space="preserve"> est utilisé pour stocker les messages récupérés de l'API et afficher ces derniers dans l'interface utilisateur. La fonction </w:t>
      </w:r>
      <w:r w:rsidRPr="00E7307A">
        <w:rPr>
          <w:i/>
          <w:iCs/>
          <w:sz w:val="24"/>
          <w:szCs w:val="24"/>
        </w:rPr>
        <w:t>update()</w:t>
      </w:r>
      <w:r w:rsidRPr="00E7307A">
        <w:rPr>
          <w:sz w:val="24"/>
          <w:szCs w:val="24"/>
        </w:rPr>
        <w:t xml:space="preserve"> permet de mettre à jour la liste des messages affichée sur la page, en créant un élément de liste (&lt;li&gt;) pour chaque message et en y insérant son contenu, son auteur et la date.</w:t>
      </w:r>
    </w:p>
    <w:p w14:paraId="7CC7BA1D" w14:textId="77777777" w:rsidR="00E7307A" w:rsidRPr="00E7307A" w:rsidRDefault="00E7307A" w:rsidP="00E7307A">
      <w:pPr>
        <w:jc w:val="both"/>
        <w:rPr>
          <w:sz w:val="24"/>
          <w:szCs w:val="24"/>
        </w:rPr>
      </w:pPr>
      <w:r w:rsidRPr="00E7307A">
        <w:rPr>
          <w:sz w:val="24"/>
          <w:szCs w:val="24"/>
        </w:rPr>
        <w:t xml:space="preserve">La fonction </w:t>
      </w:r>
      <w:proofErr w:type="spellStart"/>
      <w:r w:rsidRPr="00E7307A">
        <w:rPr>
          <w:sz w:val="24"/>
          <w:szCs w:val="24"/>
        </w:rPr>
        <w:t>ajoutMessage</w:t>
      </w:r>
      <w:proofErr w:type="spellEnd"/>
      <w:r w:rsidRPr="00E7307A">
        <w:rPr>
          <w:sz w:val="24"/>
          <w:szCs w:val="24"/>
        </w:rPr>
        <w:t>() permet d'envoyer un nouveau message à l'API via une requête POST. Elle récupère le message et le pseudo de l'utilisateur à partir des champs correspondants, puis les envoie au serveur sous forme de JSON. Une fois le message envoyé, les champs sont réinitialisés.</w:t>
      </w:r>
    </w:p>
    <w:p w14:paraId="153BF2FC" w14:textId="212182A2" w:rsidR="00E7307A" w:rsidRPr="00E7307A" w:rsidRDefault="00E7307A" w:rsidP="00E7307A">
      <w:pPr>
        <w:jc w:val="both"/>
        <w:rPr>
          <w:sz w:val="24"/>
          <w:szCs w:val="24"/>
        </w:rPr>
      </w:pPr>
      <w:r w:rsidRPr="00E7307A">
        <w:rPr>
          <w:sz w:val="24"/>
          <w:szCs w:val="24"/>
        </w:rPr>
        <w:t xml:space="preserve">La fonction </w:t>
      </w:r>
      <w:proofErr w:type="spellStart"/>
      <w:r w:rsidRPr="00E7307A">
        <w:rPr>
          <w:i/>
          <w:iCs/>
          <w:sz w:val="24"/>
          <w:szCs w:val="24"/>
        </w:rPr>
        <w:t>miseAJour</w:t>
      </w:r>
      <w:proofErr w:type="spellEnd"/>
      <w:r w:rsidRPr="00E7307A">
        <w:rPr>
          <w:i/>
          <w:iCs/>
          <w:sz w:val="24"/>
          <w:szCs w:val="24"/>
        </w:rPr>
        <w:t>()</w:t>
      </w:r>
      <w:r w:rsidRPr="00E7307A">
        <w:rPr>
          <w:sz w:val="24"/>
          <w:szCs w:val="24"/>
        </w:rPr>
        <w:t xml:space="preserve"> est utilisée pour récupérer tous les messages de l'API avec une requête GET et mettre à jour le tableau msgs avec les nouveaux messages. Elle appelle ensuite la fonction update() pour rafraîchir l'affichage des messages.</w:t>
      </w:r>
      <w:r>
        <w:rPr>
          <w:sz w:val="24"/>
          <w:szCs w:val="24"/>
        </w:rPr>
        <w:t xml:space="preserve"> Cela implique donc qu’après avoir cliqué sur « Envoyer », il faut cliquer sur « Mettre à jour » pour voir les nouveaux messages apparaître.</w:t>
      </w:r>
    </w:p>
    <w:p w14:paraId="37E5582F" w14:textId="1D9D3A8C" w:rsidR="00E7307A" w:rsidRPr="00E7307A" w:rsidRDefault="00E7307A" w:rsidP="00E7307A">
      <w:pPr>
        <w:jc w:val="both"/>
        <w:rPr>
          <w:sz w:val="24"/>
          <w:szCs w:val="24"/>
        </w:rPr>
      </w:pPr>
      <w:r w:rsidRPr="00E7307A">
        <w:rPr>
          <w:sz w:val="24"/>
          <w:szCs w:val="24"/>
        </w:rPr>
        <w:t xml:space="preserve">La fonction </w:t>
      </w:r>
      <w:proofErr w:type="spellStart"/>
      <w:r w:rsidRPr="00E7307A">
        <w:rPr>
          <w:i/>
          <w:iCs/>
          <w:sz w:val="24"/>
          <w:szCs w:val="24"/>
        </w:rPr>
        <w:t>changerStyle</w:t>
      </w:r>
      <w:proofErr w:type="spellEnd"/>
      <w:r w:rsidRPr="00E7307A">
        <w:rPr>
          <w:i/>
          <w:iCs/>
          <w:sz w:val="24"/>
          <w:szCs w:val="24"/>
        </w:rPr>
        <w:t>()</w:t>
      </w:r>
      <w:r w:rsidRPr="00E7307A">
        <w:rPr>
          <w:sz w:val="24"/>
          <w:szCs w:val="24"/>
        </w:rPr>
        <w:t xml:space="preserve"> permet de basculer entre le mode clair et le mode sombre en ajoutant ou en retirant des classes CSS du body.</w:t>
      </w:r>
      <w:r>
        <w:rPr>
          <w:sz w:val="24"/>
          <w:szCs w:val="24"/>
        </w:rPr>
        <w:t xml:space="preserve"> </w:t>
      </w:r>
    </w:p>
    <w:p w14:paraId="7474C41C" w14:textId="77777777" w:rsidR="00E7307A" w:rsidRPr="00E7307A" w:rsidRDefault="00E7307A" w:rsidP="00E7307A">
      <w:pPr>
        <w:jc w:val="both"/>
        <w:rPr>
          <w:sz w:val="24"/>
          <w:szCs w:val="24"/>
        </w:rPr>
      </w:pPr>
      <w:r w:rsidRPr="00E7307A">
        <w:rPr>
          <w:sz w:val="24"/>
          <w:szCs w:val="24"/>
        </w:rPr>
        <w:t xml:space="preserve">Enfin, des écouteurs d'événements sont attachés aux boutons pour déclencher les fonctions appropriées lorsqu'un utilisateur interagit avec l'interface. L'application charge également les messages au démarrage en appelant </w:t>
      </w:r>
      <w:proofErr w:type="spellStart"/>
      <w:r w:rsidRPr="00E7307A">
        <w:rPr>
          <w:i/>
          <w:iCs/>
          <w:sz w:val="24"/>
          <w:szCs w:val="24"/>
        </w:rPr>
        <w:t>miseAJour</w:t>
      </w:r>
      <w:proofErr w:type="spellEnd"/>
      <w:r w:rsidRPr="00E7307A">
        <w:rPr>
          <w:i/>
          <w:iCs/>
          <w:sz w:val="24"/>
          <w:szCs w:val="24"/>
        </w:rPr>
        <w:t>()</w:t>
      </w:r>
    </w:p>
    <w:p w14:paraId="7DE6B5C6" w14:textId="77777777" w:rsidR="00E7307A" w:rsidRPr="00E25F4C" w:rsidRDefault="00E7307A" w:rsidP="00E25F4C">
      <w:pPr>
        <w:jc w:val="both"/>
        <w:rPr>
          <w:sz w:val="24"/>
          <w:szCs w:val="24"/>
        </w:rPr>
      </w:pPr>
    </w:p>
    <w:p w14:paraId="442D6842" w14:textId="6B20C969" w:rsidR="00DF22A9" w:rsidRDefault="00DF22A9" w:rsidP="00F8223C">
      <w:pPr>
        <w:jc w:val="both"/>
        <w:rPr>
          <w:sz w:val="24"/>
          <w:szCs w:val="24"/>
        </w:rPr>
      </w:pPr>
    </w:p>
    <w:p w14:paraId="72AE88A4" w14:textId="77777777" w:rsidR="00F31A5C" w:rsidRDefault="00F31A5C" w:rsidP="00F8223C">
      <w:pPr>
        <w:jc w:val="both"/>
        <w:rPr>
          <w:sz w:val="24"/>
          <w:szCs w:val="24"/>
        </w:rPr>
      </w:pPr>
    </w:p>
    <w:p w14:paraId="65E95DDF" w14:textId="77777777" w:rsidR="00F31A5C" w:rsidRPr="00DF22A9" w:rsidRDefault="00F31A5C" w:rsidP="00F8223C">
      <w:pPr>
        <w:jc w:val="both"/>
        <w:rPr>
          <w:sz w:val="24"/>
          <w:szCs w:val="24"/>
        </w:rPr>
      </w:pPr>
    </w:p>
    <w:p w14:paraId="137E39D6" w14:textId="77777777" w:rsidR="00DF22A9" w:rsidRPr="00DF22A9" w:rsidRDefault="00DF22A9" w:rsidP="00F8223C">
      <w:pPr>
        <w:jc w:val="both"/>
        <w:rPr>
          <w:b/>
          <w:bCs/>
          <w:sz w:val="24"/>
          <w:szCs w:val="24"/>
        </w:rPr>
      </w:pPr>
    </w:p>
    <w:sectPr w:rsidR="00DF22A9" w:rsidRPr="00DF22A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0ECB0" w14:textId="77777777" w:rsidR="00DD699D" w:rsidRDefault="00DD699D" w:rsidP="004262FA">
      <w:pPr>
        <w:spacing w:after="0" w:line="240" w:lineRule="auto"/>
      </w:pPr>
      <w:r>
        <w:separator/>
      </w:r>
    </w:p>
  </w:endnote>
  <w:endnote w:type="continuationSeparator" w:id="0">
    <w:p w14:paraId="1FB73F76" w14:textId="77777777" w:rsidR="00DD699D" w:rsidRDefault="00DD699D" w:rsidP="0042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CAA42" w14:textId="77777777" w:rsidR="004262FA" w:rsidRDefault="004262FA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69D0385B" w14:textId="77777777" w:rsidR="004262FA" w:rsidRDefault="00426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76F8D" w14:textId="77777777" w:rsidR="00DD699D" w:rsidRDefault="00DD699D" w:rsidP="004262FA">
      <w:pPr>
        <w:spacing w:after="0" w:line="240" w:lineRule="auto"/>
      </w:pPr>
      <w:r>
        <w:separator/>
      </w:r>
    </w:p>
  </w:footnote>
  <w:footnote w:type="continuationSeparator" w:id="0">
    <w:p w14:paraId="009A642E" w14:textId="77777777" w:rsidR="00DD699D" w:rsidRDefault="00DD699D" w:rsidP="00426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98E5F" w14:textId="6089C48C" w:rsidR="004262FA" w:rsidRDefault="004262FA">
    <w:pPr>
      <w:pStyle w:val="Header"/>
    </w:pPr>
    <w:r>
      <w:t>Macé Kerryan                                                                                                                                                     14/03/2025</w:t>
    </w:r>
  </w:p>
  <w:p w14:paraId="783A45D0" w14:textId="77777777" w:rsidR="004262FA" w:rsidRDefault="00426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8476D"/>
    <w:multiLevelType w:val="hybridMultilevel"/>
    <w:tmpl w:val="E7487498"/>
    <w:lvl w:ilvl="0" w:tplc="A378B0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336FF"/>
    <w:multiLevelType w:val="multilevel"/>
    <w:tmpl w:val="47E2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783899">
    <w:abstractNumId w:val="0"/>
  </w:num>
  <w:num w:numId="2" w16cid:durableId="913318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B9"/>
    <w:rsid w:val="00104F2B"/>
    <w:rsid w:val="002018B9"/>
    <w:rsid w:val="003E47E0"/>
    <w:rsid w:val="0041436A"/>
    <w:rsid w:val="004262FA"/>
    <w:rsid w:val="006E0F33"/>
    <w:rsid w:val="007D6026"/>
    <w:rsid w:val="00893AC3"/>
    <w:rsid w:val="009B5AD3"/>
    <w:rsid w:val="00BE018C"/>
    <w:rsid w:val="00D10E4F"/>
    <w:rsid w:val="00DD699D"/>
    <w:rsid w:val="00DF22A9"/>
    <w:rsid w:val="00E25F4C"/>
    <w:rsid w:val="00E7307A"/>
    <w:rsid w:val="00F31A5C"/>
    <w:rsid w:val="00F8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0F29"/>
  <w15:chartTrackingRefBased/>
  <w15:docId w15:val="{4FCAA562-5868-4070-8A69-5CAE3A82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F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F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2A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FA"/>
  </w:style>
  <w:style w:type="paragraph" w:styleId="Footer">
    <w:name w:val="footer"/>
    <w:basedOn w:val="Normal"/>
    <w:link w:val="FooterChar"/>
    <w:uiPriority w:val="99"/>
    <w:unhideWhenUsed/>
    <w:rsid w:val="00426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iweb-0hy9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ur-8cdy.onrend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Kerryan Macé (Student at CentraleSupelec)</dc:creator>
  <cp:keywords/>
  <dc:description/>
  <cp:lastModifiedBy>Kerryan Macé (Student at CentraleSupelec)</cp:lastModifiedBy>
  <cp:revision>11</cp:revision>
  <cp:lastPrinted>2025-03-14T19:43:00Z</cp:lastPrinted>
  <dcterms:created xsi:type="dcterms:W3CDTF">2025-03-14T17:58:00Z</dcterms:created>
  <dcterms:modified xsi:type="dcterms:W3CDTF">2025-03-14T19:52:00Z</dcterms:modified>
</cp:coreProperties>
</file>