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13AA" w:rsidRDefault="008513AA" w:rsidP="008513AA">
      <w:r>
        <w:t>2. Ejecute los scripts:</w:t>
      </w:r>
    </w:p>
    <w:p w:rsidR="008513AA" w:rsidRDefault="008513AA" w:rsidP="008513AA">
      <w:r>
        <w:t>(</w:t>
      </w:r>
      <w:r w:rsidRPr="00CB60C5">
        <w:rPr>
          <w:u w:val="single"/>
        </w:rPr>
        <w:t xml:space="preserve">a) </w:t>
      </w:r>
      <w:proofErr w:type="spellStart"/>
      <w:r w:rsidRPr="00CB60C5">
        <w:rPr>
          <w:u w:val="single"/>
        </w:rPr>
        <w:t>canviaBalanceig</w:t>
      </w:r>
      <w:proofErr w:type="spellEnd"/>
      <w:r w:rsidRPr="00CB60C5">
        <w:rPr>
          <w:u w:val="single"/>
        </w:rPr>
        <w:t xml:space="preserve"> 7 3</w:t>
      </w:r>
    </w:p>
    <w:p w:rsidR="00D7397B" w:rsidRPr="00CB60C5" w:rsidRDefault="00D7397B" w:rsidP="008513AA">
      <w:pPr>
        <w:rPr>
          <w:b/>
          <w:bCs/>
        </w:rPr>
      </w:pPr>
      <w:r w:rsidRPr="00CB60C5">
        <w:rPr>
          <w:b/>
          <w:bCs/>
        </w:rPr>
        <w:t>Prueba1</w:t>
      </w:r>
    </w:p>
    <w:p w:rsidR="00A61EA3" w:rsidRDefault="00A61EA3" w:rsidP="008513AA">
      <w:r>
        <w:rPr>
          <w:noProof/>
        </w:rPr>
        <w:drawing>
          <wp:inline distT="0" distB="0" distL="0" distR="0">
            <wp:extent cx="5566186" cy="252851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96" cy="25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7B" w:rsidRPr="00CB60C5" w:rsidRDefault="00D7397B" w:rsidP="008513AA">
      <w:pPr>
        <w:rPr>
          <w:b/>
          <w:bCs/>
        </w:rPr>
      </w:pPr>
      <w:r w:rsidRPr="00CB60C5">
        <w:rPr>
          <w:b/>
          <w:bCs/>
        </w:rPr>
        <w:t>Prueba2</w:t>
      </w:r>
    </w:p>
    <w:p w:rsidR="00D7397B" w:rsidRDefault="00D7397B" w:rsidP="008513AA">
      <w:r>
        <w:rPr>
          <w:noProof/>
        </w:rPr>
        <w:drawing>
          <wp:inline distT="0" distB="0" distL="0" distR="0" wp14:anchorId="2B4AA8FC" wp14:editId="3DEDB1D9">
            <wp:extent cx="5565913" cy="31070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43" t="7852" r="14597" b="13102"/>
                    <a:stretch/>
                  </pic:blipFill>
                  <pic:spPr bwMode="auto">
                    <a:xfrm>
                      <a:off x="0" y="0"/>
                      <a:ext cx="5588906" cy="311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9D1" w:rsidRDefault="008D79D1">
      <w:r>
        <w:br w:type="page"/>
      </w:r>
    </w:p>
    <w:p w:rsidR="00D81813" w:rsidRDefault="008513AA" w:rsidP="008513AA">
      <w:r>
        <w:lastRenderedPageBreak/>
        <w:t>(b) activaEmmascarament.sh</w:t>
      </w:r>
    </w:p>
    <w:p w:rsidR="008513AA" w:rsidRDefault="00D81813" w:rsidP="008513AA">
      <w:pPr>
        <w:rPr>
          <w:b/>
          <w:bCs/>
        </w:rPr>
      </w:pPr>
      <w:r w:rsidRPr="00D81813">
        <w:rPr>
          <w:b/>
          <w:bCs/>
        </w:rPr>
        <w:t>Prueba 1</w:t>
      </w:r>
      <w:r w:rsidR="00A61EA3">
        <w:rPr>
          <w:noProof/>
        </w:rPr>
        <w:drawing>
          <wp:inline distT="0" distB="0" distL="0" distR="0">
            <wp:extent cx="5391150" cy="2433099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12" cy="243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13" w:rsidRDefault="00D81813" w:rsidP="008513AA">
      <w:pPr>
        <w:rPr>
          <w:b/>
          <w:bCs/>
        </w:rPr>
      </w:pPr>
      <w:r>
        <w:rPr>
          <w:b/>
          <w:bCs/>
        </w:rPr>
        <w:t>Prueba2</w:t>
      </w:r>
    </w:p>
    <w:p w:rsidR="00D81813" w:rsidRDefault="00D81813" w:rsidP="008513AA">
      <w:r>
        <w:rPr>
          <w:noProof/>
        </w:rPr>
        <w:drawing>
          <wp:inline distT="0" distB="0" distL="0" distR="0" wp14:anchorId="1117954A" wp14:editId="7202FA1C">
            <wp:extent cx="5400040" cy="327469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D1" w:rsidRDefault="008D79D1">
      <w:r>
        <w:br w:type="page"/>
      </w:r>
    </w:p>
    <w:p w:rsidR="00D81813" w:rsidRDefault="00D81813" w:rsidP="008513AA"/>
    <w:p w:rsidR="008513AA" w:rsidRDefault="008513AA" w:rsidP="008513AA">
      <w:r>
        <w:t>(c) activaAmpleDeBanda.sh</w:t>
      </w:r>
    </w:p>
    <w:p w:rsidR="0041393B" w:rsidRPr="0041393B" w:rsidRDefault="0041393B" w:rsidP="008513AA">
      <w:pPr>
        <w:rPr>
          <w:b/>
        </w:rPr>
      </w:pPr>
      <w:r w:rsidRPr="0041393B">
        <w:rPr>
          <w:b/>
        </w:rPr>
        <w:t>Prueba1</w:t>
      </w:r>
    </w:p>
    <w:p w:rsidR="00A61EA3" w:rsidRDefault="00A61EA3" w:rsidP="008513AA">
      <w:r>
        <w:rPr>
          <w:noProof/>
        </w:rPr>
        <w:drawing>
          <wp:inline distT="0" distB="0" distL="0" distR="0">
            <wp:extent cx="5398770" cy="2552368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34" cy="255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93B" w:rsidRDefault="0041393B" w:rsidP="008513AA">
      <w:pPr>
        <w:rPr>
          <w:b/>
          <w:bCs/>
        </w:rPr>
      </w:pPr>
      <w:r>
        <w:rPr>
          <w:b/>
          <w:bCs/>
        </w:rPr>
        <w:t>Prueba2</w:t>
      </w:r>
    </w:p>
    <w:p w:rsidR="0041393B" w:rsidRPr="0041393B" w:rsidRDefault="0041393B" w:rsidP="008513AA">
      <w:pPr>
        <w:rPr>
          <w:b/>
          <w:bCs/>
        </w:rPr>
      </w:pPr>
      <w:r>
        <w:rPr>
          <w:noProof/>
        </w:rPr>
        <w:drawing>
          <wp:inline distT="0" distB="0" distL="0" distR="0" wp14:anchorId="2EF6C9E4" wp14:editId="5E1AE6D1">
            <wp:extent cx="5400040" cy="35369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D1" w:rsidRDefault="008D79D1">
      <w:r>
        <w:br w:type="page"/>
      </w:r>
    </w:p>
    <w:p w:rsidR="008513AA" w:rsidRDefault="008513AA" w:rsidP="008513AA">
      <w:r>
        <w:lastRenderedPageBreak/>
        <w:t>(d) resetAmpleDeBandaRouter.sh</w:t>
      </w:r>
    </w:p>
    <w:p w:rsidR="0041393B" w:rsidRPr="0041393B" w:rsidRDefault="0041393B" w:rsidP="008513AA">
      <w:pPr>
        <w:rPr>
          <w:b/>
          <w:bCs/>
        </w:rPr>
      </w:pPr>
      <w:r w:rsidRPr="0041393B">
        <w:rPr>
          <w:b/>
          <w:bCs/>
        </w:rPr>
        <w:t>Prueba1</w:t>
      </w:r>
    </w:p>
    <w:p w:rsidR="00A61EA3" w:rsidRDefault="00A61EA3" w:rsidP="008513AA">
      <w:r>
        <w:rPr>
          <w:noProof/>
        </w:rPr>
        <w:drawing>
          <wp:inline distT="0" distB="0" distL="0" distR="0">
            <wp:extent cx="5391150" cy="26714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93B" w:rsidRDefault="0041393B" w:rsidP="008513AA">
      <w:pPr>
        <w:rPr>
          <w:b/>
          <w:bCs/>
        </w:rPr>
      </w:pPr>
      <w:r>
        <w:rPr>
          <w:b/>
          <w:bCs/>
        </w:rPr>
        <w:t>Prueba2</w:t>
      </w:r>
    </w:p>
    <w:p w:rsidR="0041393B" w:rsidRDefault="0041393B" w:rsidP="008513AA">
      <w:pPr>
        <w:rPr>
          <w:b/>
          <w:bCs/>
        </w:rPr>
      </w:pPr>
      <w:r>
        <w:rPr>
          <w:noProof/>
        </w:rPr>
        <w:drawing>
          <wp:inline distT="0" distB="0" distL="0" distR="0" wp14:anchorId="41584FE0" wp14:editId="5888A775">
            <wp:extent cx="5400040" cy="35642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D1" w:rsidRDefault="008D79D1">
      <w:pPr>
        <w:rPr>
          <w:b/>
          <w:bCs/>
        </w:rPr>
      </w:pPr>
      <w:r>
        <w:rPr>
          <w:b/>
          <w:bCs/>
        </w:rPr>
        <w:br w:type="page"/>
      </w:r>
    </w:p>
    <w:p w:rsidR="0041393B" w:rsidRPr="0041393B" w:rsidRDefault="0041393B" w:rsidP="008513AA">
      <w:pPr>
        <w:rPr>
          <w:b/>
          <w:bCs/>
        </w:rPr>
      </w:pPr>
    </w:p>
    <w:p w:rsidR="008513AA" w:rsidRDefault="008513AA" w:rsidP="008513AA">
      <w:pPr>
        <w:ind w:left="708" w:hanging="708"/>
      </w:pPr>
      <w:r>
        <w:t xml:space="preserve">En la workstation, departament2, </w:t>
      </w:r>
      <w:proofErr w:type="spellStart"/>
      <w:r>
        <w:t>node</w:t>
      </w:r>
      <w:proofErr w:type="spellEnd"/>
      <w:r>
        <w:t xml:space="preserve"> n6:</w:t>
      </w:r>
    </w:p>
    <w:p w:rsidR="008513AA" w:rsidRDefault="008513AA" w:rsidP="008513AA">
      <w:r>
        <w:t>(e) Ejecute un ping a 8.8.8.8</w:t>
      </w:r>
    </w:p>
    <w:p w:rsidR="00A61EA3" w:rsidRDefault="00A61EA3" w:rsidP="008513AA">
      <w:r>
        <w:rPr>
          <w:noProof/>
        </w:rPr>
        <w:drawing>
          <wp:inline distT="0" distB="0" distL="0" distR="0">
            <wp:extent cx="5398770" cy="26714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1EE" w:rsidRDefault="008513AA" w:rsidP="008513AA">
      <w:r>
        <w:t>3. V</w:t>
      </w:r>
      <w:r w:rsidR="0041393B">
        <w:t>é</w:t>
      </w:r>
      <w:r>
        <w:t>ase que los paquetes est</w:t>
      </w:r>
      <w:r w:rsidR="0041393B">
        <w:t>á</w:t>
      </w:r>
      <w:r>
        <w:t>n en la cola asociada a la red 192.168.2.64/27.</w:t>
      </w:r>
    </w:p>
    <w:p w:rsidR="008513AA" w:rsidRDefault="008513AA" w:rsidP="008513AA">
      <w:r>
        <w:t>Cancelar el ping del cliente.</w:t>
      </w:r>
    </w:p>
    <w:p w:rsidR="008513AA" w:rsidRDefault="008513AA" w:rsidP="008513AA">
      <w:r>
        <w:t>4. Desde el Router haga un ping a 8.8.8.8. V</w:t>
      </w:r>
      <w:r w:rsidR="00D7397B">
        <w:t>é</w:t>
      </w:r>
      <w:r>
        <w:t>ase que los paquetes van hacia la cola que</w:t>
      </w:r>
    </w:p>
    <w:p w:rsidR="008513AA" w:rsidRDefault="008513AA" w:rsidP="008513AA">
      <w:r>
        <w:t>tiene el ancho de banda m</w:t>
      </w:r>
      <w:r w:rsidR="00D7397B">
        <w:t>á</w:t>
      </w:r>
      <w:r>
        <w:t>ximo.</w:t>
      </w:r>
    </w:p>
    <w:p w:rsidR="00D7397B" w:rsidRDefault="00D7397B" w:rsidP="008513AA">
      <w:r>
        <w:rPr>
          <w:noProof/>
        </w:rPr>
        <w:drawing>
          <wp:inline distT="0" distB="0" distL="0" distR="0">
            <wp:extent cx="5398770" cy="2449002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997" cy="245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3AA" w:rsidRDefault="008513AA" w:rsidP="008513AA">
      <w:r>
        <w:t>5. Ejecute el script modi</w:t>
      </w:r>
      <w:r>
        <w:t>fi</w:t>
      </w:r>
      <w:r>
        <w:t>caAccesPerSubxarxa.sh y cortar el acceso a internet en la red</w:t>
      </w:r>
    </w:p>
    <w:p w:rsidR="008513AA" w:rsidRDefault="008513AA" w:rsidP="008513AA">
      <w:r>
        <w:t>del departamento 2,192.168.2.64 / 27.</w:t>
      </w:r>
    </w:p>
    <w:p w:rsidR="00D7397B" w:rsidRDefault="00D7397B" w:rsidP="008513AA">
      <w:r>
        <w:rPr>
          <w:noProof/>
        </w:rPr>
        <w:lastRenderedPageBreak/>
        <w:drawing>
          <wp:inline distT="0" distB="0" distL="0" distR="0">
            <wp:extent cx="5398770" cy="2449002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79" cy="24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3AA" w:rsidRDefault="008513AA" w:rsidP="008513AA">
      <w:r>
        <w:t>6. Volver a la workstation del departament2, e intente hacer un ping a 8.8.8.8. Compruebe</w:t>
      </w:r>
    </w:p>
    <w:p w:rsidR="008513AA" w:rsidRDefault="008513AA" w:rsidP="008513AA">
      <w:r>
        <w:t>que no puede acceder.</w:t>
      </w:r>
    </w:p>
    <w:p w:rsidR="00D7397B" w:rsidRDefault="00D7397B" w:rsidP="008513AA">
      <w:r>
        <w:rPr>
          <w:noProof/>
        </w:rPr>
        <w:drawing>
          <wp:inline distT="0" distB="0" distL="0" distR="0">
            <wp:extent cx="5391150" cy="24410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209" cy="24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7B" w:rsidRDefault="00D7397B" w:rsidP="008513AA">
      <w:bookmarkStart w:id="0" w:name="_GoBack"/>
      <w:bookmarkEnd w:id="0"/>
    </w:p>
    <w:p w:rsidR="008513AA" w:rsidRDefault="008513AA" w:rsidP="008513AA">
      <w:r>
        <w:t>7. Ejecute de nuevo el script modicaAccesPerSubxarxa.sh y ahora permita que la subred</w:t>
      </w:r>
    </w:p>
    <w:p w:rsidR="008513AA" w:rsidRDefault="008513AA" w:rsidP="008513AA">
      <w:r>
        <w:t>2 s</w:t>
      </w:r>
      <w:r>
        <w:t xml:space="preserve">i </w:t>
      </w:r>
      <w:r>
        <w:t>pueda acceder a internet. Compruebe, desde la workstation, que efectivamente</w:t>
      </w:r>
    </w:p>
    <w:p w:rsidR="008513AA" w:rsidRDefault="008513AA" w:rsidP="008513AA">
      <w:r>
        <w:t>puede salir hacia internet.</w:t>
      </w:r>
    </w:p>
    <w:p w:rsidR="00D7397B" w:rsidRDefault="00D7397B" w:rsidP="008513AA">
      <w:r>
        <w:rPr>
          <w:noProof/>
        </w:rPr>
        <w:lastRenderedPageBreak/>
        <w:drawing>
          <wp:inline distT="0" distB="0" distL="0" distR="0">
            <wp:extent cx="5398770" cy="26714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3AA" w:rsidRDefault="008513AA" w:rsidP="008513AA">
      <w:r>
        <w:t>8. Ejecute el script modi</w:t>
      </w:r>
      <w:r>
        <w:t>fi</w:t>
      </w:r>
      <w:r>
        <w:t>caAmpleDeBandaPerSubxarxa.sh y asociarle a la cola asociada</w:t>
      </w:r>
    </w:p>
    <w:p w:rsidR="008513AA" w:rsidRDefault="008513AA" w:rsidP="008513AA">
      <w:r>
        <w:t>a la subred 2 333kbits. Compruebe, yendo a las consolas en la que tenga ejecut</w:t>
      </w:r>
      <w:r>
        <w:t>á</w:t>
      </w:r>
      <w:r>
        <w:t>ndose</w:t>
      </w:r>
    </w:p>
    <w:p w:rsidR="008513AA" w:rsidRDefault="008513AA" w:rsidP="008513AA">
      <w:r>
        <w:t>el pedido tc qdisc show, que se han aplicado los cambios.</w:t>
      </w:r>
    </w:p>
    <w:p w:rsidR="00D7397B" w:rsidRDefault="00D7397B" w:rsidP="008513AA">
      <w:r>
        <w:rPr>
          <w:noProof/>
        </w:rPr>
        <w:drawing>
          <wp:inline distT="0" distB="0" distL="0" distR="0">
            <wp:extent cx="5398770" cy="26714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397B" w:rsidSect="00D7397B">
      <w:pgSz w:w="11906" w:h="16838"/>
      <w:pgMar w:top="141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3AA"/>
    <w:rsid w:val="0041393B"/>
    <w:rsid w:val="008513AA"/>
    <w:rsid w:val="008D79D1"/>
    <w:rsid w:val="00A461EE"/>
    <w:rsid w:val="00A61EA3"/>
    <w:rsid w:val="00CB60C5"/>
    <w:rsid w:val="00D7397B"/>
    <w:rsid w:val="00D81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A569E"/>
  <w15:chartTrackingRefBased/>
  <w15:docId w15:val="{C4235F12-D3B9-411F-88F4-D8A19F32E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Kerly Sandivel Umasi Yomona</dc:creator>
  <cp:keywords/>
  <dc:description/>
  <cp:lastModifiedBy>Kerly Sandivel Umasi Yomona</cp:lastModifiedBy>
  <cp:revision>5</cp:revision>
  <dcterms:created xsi:type="dcterms:W3CDTF">2020-04-21T16:18:00Z</dcterms:created>
  <dcterms:modified xsi:type="dcterms:W3CDTF">2020-04-21T18:05:00Z</dcterms:modified>
</cp:coreProperties>
</file>