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47E" w:rsidRDefault="0045347E" w:rsidP="0045347E">
      <w:pPr>
        <w:rPr>
          <w:b/>
        </w:rPr>
      </w:pPr>
      <w:bookmarkStart w:id="0" w:name="_GoBack"/>
      <w:bookmarkEnd w:id="0"/>
      <w:r>
        <w:rPr>
          <w:noProof/>
          <w:lang w:eastAsia="sl-SI"/>
        </w:rPr>
        <w:drawing>
          <wp:anchor distT="0" distB="0" distL="114300" distR="114300" simplePos="0" relativeHeight="251658240" behindDoc="0" locked="0" layoutInCell="1" allowOverlap="1">
            <wp:simplePos x="0" y="0"/>
            <wp:positionH relativeFrom="column">
              <wp:posOffset>690245</wp:posOffset>
            </wp:positionH>
            <wp:positionV relativeFrom="paragraph">
              <wp:posOffset>156845</wp:posOffset>
            </wp:positionV>
            <wp:extent cx="4276725" cy="752475"/>
            <wp:effectExtent l="0" t="0" r="9525" b="9525"/>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752475"/>
                    </a:xfrm>
                    <a:prstGeom prst="rect">
                      <a:avLst/>
                    </a:prstGeom>
                    <a:noFill/>
                  </pic:spPr>
                </pic:pic>
              </a:graphicData>
            </a:graphic>
            <wp14:sizeRelH relativeFrom="page">
              <wp14:pctWidth>0</wp14:pctWidth>
            </wp14:sizeRelH>
            <wp14:sizeRelV relativeFrom="page">
              <wp14:pctHeight>0</wp14:pctHeight>
            </wp14:sizeRelV>
          </wp:anchor>
        </w:drawing>
      </w:r>
    </w:p>
    <w:p w:rsidR="0045347E" w:rsidRDefault="0045347E" w:rsidP="0045347E">
      <w:pPr>
        <w:rPr>
          <w:b/>
        </w:rPr>
      </w:pPr>
    </w:p>
    <w:p w:rsidR="0045347E" w:rsidRDefault="0045347E" w:rsidP="0045347E"/>
    <w:p w:rsidR="0045347E" w:rsidRDefault="0045347E" w:rsidP="0045347E"/>
    <w:p w:rsidR="0045347E" w:rsidRDefault="0045347E" w:rsidP="0045347E"/>
    <w:p w:rsidR="0045347E" w:rsidRDefault="0045347E" w:rsidP="0045347E"/>
    <w:p w:rsidR="0045347E" w:rsidRDefault="0045347E" w:rsidP="0045347E"/>
    <w:p w:rsidR="0045347E" w:rsidRDefault="0045347E" w:rsidP="0045347E"/>
    <w:p w:rsidR="0045347E" w:rsidRDefault="00E43B9E" w:rsidP="0045347E">
      <w:pPr>
        <w:jc w:val="center"/>
      </w:pPr>
      <w:r>
        <w:t>Srednja s</w:t>
      </w:r>
      <w:r w:rsidR="0045347E">
        <w:t>trokovna šola</w:t>
      </w:r>
      <w:r>
        <w:t xml:space="preserve"> (3. in 4. letnik)</w:t>
      </w:r>
    </w:p>
    <w:p w:rsidR="0045347E" w:rsidRDefault="0045347E" w:rsidP="0045347E"/>
    <w:p w:rsidR="0045347E" w:rsidRDefault="0045347E" w:rsidP="0045347E"/>
    <w:p w:rsidR="0045347E" w:rsidRDefault="0045347E" w:rsidP="0045347E">
      <w:pPr>
        <w:jc w:val="center"/>
        <w:rPr>
          <w:b/>
          <w:sz w:val="48"/>
          <w:szCs w:val="48"/>
        </w:rPr>
      </w:pPr>
      <w:r>
        <w:rPr>
          <w:b/>
          <w:sz w:val="48"/>
          <w:szCs w:val="48"/>
        </w:rPr>
        <w:t xml:space="preserve">PRIPOROČILA ZA IZDELAVO </w:t>
      </w:r>
    </w:p>
    <w:p w:rsidR="0045347E" w:rsidRDefault="0045347E" w:rsidP="0045347E">
      <w:pPr>
        <w:jc w:val="center"/>
        <w:rPr>
          <w:b/>
          <w:sz w:val="48"/>
          <w:szCs w:val="48"/>
        </w:rPr>
      </w:pPr>
      <w:r>
        <w:rPr>
          <w:b/>
          <w:sz w:val="48"/>
          <w:szCs w:val="48"/>
        </w:rPr>
        <w:t>STROKOVNEGA POROČILA</w:t>
      </w:r>
    </w:p>
    <w:p w:rsidR="0045347E" w:rsidRPr="0045347E" w:rsidRDefault="0045347E" w:rsidP="0045347E">
      <w:pPr>
        <w:jc w:val="center"/>
        <w:rPr>
          <w:b/>
          <w:sz w:val="40"/>
          <w:szCs w:val="40"/>
        </w:rPr>
      </w:pPr>
      <w:r>
        <w:rPr>
          <w:b/>
          <w:sz w:val="40"/>
          <w:szCs w:val="40"/>
        </w:rPr>
        <w:t xml:space="preserve">(projektni teden, poklicna matura) </w:t>
      </w:r>
    </w:p>
    <w:p w:rsidR="0045347E" w:rsidRDefault="0045347E" w:rsidP="0045347E">
      <w:pPr>
        <w:rPr>
          <w:b/>
          <w:sz w:val="40"/>
          <w:szCs w:val="40"/>
        </w:rPr>
      </w:pPr>
    </w:p>
    <w:p w:rsidR="0045347E" w:rsidRDefault="0045347E" w:rsidP="0045347E">
      <w:pPr>
        <w:rPr>
          <w:b/>
          <w:sz w:val="40"/>
          <w:szCs w:val="40"/>
        </w:rPr>
      </w:pPr>
    </w:p>
    <w:p w:rsidR="0045347E" w:rsidRDefault="0045347E" w:rsidP="0045347E">
      <w:pPr>
        <w:rPr>
          <w:b/>
          <w:sz w:val="40"/>
          <w:szCs w:val="40"/>
        </w:rPr>
      </w:pPr>
    </w:p>
    <w:p w:rsidR="0045347E" w:rsidRDefault="0045347E" w:rsidP="0045347E">
      <w:pPr>
        <w:rPr>
          <w:b/>
          <w:sz w:val="40"/>
          <w:szCs w:val="40"/>
        </w:rPr>
      </w:pPr>
    </w:p>
    <w:p w:rsidR="0045347E" w:rsidRDefault="0045347E" w:rsidP="0045347E">
      <w:pPr>
        <w:spacing w:after="0"/>
        <w:rPr>
          <w:szCs w:val="24"/>
        </w:rPr>
      </w:pPr>
      <w:r>
        <w:rPr>
          <w:szCs w:val="24"/>
        </w:rPr>
        <w:t>Šolsko leto 2015/16</w:t>
      </w:r>
      <w:r>
        <w:rPr>
          <w:b/>
          <w:szCs w:val="24"/>
        </w:rPr>
        <w:tab/>
      </w:r>
      <w:r>
        <w:rPr>
          <w:b/>
          <w:szCs w:val="24"/>
        </w:rPr>
        <w:tab/>
      </w:r>
      <w:r>
        <w:rPr>
          <w:b/>
          <w:szCs w:val="24"/>
        </w:rPr>
        <w:tab/>
      </w:r>
      <w:r>
        <w:rPr>
          <w:b/>
          <w:szCs w:val="24"/>
        </w:rPr>
        <w:tab/>
      </w:r>
      <w:r>
        <w:rPr>
          <w:b/>
          <w:szCs w:val="24"/>
        </w:rPr>
        <w:tab/>
        <w:t xml:space="preserve">          Avtorji: </w:t>
      </w:r>
      <w:r>
        <w:rPr>
          <w:szCs w:val="24"/>
        </w:rPr>
        <w:t>Andrej Guštin, prof.</w:t>
      </w:r>
    </w:p>
    <w:p w:rsidR="0045347E" w:rsidRDefault="00664879" w:rsidP="0045347E">
      <w:pPr>
        <w:spacing w:after="0"/>
        <w:rPr>
          <w:szCs w:val="24"/>
        </w:rPr>
      </w:pPr>
      <w:r>
        <w:rPr>
          <w:szCs w:val="24"/>
        </w:rPr>
        <w:tab/>
      </w:r>
      <w:r>
        <w:rPr>
          <w:szCs w:val="24"/>
        </w:rPr>
        <w:tab/>
      </w:r>
      <w:r>
        <w:rPr>
          <w:szCs w:val="24"/>
        </w:rPr>
        <w:tab/>
      </w:r>
      <w:r>
        <w:rPr>
          <w:szCs w:val="24"/>
        </w:rPr>
        <w:tab/>
      </w:r>
      <w:r>
        <w:rPr>
          <w:szCs w:val="24"/>
        </w:rPr>
        <w:tab/>
      </w:r>
      <w:r>
        <w:rPr>
          <w:szCs w:val="24"/>
        </w:rPr>
        <w:tab/>
      </w:r>
      <w:r>
        <w:rPr>
          <w:szCs w:val="24"/>
        </w:rPr>
        <w:tab/>
        <w:t xml:space="preserve">                        </w:t>
      </w:r>
      <w:r w:rsidR="0045347E">
        <w:rPr>
          <w:szCs w:val="24"/>
        </w:rPr>
        <w:t>Sonja Krapež, prof.</w:t>
      </w:r>
    </w:p>
    <w:p w:rsidR="0045347E" w:rsidRDefault="0045347E" w:rsidP="0045347E">
      <w:pPr>
        <w:spacing w:after="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Aleksandra S. Kučan, prof.</w:t>
      </w:r>
    </w:p>
    <w:p w:rsidR="0045347E" w:rsidRDefault="0045347E" w:rsidP="0045347E">
      <w:pPr>
        <w:spacing w:after="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Mojca Marn, prof.</w:t>
      </w:r>
    </w:p>
    <w:p w:rsidR="0045347E" w:rsidRDefault="0045347E" w:rsidP="0045347E">
      <w:pPr>
        <w:spacing w:after="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Alenka Zorko, prof.</w:t>
      </w:r>
    </w:p>
    <w:p w:rsidR="00664879" w:rsidRDefault="00664879" w:rsidP="0045347E">
      <w:pPr>
        <w:spacing w:after="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w:t>
      </w:r>
      <w:r w:rsidR="000D14DF">
        <w:rPr>
          <w:szCs w:val="24"/>
        </w:rPr>
        <w:t xml:space="preserve"> </w:t>
      </w:r>
      <w:r>
        <w:rPr>
          <w:szCs w:val="24"/>
        </w:rPr>
        <w:t>Dr. Uroš Breskvar</w:t>
      </w:r>
    </w:p>
    <w:p w:rsidR="0045347E" w:rsidRDefault="0045347E" w:rsidP="0045347E">
      <w:pPr>
        <w:rPr>
          <w:b/>
          <w:szCs w:val="24"/>
        </w:rPr>
      </w:pPr>
    </w:p>
    <w:p w:rsidR="00664879" w:rsidRDefault="00664879" w:rsidP="0045347E">
      <w:pPr>
        <w:rPr>
          <w:b/>
          <w:szCs w:val="24"/>
        </w:rPr>
      </w:pPr>
    </w:p>
    <w:p w:rsidR="0045347E" w:rsidRDefault="0045347E" w:rsidP="0045347E">
      <w:pPr>
        <w:rPr>
          <w:b/>
          <w:szCs w:val="24"/>
        </w:rPr>
      </w:pPr>
      <w:r>
        <w:rPr>
          <w:b/>
          <w:szCs w:val="24"/>
        </w:rPr>
        <w:lastRenderedPageBreak/>
        <w:t>Kaj je strokovno poročilo?</w:t>
      </w:r>
    </w:p>
    <w:p w:rsidR="0045347E" w:rsidRDefault="0045347E" w:rsidP="0045347E">
      <w:pPr>
        <w:rPr>
          <w:szCs w:val="24"/>
        </w:rPr>
      </w:pPr>
      <w:r>
        <w:rPr>
          <w:szCs w:val="24"/>
        </w:rPr>
        <w:t>Strokovno poročilo je besedilo, s katerim sporočevalec (npr. strokovnjak, dijak) prikazuje ljudem iste stroke pretekli dogodek (npr. delovno poročilo o praktičnih vajah). Iz njega mora biti razvidno, da avtor besedila obvlada praktično oz. raziskovalno delo, da se je v glavnem sam dokopal do potrebnih ugotovitev in da je do njih kritičen.</w:t>
      </w:r>
    </w:p>
    <w:p w:rsidR="0045347E" w:rsidRDefault="0045347E" w:rsidP="0045347E">
      <w:pPr>
        <w:rPr>
          <w:szCs w:val="24"/>
        </w:rPr>
      </w:pPr>
      <w:r>
        <w:rPr>
          <w:szCs w:val="24"/>
        </w:rPr>
        <w:t>V poročilu navaja, KAJ se je zgodilo, KDO je sodeloval, KJE in KDAJ se je zgodilo, KAKO je potekalo in KAJ je pri tem UGOTOVIL.</w:t>
      </w:r>
    </w:p>
    <w:p w:rsidR="0045347E" w:rsidRDefault="0045347E" w:rsidP="0045347E">
      <w:pPr>
        <w:rPr>
          <w:szCs w:val="24"/>
        </w:rPr>
      </w:pPr>
      <w:r>
        <w:rPr>
          <w:szCs w:val="24"/>
        </w:rPr>
        <w:t xml:space="preserve">Takšno besedilo vsebuje </w:t>
      </w:r>
      <w:r>
        <w:rPr>
          <w:szCs w:val="24"/>
          <w:u w:val="single"/>
        </w:rPr>
        <w:t>veliko strokovnih izrazov</w:t>
      </w:r>
      <w:r>
        <w:rPr>
          <w:szCs w:val="24"/>
        </w:rPr>
        <w:t xml:space="preserve"> (terminov). Je </w:t>
      </w:r>
      <w:r w:rsidR="00E43B9E">
        <w:rPr>
          <w:szCs w:val="24"/>
        </w:rPr>
        <w:t xml:space="preserve">v glavnem </w:t>
      </w:r>
      <w:r>
        <w:rPr>
          <w:szCs w:val="24"/>
          <w:u w:val="single"/>
        </w:rPr>
        <w:t>objektivno</w:t>
      </w:r>
      <w:r>
        <w:rPr>
          <w:szCs w:val="24"/>
        </w:rPr>
        <w:t xml:space="preserve"> in </w:t>
      </w:r>
      <w:r w:rsidR="00696F62">
        <w:rPr>
          <w:szCs w:val="24"/>
        </w:rPr>
        <w:t xml:space="preserve">večinoma </w:t>
      </w:r>
      <w:r>
        <w:rPr>
          <w:szCs w:val="24"/>
          <w:u w:val="single"/>
        </w:rPr>
        <w:t>pripovedno</w:t>
      </w:r>
      <w:r>
        <w:rPr>
          <w:szCs w:val="24"/>
        </w:rPr>
        <w:t xml:space="preserve">, napisano </w:t>
      </w:r>
      <w:r w:rsidR="00E43B9E">
        <w:rPr>
          <w:szCs w:val="24"/>
        </w:rPr>
        <w:t xml:space="preserve">večji del </w:t>
      </w:r>
      <w:r>
        <w:rPr>
          <w:szCs w:val="24"/>
          <w:u w:val="single"/>
        </w:rPr>
        <w:t>v pretekliku</w:t>
      </w:r>
      <w:r>
        <w:rPr>
          <w:szCs w:val="24"/>
        </w:rPr>
        <w:t xml:space="preserve">, pomembno je pravilno navajanje </w:t>
      </w:r>
      <w:r>
        <w:rPr>
          <w:szCs w:val="24"/>
          <w:u w:val="single"/>
        </w:rPr>
        <w:t>zaporedja dogodkov</w:t>
      </w:r>
      <w:r>
        <w:rPr>
          <w:szCs w:val="24"/>
        </w:rPr>
        <w:t xml:space="preserve"> oz. faz. Pri tem je treba paziti na </w:t>
      </w:r>
      <w:r>
        <w:rPr>
          <w:szCs w:val="24"/>
          <w:u w:val="single"/>
        </w:rPr>
        <w:t>jezikovno pravilnost</w:t>
      </w:r>
      <w:r w:rsidR="00696F62">
        <w:rPr>
          <w:szCs w:val="24"/>
          <w:u w:val="single"/>
        </w:rPr>
        <w:t xml:space="preserve"> in zgradbo</w:t>
      </w:r>
      <w:r>
        <w:rPr>
          <w:szCs w:val="24"/>
        </w:rPr>
        <w:t>.</w:t>
      </w:r>
    </w:p>
    <w:p w:rsidR="0045347E" w:rsidRDefault="0045347E" w:rsidP="0045347E">
      <w:pPr>
        <w:spacing w:after="0"/>
        <w:rPr>
          <w:szCs w:val="24"/>
        </w:rPr>
      </w:pPr>
    </w:p>
    <w:p w:rsidR="0045347E" w:rsidRDefault="0045347E" w:rsidP="0045347E">
      <w:pPr>
        <w:rPr>
          <w:b/>
          <w:szCs w:val="24"/>
        </w:rPr>
      </w:pPr>
      <w:r>
        <w:rPr>
          <w:b/>
          <w:szCs w:val="24"/>
        </w:rPr>
        <w:t>SESTAVNI DELI STROKOVNEGA POROČILA SO:</w:t>
      </w:r>
    </w:p>
    <w:p w:rsidR="0045347E" w:rsidRPr="00332C7B" w:rsidRDefault="00332C7B" w:rsidP="0045347E">
      <w:pPr>
        <w:pStyle w:val="Odstavekseznama"/>
        <w:numPr>
          <w:ilvl w:val="0"/>
          <w:numId w:val="2"/>
        </w:numPr>
        <w:spacing w:after="0"/>
        <w:rPr>
          <w:szCs w:val="24"/>
        </w:rPr>
      </w:pPr>
      <w:r>
        <w:rPr>
          <w:b/>
          <w:szCs w:val="24"/>
        </w:rPr>
        <w:t xml:space="preserve">Naslovnica </w:t>
      </w:r>
      <w:r>
        <w:rPr>
          <w:szCs w:val="24"/>
        </w:rPr>
        <w:t xml:space="preserve">naj vsebuje: </w:t>
      </w:r>
      <w:r w:rsidR="0045347E" w:rsidRPr="00664879">
        <w:rPr>
          <w:szCs w:val="24"/>
        </w:rPr>
        <w:t xml:space="preserve">vodoravni </w:t>
      </w:r>
      <w:r w:rsidR="0045347E" w:rsidRPr="00332C7B">
        <w:rPr>
          <w:szCs w:val="24"/>
          <w:u w:val="single"/>
        </w:rPr>
        <w:t>znak šole</w:t>
      </w:r>
      <w:r w:rsidR="0045347E" w:rsidRPr="00664879">
        <w:rPr>
          <w:szCs w:val="24"/>
        </w:rPr>
        <w:t xml:space="preserve"> brez okvirja, </w:t>
      </w:r>
      <w:r w:rsidR="0045347E" w:rsidRPr="00332C7B">
        <w:rPr>
          <w:szCs w:val="24"/>
          <w:u w:val="single"/>
        </w:rPr>
        <w:t>naslov</w:t>
      </w:r>
      <w:r w:rsidR="0045347E" w:rsidRPr="00664879">
        <w:rPr>
          <w:szCs w:val="24"/>
        </w:rPr>
        <w:t xml:space="preserve"> poročila, </w:t>
      </w:r>
      <w:r w:rsidR="0045347E" w:rsidRPr="00332C7B">
        <w:rPr>
          <w:szCs w:val="24"/>
          <w:u w:val="single"/>
        </w:rPr>
        <w:t>podnaslov</w:t>
      </w:r>
      <w:r w:rsidR="0045347E" w:rsidRPr="00664879">
        <w:rPr>
          <w:szCs w:val="24"/>
        </w:rPr>
        <w:t xml:space="preserve"> /vrsta</w:t>
      </w:r>
      <w:r>
        <w:rPr>
          <w:szCs w:val="24"/>
        </w:rPr>
        <w:t xml:space="preserve"> </w:t>
      </w:r>
      <w:r w:rsidR="0045347E" w:rsidRPr="00332C7B">
        <w:rPr>
          <w:szCs w:val="24"/>
        </w:rPr>
        <w:t>besedila, npr. S</w:t>
      </w:r>
      <w:r>
        <w:rPr>
          <w:szCs w:val="24"/>
        </w:rPr>
        <w:t xml:space="preserve">trokovno poročilo/, levo </w:t>
      </w:r>
      <w:r w:rsidRPr="00332C7B">
        <w:rPr>
          <w:szCs w:val="24"/>
          <w:u w:val="single"/>
        </w:rPr>
        <w:t>podatke</w:t>
      </w:r>
      <w:r w:rsidR="0045347E" w:rsidRPr="00332C7B">
        <w:rPr>
          <w:szCs w:val="24"/>
          <w:u w:val="single"/>
        </w:rPr>
        <w:t xml:space="preserve"> o mentorju</w:t>
      </w:r>
      <w:r>
        <w:rPr>
          <w:szCs w:val="24"/>
        </w:rPr>
        <w:t xml:space="preserve"> /ime, priimek, naziv/, </w:t>
      </w:r>
      <w:r w:rsidR="0045347E" w:rsidRPr="00332C7B">
        <w:rPr>
          <w:szCs w:val="24"/>
        </w:rPr>
        <w:t>desno</w:t>
      </w:r>
      <w:r w:rsidR="00664879" w:rsidRPr="00332C7B">
        <w:rPr>
          <w:szCs w:val="24"/>
        </w:rPr>
        <w:t xml:space="preserve"> </w:t>
      </w:r>
      <w:r w:rsidRPr="00332C7B">
        <w:rPr>
          <w:szCs w:val="24"/>
          <w:u w:val="single"/>
        </w:rPr>
        <w:t>podatke</w:t>
      </w:r>
      <w:r w:rsidR="0045347E" w:rsidRPr="00332C7B">
        <w:rPr>
          <w:szCs w:val="24"/>
          <w:u w:val="single"/>
        </w:rPr>
        <w:t xml:space="preserve"> o dijaku</w:t>
      </w:r>
      <w:r w:rsidR="0045347E" w:rsidRPr="00332C7B">
        <w:rPr>
          <w:szCs w:val="24"/>
        </w:rPr>
        <w:t xml:space="preserve"> /ime, priimek, razred/, spodaj na sredini </w:t>
      </w:r>
      <w:r w:rsidRPr="00332C7B">
        <w:rPr>
          <w:szCs w:val="24"/>
          <w:u w:val="single"/>
        </w:rPr>
        <w:t xml:space="preserve">kraj, </w:t>
      </w:r>
      <w:r w:rsidR="0045347E" w:rsidRPr="00332C7B">
        <w:rPr>
          <w:szCs w:val="24"/>
          <w:u w:val="single"/>
        </w:rPr>
        <w:t>mesec, leto</w:t>
      </w:r>
      <w:r w:rsidR="00664879" w:rsidRPr="00332C7B">
        <w:rPr>
          <w:szCs w:val="24"/>
        </w:rPr>
        <w:t>; stran je neoštevilčena, a se šteje</w:t>
      </w:r>
      <w:r>
        <w:rPr>
          <w:szCs w:val="24"/>
        </w:rPr>
        <w:t>.</w:t>
      </w:r>
      <w:r w:rsidR="0045347E" w:rsidRPr="00332C7B">
        <w:rPr>
          <w:szCs w:val="24"/>
        </w:rPr>
        <w:t xml:space="preserve">  </w:t>
      </w:r>
    </w:p>
    <w:p w:rsidR="00664879" w:rsidRDefault="00664879" w:rsidP="0045347E">
      <w:pPr>
        <w:spacing w:after="0"/>
        <w:rPr>
          <w:szCs w:val="24"/>
        </w:rPr>
      </w:pPr>
    </w:p>
    <w:p w:rsidR="00664879" w:rsidRPr="00664879" w:rsidRDefault="00664879" w:rsidP="00664879">
      <w:pPr>
        <w:pStyle w:val="Odstavekseznama"/>
        <w:numPr>
          <w:ilvl w:val="0"/>
          <w:numId w:val="2"/>
        </w:numPr>
        <w:spacing w:after="0"/>
        <w:rPr>
          <w:b/>
          <w:szCs w:val="24"/>
        </w:rPr>
      </w:pPr>
      <w:r w:rsidRPr="00664879">
        <w:rPr>
          <w:b/>
          <w:szCs w:val="24"/>
        </w:rPr>
        <w:t xml:space="preserve">Povzetek </w:t>
      </w:r>
      <w:r w:rsidRPr="00E43B9E">
        <w:rPr>
          <w:b/>
          <w:szCs w:val="24"/>
        </w:rPr>
        <w:t>v slovenščini s slov.</w:t>
      </w:r>
      <w:r w:rsidRPr="00664879">
        <w:rPr>
          <w:b/>
          <w:szCs w:val="24"/>
        </w:rPr>
        <w:t xml:space="preserve"> ključnimi besedami; povzetek v angleščini z ang.   </w:t>
      </w:r>
    </w:p>
    <w:p w:rsidR="00664879" w:rsidRDefault="00664879" w:rsidP="00664879">
      <w:pPr>
        <w:spacing w:after="0"/>
        <w:rPr>
          <w:szCs w:val="24"/>
        </w:rPr>
      </w:pPr>
      <w:r>
        <w:rPr>
          <w:b/>
          <w:szCs w:val="24"/>
        </w:rPr>
        <w:t xml:space="preserve">    </w:t>
      </w:r>
      <w:r>
        <w:rPr>
          <w:b/>
          <w:szCs w:val="24"/>
        </w:rPr>
        <w:tab/>
        <w:t xml:space="preserve">    ključnimi besedami </w:t>
      </w:r>
      <w:r>
        <w:rPr>
          <w:szCs w:val="24"/>
        </w:rPr>
        <w:t xml:space="preserve">(vse to je na </w:t>
      </w:r>
      <w:r w:rsidR="00D8268B">
        <w:rPr>
          <w:szCs w:val="24"/>
        </w:rPr>
        <w:t>isti neoštevilčeni strani, ki</w:t>
      </w:r>
      <w:r>
        <w:rPr>
          <w:szCs w:val="24"/>
        </w:rPr>
        <w:t xml:space="preserve"> se šteje)</w:t>
      </w:r>
      <w:r w:rsidR="00332C7B">
        <w:rPr>
          <w:szCs w:val="24"/>
        </w:rPr>
        <w:t>.</w:t>
      </w:r>
    </w:p>
    <w:p w:rsidR="00A42AEF" w:rsidRPr="00664879" w:rsidRDefault="00A42AEF" w:rsidP="00664879">
      <w:pPr>
        <w:spacing w:after="0"/>
        <w:rPr>
          <w:szCs w:val="24"/>
        </w:rPr>
      </w:pPr>
    </w:p>
    <w:p w:rsidR="00A42AEF" w:rsidRPr="00664879" w:rsidRDefault="00A42AEF" w:rsidP="00A42AEF">
      <w:pPr>
        <w:pStyle w:val="Odstavekseznama"/>
        <w:numPr>
          <w:ilvl w:val="0"/>
          <w:numId w:val="2"/>
        </w:numPr>
        <w:spacing w:after="0"/>
        <w:rPr>
          <w:szCs w:val="24"/>
        </w:rPr>
      </w:pPr>
      <w:r w:rsidRPr="00664879">
        <w:rPr>
          <w:b/>
          <w:szCs w:val="24"/>
        </w:rPr>
        <w:t xml:space="preserve">Kazalo </w:t>
      </w:r>
      <w:r>
        <w:rPr>
          <w:szCs w:val="24"/>
        </w:rPr>
        <w:t xml:space="preserve">je </w:t>
      </w:r>
      <w:r w:rsidRPr="00664879">
        <w:rPr>
          <w:szCs w:val="24"/>
        </w:rPr>
        <w:t>na posebni, neoštevilčeni strani</w:t>
      </w:r>
      <w:r>
        <w:rPr>
          <w:szCs w:val="24"/>
        </w:rPr>
        <w:t>, ki se šteje.</w:t>
      </w:r>
    </w:p>
    <w:p w:rsidR="0045347E" w:rsidRDefault="0045347E" w:rsidP="0045347E">
      <w:pPr>
        <w:spacing w:after="0"/>
        <w:rPr>
          <w:szCs w:val="24"/>
        </w:rPr>
      </w:pPr>
    </w:p>
    <w:p w:rsidR="0045347E" w:rsidRPr="00E124B9" w:rsidRDefault="00664879" w:rsidP="00E124B9">
      <w:pPr>
        <w:pStyle w:val="Odstavekseznama"/>
        <w:numPr>
          <w:ilvl w:val="0"/>
          <w:numId w:val="3"/>
        </w:numPr>
        <w:spacing w:after="0"/>
        <w:rPr>
          <w:szCs w:val="24"/>
        </w:rPr>
      </w:pPr>
      <w:r w:rsidRPr="00E124B9">
        <w:rPr>
          <w:b/>
          <w:szCs w:val="24"/>
        </w:rPr>
        <w:t xml:space="preserve">Uvod </w:t>
      </w:r>
      <w:r w:rsidR="00332C7B">
        <w:rPr>
          <w:szCs w:val="24"/>
        </w:rPr>
        <w:t xml:space="preserve">je </w:t>
      </w:r>
      <w:r w:rsidRPr="00E124B9">
        <w:rPr>
          <w:szCs w:val="24"/>
        </w:rPr>
        <w:t>na začetku</w:t>
      </w:r>
      <w:r w:rsidR="00E124B9">
        <w:rPr>
          <w:szCs w:val="24"/>
        </w:rPr>
        <w:t xml:space="preserve"> nove </w:t>
      </w:r>
      <w:r w:rsidR="00E43B9E">
        <w:rPr>
          <w:szCs w:val="24"/>
        </w:rPr>
        <w:t xml:space="preserve">oštevilčene </w:t>
      </w:r>
      <w:r w:rsidR="00E124B9">
        <w:rPr>
          <w:szCs w:val="24"/>
        </w:rPr>
        <w:t>stran</w:t>
      </w:r>
      <w:r w:rsidR="00332C7B">
        <w:rPr>
          <w:szCs w:val="24"/>
        </w:rPr>
        <w:t>i.</w:t>
      </w:r>
      <w:r w:rsidR="00E124B9">
        <w:rPr>
          <w:szCs w:val="24"/>
        </w:rPr>
        <w:t xml:space="preserve"> </w:t>
      </w:r>
      <w:r w:rsidR="00332C7B">
        <w:rPr>
          <w:szCs w:val="24"/>
        </w:rPr>
        <w:t>V</w:t>
      </w:r>
      <w:r w:rsidR="00E124B9">
        <w:rPr>
          <w:szCs w:val="24"/>
        </w:rPr>
        <w:t xml:space="preserve"> njem </w:t>
      </w:r>
      <w:r w:rsidR="00E43B9E">
        <w:rPr>
          <w:szCs w:val="24"/>
        </w:rPr>
        <w:t xml:space="preserve">predstavimo temo, </w:t>
      </w:r>
      <w:r w:rsidR="00332C7B">
        <w:rPr>
          <w:szCs w:val="24"/>
        </w:rPr>
        <w:t>navedemo namen oz. cilje naloge.</w:t>
      </w:r>
      <w:r w:rsidR="00E124B9">
        <w:rPr>
          <w:szCs w:val="24"/>
        </w:rPr>
        <w:t xml:space="preserve"> </w:t>
      </w:r>
      <w:r w:rsidR="00332C7B">
        <w:rPr>
          <w:szCs w:val="24"/>
        </w:rPr>
        <w:t>Oštevilčen je s št. 1. U</w:t>
      </w:r>
      <w:r w:rsidR="00E124B9">
        <w:rPr>
          <w:szCs w:val="24"/>
        </w:rPr>
        <w:t>vodu še na isti strani sledi jed</w:t>
      </w:r>
      <w:r w:rsidR="00332C7B">
        <w:rPr>
          <w:szCs w:val="24"/>
        </w:rPr>
        <w:t>ro.</w:t>
      </w:r>
    </w:p>
    <w:p w:rsidR="0045347E" w:rsidRDefault="0045347E" w:rsidP="0045347E">
      <w:pPr>
        <w:spacing w:after="0"/>
        <w:rPr>
          <w:b/>
          <w:szCs w:val="24"/>
        </w:rPr>
      </w:pPr>
    </w:p>
    <w:p w:rsidR="0045347E" w:rsidRDefault="00E124B9" w:rsidP="00E124B9">
      <w:pPr>
        <w:pStyle w:val="Odstavekseznama"/>
        <w:numPr>
          <w:ilvl w:val="0"/>
          <w:numId w:val="3"/>
        </w:numPr>
        <w:spacing w:after="0"/>
        <w:rPr>
          <w:szCs w:val="24"/>
        </w:rPr>
      </w:pPr>
      <w:r>
        <w:rPr>
          <w:szCs w:val="24"/>
        </w:rPr>
        <w:t xml:space="preserve">V </w:t>
      </w:r>
      <w:r w:rsidRPr="000048A4">
        <w:rPr>
          <w:szCs w:val="24"/>
          <w:u w:val="single"/>
        </w:rPr>
        <w:t>jedru</w:t>
      </w:r>
      <w:r>
        <w:rPr>
          <w:szCs w:val="24"/>
        </w:rPr>
        <w:t xml:space="preserve"> začnemo s poglavjem </w:t>
      </w:r>
      <w:r>
        <w:rPr>
          <w:b/>
          <w:szCs w:val="24"/>
        </w:rPr>
        <w:t xml:space="preserve">Metodologija </w:t>
      </w:r>
      <w:r>
        <w:rPr>
          <w:szCs w:val="24"/>
        </w:rPr>
        <w:t>(</w:t>
      </w:r>
      <w:r w:rsidR="00E43B9E">
        <w:rPr>
          <w:szCs w:val="24"/>
        </w:rPr>
        <w:t xml:space="preserve">npr. </w:t>
      </w:r>
      <w:r>
        <w:rPr>
          <w:szCs w:val="24"/>
        </w:rPr>
        <w:t>navedemo opremo oz. material, opišemo delo oz.</w:t>
      </w:r>
      <w:r w:rsidR="00A42AEF">
        <w:rPr>
          <w:szCs w:val="24"/>
        </w:rPr>
        <w:t xml:space="preserve"> potek vaje, meritve, </w:t>
      </w:r>
      <w:r>
        <w:rPr>
          <w:szCs w:val="24"/>
        </w:rPr>
        <w:t>programski jezik, okolje, elektroelem</w:t>
      </w:r>
      <w:r w:rsidR="00332C7B">
        <w:rPr>
          <w:szCs w:val="24"/>
        </w:rPr>
        <w:t>e</w:t>
      </w:r>
      <w:r>
        <w:rPr>
          <w:szCs w:val="24"/>
        </w:rPr>
        <w:t>nte</w:t>
      </w:r>
      <w:r w:rsidR="00A42AEF">
        <w:rPr>
          <w:szCs w:val="24"/>
        </w:rPr>
        <w:t xml:space="preserve"> ipd.; opišemo alternativne programe/meritve/elemente</w:t>
      </w:r>
      <w:r>
        <w:rPr>
          <w:szCs w:val="24"/>
        </w:rPr>
        <w:t xml:space="preserve"> idr.</w:t>
      </w:r>
      <w:r w:rsidR="00332C7B">
        <w:rPr>
          <w:szCs w:val="24"/>
        </w:rPr>
        <w:t>).</w:t>
      </w:r>
      <w:r>
        <w:rPr>
          <w:szCs w:val="24"/>
        </w:rPr>
        <w:t xml:space="preserve"> </w:t>
      </w:r>
      <w:r w:rsidR="00332C7B">
        <w:rPr>
          <w:szCs w:val="24"/>
        </w:rPr>
        <w:t>T</w:t>
      </w:r>
      <w:r>
        <w:rPr>
          <w:szCs w:val="24"/>
        </w:rPr>
        <w:t xml:space="preserve">o poglavje oštevilčimo </w:t>
      </w:r>
      <w:r w:rsidR="00E43B9E">
        <w:rPr>
          <w:szCs w:val="24"/>
        </w:rPr>
        <w:t xml:space="preserve">z </w:t>
      </w:r>
      <w:r w:rsidR="00332C7B">
        <w:rPr>
          <w:szCs w:val="24"/>
        </w:rPr>
        <w:t>2.</w:t>
      </w:r>
      <w:r w:rsidR="00500F83">
        <w:rPr>
          <w:szCs w:val="24"/>
        </w:rPr>
        <w:t xml:space="preserve"> Jedro je lahko razčlenjeno na podpoglavja.</w:t>
      </w:r>
      <w:r w:rsidR="00E43B9E">
        <w:rPr>
          <w:szCs w:val="24"/>
        </w:rPr>
        <w:t xml:space="preserve"> </w:t>
      </w:r>
    </w:p>
    <w:p w:rsidR="00E124B9" w:rsidRDefault="00E124B9" w:rsidP="00E43B9E">
      <w:pPr>
        <w:pStyle w:val="Odstavekseznama"/>
        <w:spacing w:after="0"/>
        <w:ind w:left="970"/>
        <w:rPr>
          <w:szCs w:val="24"/>
        </w:rPr>
      </w:pPr>
      <w:r>
        <w:rPr>
          <w:szCs w:val="24"/>
        </w:rPr>
        <w:t xml:space="preserve">Sledi predstavitev </w:t>
      </w:r>
      <w:r>
        <w:rPr>
          <w:b/>
          <w:szCs w:val="24"/>
        </w:rPr>
        <w:t>rezultatov in ugotovitev</w:t>
      </w:r>
      <w:r w:rsidR="00332C7B">
        <w:rPr>
          <w:b/>
          <w:szCs w:val="24"/>
        </w:rPr>
        <w:t xml:space="preserve"> </w:t>
      </w:r>
      <w:r w:rsidR="00332C7B">
        <w:rPr>
          <w:szCs w:val="24"/>
        </w:rPr>
        <w:t>(poglavje št. 3)</w:t>
      </w:r>
      <w:r>
        <w:rPr>
          <w:b/>
          <w:szCs w:val="24"/>
        </w:rPr>
        <w:t>.</w:t>
      </w:r>
      <w:r w:rsidR="00A42AEF">
        <w:rPr>
          <w:b/>
          <w:szCs w:val="24"/>
        </w:rPr>
        <w:t xml:space="preserve"> </w:t>
      </w:r>
      <w:r w:rsidR="00A42AEF">
        <w:rPr>
          <w:szCs w:val="24"/>
        </w:rPr>
        <w:t>Predstavljeni so lahko</w:t>
      </w:r>
    </w:p>
    <w:p w:rsidR="00A42AEF" w:rsidRPr="00A42AEF" w:rsidRDefault="00A42AEF" w:rsidP="00A42AEF">
      <w:pPr>
        <w:pStyle w:val="Odstavekseznama"/>
        <w:ind w:left="970"/>
        <w:rPr>
          <w:szCs w:val="24"/>
        </w:rPr>
      </w:pPr>
      <w:r>
        <w:rPr>
          <w:szCs w:val="24"/>
        </w:rPr>
        <w:t>tudi v obliki navodil za uporabnike.</w:t>
      </w:r>
      <w:r w:rsidR="00E43B9E">
        <w:rPr>
          <w:szCs w:val="24"/>
        </w:rPr>
        <w:t xml:space="preserve"> Strani so oštevilčene.</w:t>
      </w:r>
      <w:r w:rsidR="00F331D8">
        <w:rPr>
          <w:szCs w:val="24"/>
        </w:rPr>
        <w:t xml:space="preserve"> Jedru takoj sledi zaključek.</w:t>
      </w:r>
    </w:p>
    <w:p w:rsidR="00A42AEF" w:rsidRPr="00E124B9" w:rsidRDefault="00A42AEF" w:rsidP="00A42AEF">
      <w:pPr>
        <w:pStyle w:val="Odstavekseznama"/>
        <w:spacing w:after="0"/>
        <w:ind w:left="970"/>
        <w:rPr>
          <w:szCs w:val="24"/>
        </w:rPr>
      </w:pPr>
    </w:p>
    <w:p w:rsidR="00E124B9" w:rsidRDefault="00E124B9" w:rsidP="00E124B9">
      <w:pPr>
        <w:pStyle w:val="Odstavekseznama"/>
        <w:numPr>
          <w:ilvl w:val="0"/>
          <w:numId w:val="3"/>
        </w:numPr>
        <w:spacing w:after="0"/>
        <w:rPr>
          <w:szCs w:val="24"/>
        </w:rPr>
      </w:pPr>
      <w:r>
        <w:rPr>
          <w:szCs w:val="24"/>
        </w:rPr>
        <w:t xml:space="preserve">V </w:t>
      </w:r>
      <w:r>
        <w:rPr>
          <w:b/>
          <w:szCs w:val="24"/>
        </w:rPr>
        <w:t>zaključku</w:t>
      </w:r>
      <w:r w:rsidR="00E43B9E">
        <w:rPr>
          <w:b/>
          <w:szCs w:val="24"/>
        </w:rPr>
        <w:t xml:space="preserve"> </w:t>
      </w:r>
      <w:r w:rsidR="00E43B9E">
        <w:rPr>
          <w:szCs w:val="24"/>
        </w:rPr>
        <w:t>povzamemo glavne ugotovitve, lahko navedemo težave, možnosti nadaljnjega dela</w:t>
      </w:r>
      <w:r w:rsidR="00332C7B">
        <w:rPr>
          <w:szCs w:val="24"/>
        </w:rPr>
        <w:t xml:space="preserve"> itd.</w:t>
      </w:r>
      <w:r w:rsidR="0053796C">
        <w:rPr>
          <w:szCs w:val="24"/>
        </w:rPr>
        <w:t xml:space="preserve"> Poglavje je oštevilčeno</w:t>
      </w:r>
      <w:r w:rsidR="00D8268B">
        <w:rPr>
          <w:szCs w:val="24"/>
        </w:rPr>
        <w:t xml:space="preserve"> (4)</w:t>
      </w:r>
      <w:r w:rsidR="0053796C">
        <w:rPr>
          <w:szCs w:val="24"/>
        </w:rPr>
        <w:t>.</w:t>
      </w:r>
      <w:r w:rsidR="00F331D8">
        <w:rPr>
          <w:szCs w:val="24"/>
        </w:rPr>
        <w:t xml:space="preserve"> Tudi ta stran je oštevilčena.</w:t>
      </w:r>
    </w:p>
    <w:p w:rsidR="0053796C" w:rsidRPr="0053796C" w:rsidRDefault="0053796C" w:rsidP="0053796C">
      <w:pPr>
        <w:pStyle w:val="Odstavekseznama"/>
        <w:rPr>
          <w:szCs w:val="24"/>
        </w:rPr>
      </w:pPr>
    </w:p>
    <w:p w:rsidR="0053796C" w:rsidRDefault="0053796C" w:rsidP="00E124B9">
      <w:pPr>
        <w:pStyle w:val="Odstavekseznama"/>
        <w:numPr>
          <w:ilvl w:val="0"/>
          <w:numId w:val="3"/>
        </w:numPr>
        <w:spacing w:after="0"/>
        <w:rPr>
          <w:szCs w:val="24"/>
        </w:rPr>
      </w:pPr>
      <w:r>
        <w:rPr>
          <w:szCs w:val="24"/>
        </w:rPr>
        <w:t>Na novi</w:t>
      </w:r>
      <w:r w:rsidR="00F331D8">
        <w:rPr>
          <w:szCs w:val="24"/>
        </w:rPr>
        <w:t xml:space="preserve"> oštevilčeni </w:t>
      </w:r>
      <w:r>
        <w:rPr>
          <w:szCs w:val="24"/>
        </w:rPr>
        <w:t xml:space="preserve">strani so navedeni </w:t>
      </w:r>
      <w:r>
        <w:rPr>
          <w:b/>
          <w:szCs w:val="24"/>
        </w:rPr>
        <w:t>viri in literatura</w:t>
      </w:r>
      <w:r>
        <w:rPr>
          <w:szCs w:val="24"/>
        </w:rPr>
        <w:t xml:space="preserve"> v poglavju 5.</w:t>
      </w:r>
    </w:p>
    <w:p w:rsidR="0053796C" w:rsidRPr="0053796C" w:rsidRDefault="0053796C" w:rsidP="0053796C">
      <w:pPr>
        <w:pStyle w:val="Odstavekseznama"/>
        <w:rPr>
          <w:szCs w:val="24"/>
        </w:rPr>
      </w:pPr>
    </w:p>
    <w:p w:rsidR="0053796C" w:rsidRPr="00E124B9" w:rsidRDefault="0053796C" w:rsidP="00E124B9">
      <w:pPr>
        <w:pStyle w:val="Odstavekseznama"/>
        <w:numPr>
          <w:ilvl w:val="0"/>
          <w:numId w:val="3"/>
        </w:numPr>
        <w:spacing w:after="0"/>
        <w:rPr>
          <w:szCs w:val="24"/>
        </w:rPr>
      </w:pPr>
      <w:r>
        <w:rPr>
          <w:szCs w:val="24"/>
        </w:rPr>
        <w:t xml:space="preserve">Neobvezno sledijo lahko </w:t>
      </w:r>
      <w:r w:rsidR="00905703">
        <w:rPr>
          <w:szCs w:val="24"/>
        </w:rPr>
        <w:t xml:space="preserve">na novi </w:t>
      </w:r>
      <w:r w:rsidR="00F331D8">
        <w:rPr>
          <w:szCs w:val="24"/>
        </w:rPr>
        <w:t xml:space="preserve">oštevilčeni </w:t>
      </w:r>
      <w:r w:rsidR="00905703">
        <w:rPr>
          <w:szCs w:val="24"/>
        </w:rPr>
        <w:t xml:space="preserve">strani </w:t>
      </w:r>
      <w:r>
        <w:rPr>
          <w:b/>
          <w:szCs w:val="24"/>
        </w:rPr>
        <w:t xml:space="preserve">priloge </w:t>
      </w:r>
      <w:r w:rsidR="00F331D8">
        <w:rPr>
          <w:szCs w:val="24"/>
        </w:rPr>
        <w:t xml:space="preserve">(oštevilčimo </w:t>
      </w:r>
      <w:r>
        <w:rPr>
          <w:szCs w:val="24"/>
        </w:rPr>
        <w:t>in naslovimo</w:t>
      </w:r>
      <w:r w:rsidR="00F331D8">
        <w:rPr>
          <w:szCs w:val="24"/>
        </w:rPr>
        <w:t xml:space="preserve"> jih</w:t>
      </w:r>
      <w:r>
        <w:rPr>
          <w:szCs w:val="24"/>
        </w:rPr>
        <w:t>).</w:t>
      </w:r>
    </w:p>
    <w:p w:rsidR="0045347E" w:rsidRDefault="0045347E" w:rsidP="0045347E">
      <w:pPr>
        <w:spacing w:after="0"/>
        <w:rPr>
          <w:b/>
          <w:szCs w:val="24"/>
        </w:rPr>
      </w:pPr>
      <w:r>
        <w:rPr>
          <w:b/>
          <w:szCs w:val="24"/>
        </w:rPr>
        <w:t>TEHNIČNA NAVODILA:</w:t>
      </w:r>
    </w:p>
    <w:p w:rsidR="00F331D8" w:rsidRDefault="00F331D8" w:rsidP="0045347E">
      <w:pPr>
        <w:spacing w:after="0"/>
        <w:rPr>
          <w:szCs w:val="24"/>
        </w:rPr>
      </w:pPr>
    </w:p>
    <w:p w:rsidR="0045347E" w:rsidRDefault="0045347E" w:rsidP="0045347E">
      <w:pPr>
        <w:spacing w:after="0"/>
        <w:rPr>
          <w:szCs w:val="24"/>
        </w:rPr>
      </w:pPr>
      <w:r>
        <w:rPr>
          <w:szCs w:val="24"/>
        </w:rPr>
        <w:t xml:space="preserve">Pisava </w:t>
      </w:r>
      <w:r w:rsidRPr="00D8268B">
        <w:rPr>
          <w:szCs w:val="24"/>
        </w:rPr>
        <w:t>Times New Roman</w:t>
      </w:r>
      <w:r>
        <w:rPr>
          <w:i/>
          <w:szCs w:val="24"/>
        </w:rPr>
        <w:t xml:space="preserve"> </w:t>
      </w:r>
      <w:r>
        <w:rPr>
          <w:szCs w:val="24"/>
        </w:rPr>
        <w:t xml:space="preserve">ali </w:t>
      </w:r>
      <w:r w:rsidRPr="00D8268B">
        <w:rPr>
          <w:rFonts w:ascii="Arial" w:hAnsi="Arial" w:cs="Arial"/>
          <w:sz w:val="22"/>
          <w:szCs w:val="22"/>
        </w:rPr>
        <w:t>Arial</w:t>
      </w:r>
      <w:r>
        <w:rPr>
          <w:rFonts w:ascii="Arial" w:hAnsi="Arial" w:cs="Arial"/>
          <w:i/>
          <w:sz w:val="22"/>
          <w:szCs w:val="22"/>
        </w:rPr>
        <w:t>,</w:t>
      </w:r>
      <w:r>
        <w:rPr>
          <w:rFonts w:ascii="Arial" w:hAnsi="Arial" w:cs="Arial"/>
          <w:i/>
          <w:szCs w:val="24"/>
        </w:rPr>
        <w:t xml:space="preserve"> </w:t>
      </w:r>
      <w:r w:rsidR="00D8268B">
        <w:rPr>
          <w:szCs w:val="24"/>
        </w:rPr>
        <w:t>velikost znakov</w:t>
      </w:r>
      <w:r>
        <w:rPr>
          <w:szCs w:val="24"/>
        </w:rPr>
        <w:t xml:space="preserve"> 12 (razen na</w:t>
      </w:r>
      <w:r w:rsidR="00500F83">
        <w:rPr>
          <w:szCs w:val="24"/>
        </w:rPr>
        <w:t>slovov), razmik med vrsticami 1.</w:t>
      </w:r>
      <w:r>
        <w:rPr>
          <w:szCs w:val="24"/>
        </w:rPr>
        <w:t xml:space="preserve">5, </w:t>
      </w:r>
      <w:r w:rsidR="00500F83">
        <w:rPr>
          <w:szCs w:val="24"/>
        </w:rPr>
        <w:t xml:space="preserve">obojestransko poravnano, </w:t>
      </w:r>
      <w:r>
        <w:rPr>
          <w:szCs w:val="24"/>
        </w:rPr>
        <w:t>razmik med odstavki 1</w:t>
      </w:r>
      <w:r w:rsidR="0053796C">
        <w:rPr>
          <w:rFonts w:ascii="Arial" w:hAnsi="Arial" w:cs="Arial"/>
          <w:szCs w:val="24"/>
        </w:rPr>
        <w:t>˗</w:t>
      </w:r>
      <w:r>
        <w:rPr>
          <w:szCs w:val="24"/>
        </w:rPr>
        <w:t>2 vrstici, robovi strani 2,5 cm</w:t>
      </w:r>
      <w:r w:rsidR="00D8268B">
        <w:rPr>
          <w:szCs w:val="24"/>
        </w:rPr>
        <w:t xml:space="preserve"> (levo lahko 3 cm)</w:t>
      </w:r>
      <w:r>
        <w:rPr>
          <w:szCs w:val="24"/>
        </w:rPr>
        <w:t xml:space="preserve">. </w:t>
      </w:r>
      <w:r w:rsidR="0053796C">
        <w:rPr>
          <w:szCs w:val="24"/>
        </w:rPr>
        <w:t xml:space="preserve">Besedilo je natisnjeno </w:t>
      </w:r>
      <w:r w:rsidR="00F331D8">
        <w:rPr>
          <w:szCs w:val="24"/>
        </w:rPr>
        <w:t xml:space="preserve">enostransko ali </w:t>
      </w:r>
      <w:r w:rsidR="0053796C">
        <w:rPr>
          <w:szCs w:val="24"/>
        </w:rPr>
        <w:t>obojestransko</w:t>
      </w:r>
      <w:r>
        <w:rPr>
          <w:szCs w:val="24"/>
        </w:rPr>
        <w:t xml:space="preserve"> in listi morajo biti speti.</w:t>
      </w:r>
      <w:r>
        <w:rPr>
          <w:rFonts w:ascii="Arial" w:hAnsi="Arial" w:cs="Arial"/>
          <w:szCs w:val="24"/>
        </w:rPr>
        <w:t xml:space="preserve"> </w:t>
      </w:r>
      <w:r>
        <w:rPr>
          <w:szCs w:val="24"/>
        </w:rPr>
        <w:t>Slike, grafi, preglednice ipd. naj bodo vključeni v besedilo</w:t>
      </w:r>
      <w:r w:rsidR="0053796C">
        <w:rPr>
          <w:szCs w:val="24"/>
        </w:rPr>
        <w:t xml:space="preserve"> in oštevilčeni, komentar naj bo spodaj.</w:t>
      </w:r>
    </w:p>
    <w:p w:rsidR="00A42AEF" w:rsidRDefault="00A42AEF" w:rsidP="0045347E">
      <w:pPr>
        <w:spacing w:after="0"/>
        <w:rPr>
          <w:szCs w:val="24"/>
        </w:rPr>
      </w:pPr>
    </w:p>
    <w:p w:rsidR="00A42AEF" w:rsidRDefault="00F331D8" w:rsidP="0045347E">
      <w:pPr>
        <w:spacing w:after="0"/>
        <w:rPr>
          <w:szCs w:val="24"/>
        </w:rPr>
      </w:pPr>
      <w:r>
        <w:rPr>
          <w:szCs w:val="24"/>
          <w:u w:val="single"/>
        </w:rPr>
        <w:t>Načini sklicev</w:t>
      </w:r>
      <w:r w:rsidR="00AB1E85" w:rsidRPr="00AB1E85">
        <w:rPr>
          <w:szCs w:val="24"/>
          <w:u w:val="single"/>
        </w:rPr>
        <w:t xml:space="preserve"> v besedilu</w:t>
      </w:r>
      <w:r w:rsidR="00AB1E85">
        <w:rPr>
          <w:szCs w:val="24"/>
        </w:rPr>
        <w:t xml:space="preserve"> (dijak</w:t>
      </w:r>
      <w:r w:rsidR="00500F83">
        <w:rPr>
          <w:szCs w:val="24"/>
        </w:rPr>
        <w:t>/-inja</w:t>
      </w:r>
      <w:r w:rsidR="00AB1E85">
        <w:rPr>
          <w:szCs w:val="24"/>
        </w:rPr>
        <w:t xml:space="preserve"> izbere en način):</w:t>
      </w:r>
    </w:p>
    <w:p w:rsidR="00AB1E85" w:rsidRDefault="00AB1E85" w:rsidP="00AB1E85">
      <w:pPr>
        <w:pStyle w:val="Odstavekseznama"/>
        <w:numPr>
          <w:ilvl w:val="0"/>
          <w:numId w:val="4"/>
        </w:numPr>
        <w:spacing w:after="0"/>
        <w:rPr>
          <w:szCs w:val="24"/>
        </w:rPr>
      </w:pPr>
      <w:r>
        <w:rPr>
          <w:szCs w:val="24"/>
        </w:rPr>
        <w:t>(Berger 1988, 25)</w:t>
      </w:r>
    </w:p>
    <w:p w:rsidR="00AB1E85" w:rsidRPr="00AB1E85" w:rsidRDefault="00AB1E85" w:rsidP="00AB1E85">
      <w:pPr>
        <w:pStyle w:val="Odstavekseznama"/>
        <w:numPr>
          <w:ilvl w:val="0"/>
          <w:numId w:val="4"/>
        </w:numPr>
        <w:spacing w:after="0"/>
        <w:rPr>
          <w:szCs w:val="24"/>
        </w:rPr>
      </w:pPr>
      <w:r>
        <w:rPr>
          <w:szCs w:val="24"/>
        </w:rPr>
        <w:t>[1]</w:t>
      </w:r>
      <w:r w:rsidR="00F331D8">
        <w:rPr>
          <w:szCs w:val="24"/>
        </w:rPr>
        <w:t xml:space="preserve">  /natančne podatke o delu, iz katerega smo citirali, navedemo pod to številko na koncu v seznamu virov in literature/</w:t>
      </w:r>
    </w:p>
    <w:p w:rsidR="00A42AEF" w:rsidRDefault="00A42AEF" w:rsidP="0045347E">
      <w:pPr>
        <w:spacing w:after="0"/>
        <w:rPr>
          <w:szCs w:val="24"/>
        </w:rPr>
      </w:pPr>
    </w:p>
    <w:p w:rsidR="00083BCE" w:rsidRDefault="00083BCE" w:rsidP="0045347E">
      <w:pPr>
        <w:spacing w:after="0"/>
        <w:rPr>
          <w:szCs w:val="24"/>
        </w:rPr>
      </w:pPr>
      <w:r w:rsidRPr="00F331D8">
        <w:rPr>
          <w:szCs w:val="24"/>
          <w:u w:val="single"/>
        </w:rPr>
        <w:t>Obseg poročila</w:t>
      </w:r>
      <w:r w:rsidR="00F331D8">
        <w:rPr>
          <w:szCs w:val="24"/>
        </w:rPr>
        <w:t xml:space="preserve"> (okvirno)</w:t>
      </w:r>
      <w:r>
        <w:rPr>
          <w:szCs w:val="24"/>
        </w:rPr>
        <w:t>: od 7 do 10 strani</w:t>
      </w:r>
    </w:p>
    <w:p w:rsidR="00A42AEF" w:rsidRDefault="00A42AEF" w:rsidP="0045347E">
      <w:pPr>
        <w:spacing w:after="0"/>
        <w:rPr>
          <w:szCs w:val="24"/>
        </w:rPr>
      </w:pPr>
    </w:p>
    <w:p w:rsidR="0053796C" w:rsidRPr="009C2654" w:rsidRDefault="0053796C" w:rsidP="009C2654">
      <w:pPr>
        <w:spacing w:after="0"/>
        <w:jc w:val="center"/>
        <w:rPr>
          <w:i/>
          <w:szCs w:val="24"/>
        </w:rPr>
      </w:pPr>
      <w:r w:rsidRPr="009C2654">
        <w:rPr>
          <w:i/>
          <w:szCs w:val="24"/>
        </w:rPr>
        <w:t>Primer naslovnice:</w:t>
      </w:r>
    </w:p>
    <w:p w:rsidR="0053796C" w:rsidRDefault="0053796C" w:rsidP="0045347E">
      <w:pPr>
        <w:spacing w:after="0"/>
        <w:rPr>
          <w:i/>
          <w:sz w:val="20"/>
        </w:rPr>
      </w:pPr>
    </w:p>
    <w:p w:rsidR="0045347E" w:rsidRDefault="0045347E" w:rsidP="0053796C">
      <w:pPr>
        <w:pBdr>
          <w:top w:val="single" w:sz="4" w:space="1" w:color="auto"/>
          <w:left w:val="single" w:sz="4" w:space="4" w:color="auto"/>
          <w:bottom w:val="single" w:sz="4" w:space="1" w:color="auto"/>
          <w:right w:val="single" w:sz="4" w:space="4" w:color="auto"/>
        </w:pBdr>
        <w:spacing w:after="0"/>
        <w:rPr>
          <w:szCs w:val="24"/>
        </w:rPr>
      </w:pPr>
    </w:p>
    <w:p w:rsidR="0045347E" w:rsidRDefault="007A5B73" w:rsidP="007A5B73">
      <w:pPr>
        <w:pBdr>
          <w:top w:val="single" w:sz="4" w:space="1" w:color="auto"/>
          <w:left w:val="single" w:sz="4" w:space="4" w:color="auto"/>
          <w:bottom w:val="single" w:sz="4" w:space="1" w:color="auto"/>
          <w:right w:val="single" w:sz="4" w:space="4" w:color="auto"/>
        </w:pBdr>
        <w:spacing w:after="0"/>
        <w:jc w:val="center"/>
        <w:rPr>
          <w:szCs w:val="24"/>
        </w:rPr>
      </w:pPr>
      <w:r>
        <w:rPr>
          <w:noProof/>
          <w:lang w:eastAsia="sl-SI"/>
        </w:rPr>
        <w:drawing>
          <wp:inline distT="0" distB="0" distL="0" distR="0" wp14:anchorId="75FF3A01" wp14:editId="5B61327F">
            <wp:extent cx="4071068" cy="654372"/>
            <wp:effectExtent l="0" t="0" r="5715" b="0"/>
            <wp:docPr id="1" name="Slika 1" descr="http://www.vegova.si/P/PDF/VegovaZnakVodorav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egova.si/P/PDF/VegovaZnakVodoravno.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068195" cy="653910"/>
                    </a:xfrm>
                    <a:prstGeom prst="rect">
                      <a:avLst/>
                    </a:prstGeom>
                    <a:noFill/>
                    <a:ln>
                      <a:noFill/>
                    </a:ln>
                  </pic:spPr>
                </pic:pic>
              </a:graphicData>
            </a:graphic>
          </wp:inline>
        </w:drawing>
      </w:r>
    </w:p>
    <w:p w:rsidR="0045347E" w:rsidRDefault="0045347E" w:rsidP="0053796C">
      <w:pPr>
        <w:pBdr>
          <w:top w:val="single" w:sz="4" w:space="1" w:color="auto"/>
          <w:left w:val="single" w:sz="4" w:space="4" w:color="auto"/>
          <w:bottom w:val="single" w:sz="4" w:space="1" w:color="auto"/>
          <w:right w:val="single" w:sz="4" w:space="4" w:color="auto"/>
        </w:pBdr>
        <w:spacing w:after="0"/>
        <w:jc w:val="center"/>
        <w:rPr>
          <w:sz w:val="32"/>
          <w:szCs w:val="32"/>
        </w:rPr>
      </w:pPr>
    </w:p>
    <w:p w:rsidR="0045347E" w:rsidRDefault="0045347E" w:rsidP="0053796C">
      <w:pPr>
        <w:pBdr>
          <w:top w:val="single" w:sz="4" w:space="1" w:color="auto"/>
          <w:left w:val="single" w:sz="4" w:space="4" w:color="auto"/>
          <w:bottom w:val="single" w:sz="4" w:space="1" w:color="auto"/>
          <w:right w:val="single" w:sz="4" w:space="4" w:color="auto"/>
        </w:pBdr>
        <w:spacing w:after="0"/>
        <w:jc w:val="center"/>
        <w:rPr>
          <w:sz w:val="32"/>
          <w:szCs w:val="32"/>
        </w:rPr>
      </w:pPr>
    </w:p>
    <w:p w:rsidR="007A5B73" w:rsidRDefault="007A5B73" w:rsidP="0053796C">
      <w:pPr>
        <w:pBdr>
          <w:top w:val="single" w:sz="4" w:space="1" w:color="auto"/>
          <w:left w:val="single" w:sz="4" w:space="4" w:color="auto"/>
          <w:bottom w:val="single" w:sz="4" w:space="1" w:color="auto"/>
          <w:right w:val="single" w:sz="4" w:space="4" w:color="auto"/>
        </w:pBdr>
        <w:spacing w:after="0"/>
        <w:jc w:val="center"/>
        <w:rPr>
          <w:sz w:val="32"/>
          <w:szCs w:val="32"/>
        </w:rPr>
      </w:pPr>
    </w:p>
    <w:p w:rsidR="0045347E" w:rsidRPr="007A5B73" w:rsidRDefault="0045347E" w:rsidP="0053796C">
      <w:pPr>
        <w:pBdr>
          <w:top w:val="single" w:sz="4" w:space="1" w:color="auto"/>
          <w:left w:val="single" w:sz="4" w:space="4" w:color="auto"/>
          <w:bottom w:val="single" w:sz="4" w:space="1" w:color="auto"/>
          <w:right w:val="single" w:sz="4" w:space="4" w:color="auto"/>
        </w:pBdr>
        <w:spacing w:after="0"/>
        <w:jc w:val="center"/>
        <w:rPr>
          <w:b/>
          <w:sz w:val="28"/>
          <w:szCs w:val="28"/>
        </w:rPr>
      </w:pPr>
      <w:r w:rsidRPr="007A5B73">
        <w:rPr>
          <w:b/>
          <w:sz w:val="28"/>
          <w:szCs w:val="28"/>
        </w:rPr>
        <w:t>KEMIJSKA ANALIZA VODE</w:t>
      </w:r>
    </w:p>
    <w:p w:rsidR="0045347E" w:rsidRDefault="0045347E" w:rsidP="0053796C">
      <w:pPr>
        <w:pBdr>
          <w:top w:val="single" w:sz="4" w:space="1" w:color="auto"/>
          <w:left w:val="single" w:sz="4" w:space="4" w:color="auto"/>
          <w:bottom w:val="single" w:sz="4" w:space="1" w:color="auto"/>
          <w:right w:val="single" w:sz="4" w:space="4" w:color="auto"/>
        </w:pBdr>
        <w:spacing w:after="0"/>
        <w:jc w:val="center"/>
        <w:rPr>
          <w:szCs w:val="24"/>
        </w:rPr>
      </w:pPr>
    </w:p>
    <w:p w:rsidR="0045347E" w:rsidRDefault="0045347E" w:rsidP="0053796C">
      <w:pPr>
        <w:pBdr>
          <w:top w:val="single" w:sz="4" w:space="1" w:color="auto"/>
          <w:left w:val="single" w:sz="4" w:space="4" w:color="auto"/>
          <w:bottom w:val="single" w:sz="4" w:space="1" w:color="auto"/>
          <w:right w:val="single" w:sz="4" w:space="4" w:color="auto"/>
        </w:pBdr>
        <w:spacing w:after="0"/>
        <w:jc w:val="center"/>
        <w:rPr>
          <w:sz w:val="28"/>
          <w:szCs w:val="28"/>
        </w:rPr>
      </w:pPr>
      <w:r>
        <w:rPr>
          <w:sz w:val="28"/>
          <w:szCs w:val="28"/>
        </w:rPr>
        <w:t>Strokovno poročilo</w:t>
      </w:r>
    </w:p>
    <w:p w:rsidR="0045347E" w:rsidRDefault="0045347E" w:rsidP="0053796C">
      <w:pPr>
        <w:pBdr>
          <w:top w:val="single" w:sz="4" w:space="1" w:color="auto"/>
          <w:left w:val="single" w:sz="4" w:space="4" w:color="auto"/>
          <w:bottom w:val="single" w:sz="4" w:space="1" w:color="auto"/>
          <w:right w:val="single" w:sz="4" w:space="4" w:color="auto"/>
        </w:pBdr>
        <w:spacing w:after="0"/>
        <w:jc w:val="center"/>
        <w:rPr>
          <w:szCs w:val="24"/>
        </w:rPr>
      </w:pPr>
    </w:p>
    <w:p w:rsidR="0045347E" w:rsidRDefault="0045347E" w:rsidP="0053796C">
      <w:pPr>
        <w:pBdr>
          <w:top w:val="single" w:sz="4" w:space="1" w:color="auto"/>
          <w:left w:val="single" w:sz="4" w:space="4" w:color="auto"/>
          <w:bottom w:val="single" w:sz="4" w:space="1" w:color="auto"/>
          <w:right w:val="single" w:sz="4" w:space="4" w:color="auto"/>
        </w:pBdr>
        <w:spacing w:after="0"/>
        <w:jc w:val="center"/>
        <w:rPr>
          <w:szCs w:val="24"/>
        </w:rPr>
      </w:pPr>
    </w:p>
    <w:p w:rsidR="0045347E" w:rsidRDefault="0045347E" w:rsidP="0053796C">
      <w:pPr>
        <w:pBdr>
          <w:top w:val="single" w:sz="4" w:space="1" w:color="auto"/>
          <w:left w:val="single" w:sz="4" w:space="4" w:color="auto"/>
          <w:bottom w:val="single" w:sz="4" w:space="1" w:color="auto"/>
          <w:right w:val="single" w:sz="4" w:space="4" w:color="auto"/>
        </w:pBdr>
        <w:spacing w:after="0"/>
        <w:jc w:val="center"/>
        <w:rPr>
          <w:szCs w:val="24"/>
        </w:rPr>
      </w:pPr>
    </w:p>
    <w:p w:rsidR="0045347E" w:rsidRDefault="0045347E" w:rsidP="0053796C">
      <w:pPr>
        <w:pBdr>
          <w:top w:val="single" w:sz="4" w:space="1" w:color="auto"/>
          <w:left w:val="single" w:sz="4" w:space="4" w:color="auto"/>
          <w:bottom w:val="single" w:sz="4" w:space="1" w:color="auto"/>
          <w:right w:val="single" w:sz="4" w:space="4" w:color="auto"/>
        </w:pBdr>
        <w:spacing w:after="0"/>
        <w:jc w:val="center"/>
        <w:rPr>
          <w:szCs w:val="24"/>
        </w:rPr>
      </w:pPr>
    </w:p>
    <w:p w:rsidR="0045347E" w:rsidRDefault="0045347E" w:rsidP="0053796C">
      <w:pPr>
        <w:pBdr>
          <w:top w:val="single" w:sz="4" w:space="1" w:color="auto"/>
          <w:left w:val="single" w:sz="4" w:space="4" w:color="auto"/>
          <w:bottom w:val="single" w:sz="4" w:space="1" w:color="auto"/>
          <w:right w:val="single" w:sz="4" w:space="4" w:color="auto"/>
        </w:pBdr>
        <w:spacing w:after="0"/>
        <w:jc w:val="center"/>
        <w:rPr>
          <w:szCs w:val="24"/>
        </w:rPr>
      </w:pPr>
    </w:p>
    <w:p w:rsidR="0045347E" w:rsidRDefault="0045347E" w:rsidP="0053796C">
      <w:pPr>
        <w:pBdr>
          <w:top w:val="single" w:sz="4" w:space="1" w:color="auto"/>
          <w:left w:val="single" w:sz="4" w:space="4" w:color="auto"/>
          <w:bottom w:val="single" w:sz="4" w:space="1" w:color="auto"/>
          <w:right w:val="single" w:sz="4" w:space="4" w:color="auto"/>
        </w:pBdr>
        <w:spacing w:after="0"/>
        <w:jc w:val="center"/>
        <w:rPr>
          <w:szCs w:val="24"/>
        </w:rPr>
      </w:pPr>
    </w:p>
    <w:p w:rsidR="0045347E" w:rsidRDefault="0045347E" w:rsidP="0053796C">
      <w:pPr>
        <w:pBdr>
          <w:top w:val="single" w:sz="4" w:space="1" w:color="auto"/>
          <w:left w:val="single" w:sz="4" w:space="4" w:color="auto"/>
          <w:bottom w:val="single" w:sz="4" w:space="1" w:color="auto"/>
          <w:right w:val="single" w:sz="4" w:space="4" w:color="auto"/>
        </w:pBdr>
        <w:spacing w:after="0"/>
        <w:jc w:val="center"/>
        <w:rPr>
          <w:szCs w:val="24"/>
        </w:rPr>
      </w:pPr>
    </w:p>
    <w:p w:rsidR="0045347E" w:rsidRDefault="0045347E" w:rsidP="0053796C">
      <w:pPr>
        <w:pBdr>
          <w:top w:val="single" w:sz="4" w:space="1" w:color="auto"/>
          <w:left w:val="single" w:sz="4" w:space="4" w:color="auto"/>
          <w:bottom w:val="single" w:sz="4" w:space="1" w:color="auto"/>
          <w:right w:val="single" w:sz="4" w:space="4" w:color="auto"/>
        </w:pBdr>
        <w:spacing w:after="0"/>
        <w:jc w:val="center"/>
        <w:rPr>
          <w:szCs w:val="24"/>
        </w:rPr>
      </w:pPr>
    </w:p>
    <w:p w:rsidR="0045347E" w:rsidRDefault="007A5B73" w:rsidP="0053796C">
      <w:pPr>
        <w:pBdr>
          <w:top w:val="single" w:sz="4" w:space="1" w:color="auto"/>
          <w:left w:val="single" w:sz="4" w:space="4" w:color="auto"/>
          <w:bottom w:val="single" w:sz="4" w:space="1" w:color="auto"/>
          <w:right w:val="single" w:sz="4" w:space="4" w:color="auto"/>
        </w:pBdr>
        <w:spacing w:after="0"/>
        <w:jc w:val="left"/>
        <w:rPr>
          <w:szCs w:val="24"/>
        </w:rPr>
      </w:pPr>
      <w:r>
        <w:rPr>
          <w:szCs w:val="24"/>
        </w:rPr>
        <w:t xml:space="preserve">            </w:t>
      </w:r>
      <w:r w:rsidR="0045347E">
        <w:rPr>
          <w:szCs w:val="24"/>
        </w:rPr>
        <w:t>Mentorica: Ana Novak, prof.</w:t>
      </w:r>
      <w:r w:rsidR="0045347E">
        <w:rPr>
          <w:szCs w:val="24"/>
        </w:rPr>
        <w:tab/>
      </w:r>
      <w:r w:rsidR="0045347E">
        <w:rPr>
          <w:szCs w:val="24"/>
        </w:rPr>
        <w:tab/>
      </w:r>
      <w:r>
        <w:rPr>
          <w:szCs w:val="24"/>
        </w:rPr>
        <w:t xml:space="preserve">                 </w:t>
      </w:r>
      <w:r w:rsidR="0045347E">
        <w:rPr>
          <w:szCs w:val="24"/>
        </w:rPr>
        <w:t>Avtor: Jure Kralj, G 2. E</w:t>
      </w:r>
    </w:p>
    <w:p w:rsidR="0045347E" w:rsidRDefault="0045347E" w:rsidP="0053796C">
      <w:pPr>
        <w:pBdr>
          <w:top w:val="single" w:sz="4" w:space="1" w:color="auto"/>
          <w:left w:val="single" w:sz="4" w:space="4" w:color="auto"/>
          <w:bottom w:val="single" w:sz="4" w:space="1" w:color="auto"/>
          <w:right w:val="single" w:sz="4" w:space="4" w:color="auto"/>
        </w:pBdr>
        <w:spacing w:after="0"/>
        <w:jc w:val="left"/>
        <w:rPr>
          <w:szCs w:val="24"/>
        </w:rPr>
      </w:pPr>
    </w:p>
    <w:p w:rsidR="0045347E" w:rsidRDefault="0045347E" w:rsidP="0053796C">
      <w:pPr>
        <w:pBdr>
          <w:top w:val="single" w:sz="4" w:space="1" w:color="auto"/>
          <w:left w:val="single" w:sz="4" w:space="4" w:color="auto"/>
          <w:bottom w:val="single" w:sz="4" w:space="1" w:color="auto"/>
          <w:right w:val="single" w:sz="4" w:space="4" w:color="auto"/>
        </w:pBdr>
        <w:spacing w:after="0"/>
        <w:jc w:val="left"/>
        <w:rPr>
          <w:szCs w:val="24"/>
        </w:rPr>
      </w:pPr>
    </w:p>
    <w:p w:rsidR="0045347E" w:rsidRDefault="00F331D8" w:rsidP="0053796C">
      <w:pPr>
        <w:pBdr>
          <w:top w:val="single" w:sz="4" w:space="1" w:color="auto"/>
          <w:left w:val="single" w:sz="4" w:space="4" w:color="auto"/>
          <w:bottom w:val="single" w:sz="4" w:space="1" w:color="auto"/>
          <w:right w:val="single" w:sz="4" w:space="4" w:color="auto"/>
        </w:pBdr>
        <w:spacing w:after="0"/>
        <w:jc w:val="center"/>
        <w:rPr>
          <w:szCs w:val="24"/>
        </w:rPr>
      </w:pPr>
      <w:r>
        <w:rPr>
          <w:szCs w:val="24"/>
        </w:rPr>
        <w:t>Ljubljana, september 2015</w:t>
      </w:r>
      <w:r w:rsidR="0045347E">
        <w:rPr>
          <w:szCs w:val="24"/>
        </w:rPr>
        <w:t xml:space="preserve"> </w:t>
      </w:r>
    </w:p>
    <w:p w:rsidR="00A85C73" w:rsidRDefault="00A85C73" w:rsidP="0053796C">
      <w:pPr>
        <w:pBdr>
          <w:top w:val="single" w:sz="4" w:space="1" w:color="auto"/>
          <w:left w:val="single" w:sz="4" w:space="4" w:color="auto"/>
          <w:bottom w:val="single" w:sz="4" w:space="1" w:color="auto"/>
          <w:right w:val="single" w:sz="4" w:space="4" w:color="auto"/>
        </w:pBdr>
      </w:pPr>
    </w:p>
    <w:p w:rsidR="008A53BB" w:rsidRDefault="008A53BB" w:rsidP="0053796C">
      <w:pPr>
        <w:pBdr>
          <w:top w:val="single" w:sz="4" w:space="1" w:color="auto"/>
          <w:left w:val="single" w:sz="4" w:space="4" w:color="auto"/>
          <w:bottom w:val="single" w:sz="4" w:space="1" w:color="auto"/>
          <w:right w:val="single" w:sz="4" w:space="4" w:color="auto"/>
        </w:pBdr>
      </w:pPr>
    </w:p>
    <w:p w:rsidR="008A53BB" w:rsidRDefault="008A53BB" w:rsidP="009C2654">
      <w:pPr>
        <w:jc w:val="center"/>
      </w:pPr>
      <w:r w:rsidRPr="008A53BB">
        <w:rPr>
          <w:i/>
        </w:rPr>
        <w:lastRenderedPageBreak/>
        <w:t>Shema naloge</w:t>
      </w:r>
      <w:r w:rsidR="00083BCE">
        <w:rPr>
          <w:i/>
        </w:rPr>
        <w:t xml:space="preserve"> v nadaljevanju</w:t>
      </w:r>
      <w:r>
        <w:t>:</w:t>
      </w:r>
    </w:p>
    <w:p w:rsidR="008A53BB" w:rsidRDefault="00AB1E85" w:rsidP="00AB1E85">
      <w:pPr>
        <w:spacing w:after="0"/>
      </w:pPr>
      <w:r>
        <w:t xml:space="preserve">2. stran: </w:t>
      </w:r>
      <w:r w:rsidRPr="00500F83">
        <w:rPr>
          <w:b/>
        </w:rPr>
        <w:t>Povzetek</w:t>
      </w:r>
    </w:p>
    <w:p w:rsidR="00AB1E85" w:rsidRDefault="00B52AB5" w:rsidP="00AB1E85">
      <w:pPr>
        <w:spacing w:after="0"/>
        <w:rPr>
          <w:b/>
        </w:rPr>
      </w:pPr>
      <w:r>
        <w:tab/>
        <w:t xml:space="preserve">   </w:t>
      </w:r>
      <w:r w:rsidR="00AB1E85" w:rsidRPr="00500F83">
        <w:rPr>
          <w:b/>
        </w:rPr>
        <w:t>Ključne besede</w:t>
      </w:r>
    </w:p>
    <w:p w:rsidR="00B52AB5" w:rsidRPr="00500F83" w:rsidRDefault="00B52AB5" w:rsidP="00AB1E85">
      <w:pPr>
        <w:spacing w:after="0"/>
        <w:rPr>
          <w:b/>
        </w:rPr>
      </w:pPr>
    </w:p>
    <w:p w:rsidR="00AB1E85" w:rsidRPr="00500F83" w:rsidRDefault="00AB1E85" w:rsidP="00AB1E85">
      <w:pPr>
        <w:spacing w:after="0"/>
        <w:rPr>
          <w:b/>
        </w:rPr>
      </w:pPr>
      <w:r>
        <w:tab/>
        <w:t xml:space="preserve">   </w:t>
      </w:r>
      <w:r w:rsidRPr="00500F83">
        <w:rPr>
          <w:b/>
        </w:rPr>
        <w:t>Abst</w:t>
      </w:r>
      <w:r w:rsidR="00EE1F91">
        <w:rPr>
          <w:b/>
        </w:rPr>
        <w:t>r</w:t>
      </w:r>
      <w:r w:rsidRPr="00500F83">
        <w:rPr>
          <w:b/>
        </w:rPr>
        <w:t>act</w:t>
      </w:r>
    </w:p>
    <w:p w:rsidR="00AB1E85" w:rsidRPr="00500F83" w:rsidRDefault="00B52AB5" w:rsidP="008A53BB">
      <w:pPr>
        <w:rPr>
          <w:b/>
        </w:rPr>
      </w:pPr>
      <w:r>
        <w:tab/>
        <w:t xml:space="preserve">   </w:t>
      </w:r>
      <w:r w:rsidR="00AB1E85" w:rsidRPr="00500F83">
        <w:rPr>
          <w:b/>
        </w:rPr>
        <w:t>Key words</w:t>
      </w:r>
    </w:p>
    <w:p w:rsidR="00AB1E85" w:rsidRDefault="00AB1E85" w:rsidP="008A53BB">
      <w:r>
        <w:t xml:space="preserve">3. stran: </w:t>
      </w:r>
      <w:r w:rsidRPr="00500F83">
        <w:rPr>
          <w:b/>
        </w:rPr>
        <w:t>Kazalo</w:t>
      </w:r>
    </w:p>
    <w:p w:rsidR="008A53BB" w:rsidRDefault="008A53BB" w:rsidP="008A53BB">
      <w:pPr>
        <w:spacing w:after="0"/>
      </w:pPr>
      <w:r>
        <w:t xml:space="preserve">4. stran in v nadaljevanju: </w:t>
      </w:r>
    </w:p>
    <w:p w:rsidR="008A53BB" w:rsidRDefault="008A53BB" w:rsidP="008A53BB">
      <w:pPr>
        <w:spacing w:after="0"/>
      </w:pPr>
      <w:r>
        <w:tab/>
        <w:t xml:space="preserve">1. </w:t>
      </w:r>
      <w:r w:rsidRPr="00500F83">
        <w:rPr>
          <w:b/>
        </w:rPr>
        <w:t>Uvod</w:t>
      </w:r>
    </w:p>
    <w:p w:rsidR="008A53BB" w:rsidRDefault="008A53BB" w:rsidP="008A53BB">
      <w:pPr>
        <w:spacing w:after="0"/>
      </w:pPr>
      <w:r>
        <w:tab/>
        <w:t xml:space="preserve">2. </w:t>
      </w:r>
      <w:r w:rsidRPr="00500F83">
        <w:rPr>
          <w:b/>
        </w:rPr>
        <w:t>Metodologija</w:t>
      </w:r>
    </w:p>
    <w:p w:rsidR="008A53BB" w:rsidRDefault="008A53BB" w:rsidP="008A53BB">
      <w:pPr>
        <w:spacing w:after="0"/>
      </w:pPr>
      <w:r>
        <w:tab/>
        <w:t xml:space="preserve">3. </w:t>
      </w:r>
      <w:r w:rsidRPr="00500F83">
        <w:rPr>
          <w:b/>
        </w:rPr>
        <w:t>Rezultati in ugotovitve</w:t>
      </w:r>
    </w:p>
    <w:p w:rsidR="008A53BB" w:rsidRDefault="008A53BB" w:rsidP="008A53BB">
      <w:pPr>
        <w:spacing w:after="0"/>
      </w:pPr>
      <w:r>
        <w:tab/>
        <w:t xml:space="preserve">4. </w:t>
      </w:r>
      <w:r w:rsidRPr="00500F83">
        <w:rPr>
          <w:b/>
        </w:rPr>
        <w:t>Zaključek</w:t>
      </w:r>
    </w:p>
    <w:p w:rsidR="008A53BB" w:rsidRDefault="008A53BB" w:rsidP="008A53BB">
      <w:pPr>
        <w:spacing w:after="0"/>
      </w:pPr>
      <w:r>
        <w:tab/>
        <w:t xml:space="preserve">5. </w:t>
      </w:r>
      <w:r w:rsidRPr="00500F83">
        <w:rPr>
          <w:b/>
        </w:rPr>
        <w:t>Viri in literatura</w:t>
      </w:r>
    </w:p>
    <w:p w:rsidR="008A53BB" w:rsidRDefault="00AF2468" w:rsidP="008A53BB">
      <w:pPr>
        <w:spacing w:after="0"/>
      </w:pPr>
      <w:r>
        <w:t xml:space="preserve">          </w:t>
      </w:r>
      <w:r w:rsidR="008A53BB">
        <w:t xml:space="preserve">(6. </w:t>
      </w:r>
      <w:r w:rsidR="008A53BB" w:rsidRPr="00500F83">
        <w:rPr>
          <w:b/>
        </w:rPr>
        <w:t>Priloge</w:t>
      </w:r>
      <w:r w:rsidR="008A53BB">
        <w:t xml:space="preserve">: </w:t>
      </w:r>
      <w:r w:rsidR="008A53BB" w:rsidRPr="00500F83">
        <w:rPr>
          <w:b/>
        </w:rPr>
        <w:t>Priloga 1</w:t>
      </w:r>
      <w:r w:rsidR="008A53BB">
        <w:t xml:space="preserve">, </w:t>
      </w:r>
      <w:r w:rsidR="008A53BB" w:rsidRPr="00500F83">
        <w:rPr>
          <w:b/>
        </w:rPr>
        <w:t>Priloga 2</w:t>
      </w:r>
      <w:r w:rsidR="008A53BB">
        <w:t xml:space="preserve"> …)</w:t>
      </w:r>
    </w:p>
    <w:p w:rsidR="00500F83" w:rsidRDefault="00500F83" w:rsidP="008A53BB">
      <w:pPr>
        <w:spacing w:after="0"/>
      </w:pPr>
    </w:p>
    <w:p w:rsidR="00AB1E85" w:rsidRDefault="003E6C49" w:rsidP="008A53BB">
      <w:pPr>
        <w:spacing w:after="0"/>
      </w:pPr>
      <w:r>
        <w:t xml:space="preserve">Za 5. oz. 6. točko na novi strani: </w:t>
      </w:r>
      <w:r w:rsidR="00AB1E85">
        <w:t xml:space="preserve"> </w:t>
      </w:r>
      <w:r w:rsidR="00AB1E85" w:rsidRPr="003E6C49">
        <w:rPr>
          <w:b/>
        </w:rPr>
        <w:t>Izjava o avtorstvu</w:t>
      </w:r>
      <w:r w:rsidR="00AB1E85">
        <w:t xml:space="preserve"> (zadnja, neoštevilčena stran)</w:t>
      </w:r>
    </w:p>
    <w:p w:rsidR="000048A4" w:rsidRDefault="000048A4" w:rsidP="00500F83">
      <w:pPr>
        <w:spacing w:after="0"/>
        <w:ind w:left="705"/>
      </w:pPr>
      <w:r>
        <w:t xml:space="preserve">   </w:t>
      </w:r>
      <w:r w:rsidR="00500F83">
        <w:t>Dijak/-inja napiše spodnje besedilo, na levi dopiše kraj in datum, na desni zapiše</w:t>
      </w:r>
    </w:p>
    <w:p w:rsidR="00500F83" w:rsidRDefault="000048A4" w:rsidP="00500F83">
      <w:pPr>
        <w:spacing w:after="0"/>
        <w:ind w:left="705"/>
      </w:pPr>
      <w:r>
        <w:t xml:space="preserve"> </w:t>
      </w:r>
      <w:r w:rsidR="00500F83">
        <w:t xml:space="preserve"> </w:t>
      </w:r>
      <w:r>
        <w:t xml:space="preserve"> </w:t>
      </w:r>
      <w:r w:rsidR="00500F83">
        <w:t>svoje ime ter priimek in se lastnoročno podpiše.</w:t>
      </w:r>
    </w:p>
    <w:p w:rsidR="00500F83" w:rsidRDefault="00500F83" w:rsidP="00500F83">
      <w:pPr>
        <w:spacing w:after="0"/>
        <w:ind w:left="705"/>
      </w:pPr>
    </w:p>
    <w:p w:rsidR="000048A4" w:rsidRPr="000048A4" w:rsidRDefault="000048A4" w:rsidP="00500F83">
      <w:pPr>
        <w:spacing w:after="0"/>
        <w:ind w:left="705"/>
        <w:rPr>
          <w:b/>
          <w:i/>
        </w:rPr>
      </w:pPr>
      <w:r>
        <w:rPr>
          <w:i/>
        </w:rPr>
        <w:t xml:space="preserve">   </w:t>
      </w:r>
      <w:r>
        <w:rPr>
          <w:b/>
          <w:i/>
        </w:rPr>
        <w:t>Izjava o av</w:t>
      </w:r>
      <w:r w:rsidR="00EE1F91">
        <w:rPr>
          <w:b/>
          <w:i/>
        </w:rPr>
        <w:t>t</w:t>
      </w:r>
      <w:r>
        <w:rPr>
          <w:b/>
          <w:i/>
        </w:rPr>
        <w:t>orstvu</w:t>
      </w:r>
    </w:p>
    <w:p w:rsidR="003E6C49" w:rsidRDefault="000048A4" w:rsidP="00500F83">
      <w:pPr>
        <w:spacing w:after="0"/>
        <w:ind w:left="705"/>
        <w:rPr>
          <w:i/>
        </w:rPr>
      </w:pPr>
      <w:r>
        <w:rPr>
          <w:i/>
        </w:rPr>
        <w:t xml:space="preserve">   </w:t>
      </w:r>
      <w:r w:rsidR="00500F83">
        <w:rPr>
          <w:i/>
        </w:rPr>
        <w:t xml:space="preserve">Izjavljam, da je strokovno poročilo </w:t>
      </w:r>
      <w:r w:rsidR="003E6C49">
        <w:rPr>
          <w:i/>
        </w:rPr>
        <w:t xml:space="preserve">(vstavimo naslov) </w:t>
      </w:r>
      <w:r w:rsidR="00500F83">
        <w:rPr>
          <w:i/>
        </w:rPr>
        <w:t xml:space="preserve">v celoti moje avtorsko delo, ki </w:t>
      </w:r>
    </w:p>
    <w:p w:rsidR="003E6C49" w:rsidRDefault="003E6C49" w:rsidP="003E6C49">
      <w:pPr>
        <w:spacing w:after="0"/>
        <w:ind w:left="705"/>
        <w:rPr>
          <w:i/>
        </w:rPr>
      </w:pPr>
      <w:r>
        <w:rPr>
          <w:i/>
        </w:rPr>
        <w:t xml:space="preserve">   </w:t>
      </w:r>
      <w:r w:rsidR="00500F83">
        <w:rPr>
          <w:i/>
        </w:rPr>
        <w:t>sem ga izdelal/-a</w:t>
      </w:r>
      <w:r>
        <w:rPr>
          <w:i/>
        </w:rPr>
        <w:t xml:space="preserve"> </w:t>
      </w:r>
      <w:r w:rsidR="00AF2468">
        <w:rPr>
          <w:i/>
        </w:rPr>
        <w:t>s</w:t>
      </w:r>
      <w:r w:rsidR="00500F83">
        <w:rPr>
          <w:i/>
        </w:rPr>
        <w:t>amostojno</w:t>
      </w:r>
      <w:r w:rsidR="00AF2468">
        <w:rPr>
          <w:i/>
        </w:rPr>
        <w:t xml:space="preserve"> s pomočjo navedene literature in pod vodstvom</w:t>
      </w:r>
    </w:p>
    <w:p w:rsidR="00500F83" w:rsidRDefault="003E6C49" w:rsidP="003E6C49">
      <w:pPr>
        <w:spacing w:after="0"/>
        <w:ind w:left="705"/>
        <w:rPr>
          <w:i/>
        </w:rPr>
      </w:pPr>
      <w:r>
        <w:rPr>
          <w:i/>
        </w:rPr>
        <w:t xml:space="preserve">  </w:t>
      </w:r>
      <w:r w:rsidR="00AF2468">
        <w:rPr>
          <w:i/>
        </w:rPr>
        <w:t xml:space="preserve"> mentorja/-ice.</w:t>
      </w: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Default="00A1264F" w:rsidP="00500F83">
      <w:pPr>
        <w:spacing w:after="0"/>
        <w:ind w:left="705"/>
        <w:rPr>
          <w:i/>
        </w:rPr>
      </w:pPr>
    </w:p>
    <w:p w:rsidR="00A1264F" w:rsidRPr="00AC51DC" w:rsidRDefault="00A1264F" w:rsidP="00A1264F">
      <w:pPr>
        <w:spacing w:after="0"/>
        <w:ind w:left="705"/>
        <w:jc w:val="center"/>
        <w:rPr>
          <w:b/>
          <w:sz w:val="28"/>
          <w:szCs w:val="28"/>
        </w:rPr>
      </w:pPr>
      <w:r w:rsidRPr="00AC51DC">
        <w:rPr>
          <w:b/>
          <w:sz w:val="28"/>
          <w:szCs w:val="28"/>
        </w:rPr>
        <w:lastRenderedPageBreak/>
        <w:t>DODATEK</w:t>
      </w:r>
    </w:p>
    <w:p w:rsidR="00A1264F" w:rsidRDefault="00A1264F" w:rsidP="00A1264F">
      <w:pPr>
        <w:spacing w:after="0"/>
        <w:ind w:left="705"/>
        <w:jc w:val="left"/>
      </w:pPr>
    </w:p>
    <w:p w:rsidR="00A1264F" w:rsidRDefault="00A1264F" w:rsidP="009E02A7">
      <w:pPr>
        <w:pBdr>
          <w:top w:val="single" w:sz="4" w:space="1" w:color="auto"/>
          <w:left w:val="single" w:sz="4" w:space="4" w:color="auto"/>
          <w:bottom w:val="single" w:sz="4" w:space="1" w:color="auto"/>
          <w:right w:val="single" w:sz="4" w:space="4" w:color="auto"/>
        </w:pBdr>
        <w:spacing w:after="0"/>
        <w:ind w:left="705"/>
        <w:jc w:val="left"/>
        <w:rPr>
          <w:b/>
        </w:rPr>
      </w:pPr>
      <w:r>
        <w:rPr>
          <w:b/>
        </w:rPr>
        <w:t>POVZETEK</w:t>
      </w:r>
    </w:p>
    <w:p w:rsidR="009E02A7" w:rsidRDefault="009E02A7" w:rsidP="009E02A7">
      <w:pPr>
        <w:spacing w:after="0"/>
        <w:ind w:left="709"/>
      </w:pPr>
      <w:bookmarkStart w:id="1" w:name="_Toc385240553"/>
    </w:p>
    <w:p w:rsidR="009E02A7" w:rsidRPr="00BA7702" w:rsidRDefault="009E02A7" w:rsidP="009E02A7">
      <w:pPr>
        <w:spacing w:after="0"/>
        <w:ind w:left="709"/>
      </w:pPr>
      <w:r w:rsidRPr="00BA7702">
        <w:t>Je kratko zapisana vsebina (kratka obnova, pregled dejstev, osnovna ideja)</w:t>
      </w:r>
      <w:r>
        <w:t>, koncentrat naloge/poročila, zgoščena predstavitev namena in vsebine ter najpomembnejših ugotovitev</w:t>
      </w:r>
      <w:r w:rsidRPr="00BA7702">
        <w:t xml:space="preserve">. </w:t>
      </w:r>
      <w:r>
        <w:t>Na podlagi naslova in povzetka se po</w:t>
      </w:r>
      <w:r w:rsidR="00F331D8">
        <w:t xml:space="preserve"> </w:t>
      </w:r>
      <w:r>
        <w:t xml:space="preserve">navadi odločimo, ali bomo prebrali celoto. </w:t>
      </w:r>
      <w:r w:rsidRPr="00BA7702">
        <w:t xml:space="preserve">Napišemo </w:t>
      </w:r>
      <w:r w:rsidR="00F331D8">
        <w:t xml:space="preserve">ga v slovenščini in </w:t>
      </w:r>
      <w:r w:rsidRPr="00BA7702">
        <w:t>v tujem jeziku, po</w:t>
      </w:r>
      <w:r w:rsidR="00F331D8">
        <w:t xml:space="preserve"> </w:t>
      </w:r>
      <w:r w:rsidRPr="00BA7702">
        <w:t>navadi v angleščin</w:t>
      </w:r>
      <w:r>
        <w:t xml:space="preserve">i ali nemščini. </w:t>
      </w:r>
      <w:r w:rsidRPr="00BA7702">
        <w:t>Dolg naj bo okoli 100</w:t>
      </w:r>
      <w:r w:rsidR="00F331D8">
        <w:rPr>
          <w:rFonts w:ascii="Arial" w:hAnsi="Arial" w:cs="Arial"/>
        </w:rPr>
        <w:t>˗</w:t>
      </w:r>
      <w:r>
        <w:t>150</w:t>
      </w:r>
      <w:r w:rsidRPr="00BA7702">
        <w:t xml:space="preserve"> besed (tretjina strani). Spišemo ga v strnjenem odstavku na posebn</w:t>
      </w:r>
      <w:r w:rsidR="00F331D8">
        <w:t xml:space="preserve">i strani, običajno v pretekliku ali sedanjiku, </w:t>
      </w:r>
      <w:r w:rsidRPr="00BA7702">
        <w:t>lahko v trpnem načinu (nikakor ne pišemo v prihodnjiku).</w:t>
      </w:r>
    </w:p>
    <w:p w:rsidR="009E02A7" w:rsidRDefault="009E02A7" w:rsidP="009E02A7">
      <w:pPr>
        <w:spacing w:after="0"/>
        <w:ind w:left="709"/>
      </w:pPr>
      <w:r w:rsidRPr="009E02A7">
        <w:t xml:space="preserve">Vsebuje lahko opis problema, metod, navede cilje oz. rezultate. Napišemo ga na koncu </w:t>
      </w:r>
      <w:r w:rsidR="00F331D8">
        <w:t xml:space="preserve">praktičnega dela, </w:t>
      </w:r>
      <w:r w:rsidRPr="009E02A7">
        <w:t>raziskovanja in pisanja, ko imamo pregled nad celoto.</w:t>
      </w:r>
    </w:p>
    <w:p w:rsidR="009E02A7" w:rsidRDefault="009E02A7" w:rsidP="009E02A7">
      <w:pPr>
        <w:spacing w:after="0"/>
        <w:ind w:left="709" w:hanging="709"/>
      </w:pPr>
    </w:p>
    <w:p w:rsidR="009E02A7" w:rsidRPr="009E02A7" w:rsidRDefault="009E02A7" w:rsidP="009E02A7">
      <w:pPr>
        <w:spacing w:after="0"/>
        <w:ind w:left="709" w:hanging="709"/>
        <w:rPr>
          <w:i/>
          <w:u w:val="single"/>
        </w:rPr>
      </w:pPr>
      <w:r>
        <w:rPr>
          <w:i/>
          <w:u w:val="single"/>
        </w:rPr>
        <w:t xml:space="preserve">Primer: </w:t>
      </w:r>
    </w:p>
    <w:p w:rsidR="0032673C" w:rsidRPr="00B96693" w:rsidRDefault="0032673C" w:rsidP="0032673C">
      <w:pPr>
        <w:pStyle w:val="Naslov1"/>
        <w:rPr>
          <w:rFonts w:ascii="Times New Roman" w:hAnsi="Times New Roman" w:cs="Times New Roman"/>
          <w:b w:val="0"/>
          <w:sz w:val="24"/>
          <w:szCs w:val="24"/>
        </w:rPr>
      </w:pPr>
      <w:r>
        <w:t>Povzetek</w:t>
      </w:r>
      <w:bookmarkEnd w:id="1"/>
      <w:r w:rsidR="00B96693">
        <w:t xml:space="preserve"> </w:t>
      </w:r>
    </w:p>
    <w:p w:rsidR="0032673C" w:rsidRDefault="0032673C" w:rsidP="0032673C">
      <w:r>
        <w:t>V tej raziskovalni nalogi sem raziskoval delovanje kvadrokopterjev. Zanimalo me je, kako uporabiti krmilne algoritme za stabilizacijo kvadrokopterja, kako tak sistem optimizirati, kako je kvadrokopter sestavljen ter fizikalni vidik stabilizacije. Izdelal sem kvadrokopter in tiskano vezje ter za platformo Arduino napisal program za regulacijo in vodenje. Sledila je kalibracija sistema. Uporabil sem metodo poizkusov in napak, nato pa rezultate primerjal z rešitvami matematičnih in  fizikalnih enačb. Postopoma sem povečeval število regulacijskih algoritmov in s tem poskušal povečati stabilnost sistema. Izkazalo se je, da ne najprimernejši algoritem za stabilizacijo kvadrokopterjev PID regulator tipa B. Kvadrokopter brez ponovne optimizacije algoritmov ni sposoben leteti z obteženo roko, saj so odstopanja od želene vrednosti prevelika.</w:t>
      </w:r>
      <w:r w:rsidR="009E02A7">
        <w:t xml:space="preserve"> </w:t>
      </w:r>
    </w:p>
    <w:p w:rsidR="00B96693" w:rsidRPr="00B96693" w:rsidRDefault="00360B5B" w:rsidP="00B96693">
      <w:pPr>
        <w:pStyle w:val="Naslov1"/>
        <w:rPr>
          <w:rFonts w:ascii="Times New Roman" w:hAnsi="Times New Roman" w:cs="Times New Roman"/>
          <w:b w:val="0"/>
          <w:sz w:val="24"/>
          <w:szCs w:val="24"/>
        </w:rPr>
      </w:pPr>
      <w:bookmarkStart w:id="2" w:name="_Toc385240554"/>
      <w:r>
        <w:rPr>
          <w:lang w:val="en-GB"/>
        </w:rPr>
        <w:t>Abstract</w:t>
      </w:r>
      <w:bookmarkEnd w:id="2"/>
      <w:r w:rsidR="00B96693">
        <w:rPr>
          <w:lang w:val="en-GB"/>
        </w:rPr>
        <w:t xml:space="preserve"> </w:t>
      </w:r>
    </w:p>
    <w:p w:rsidR="00360B5B" w:rsidRDefault="00360B5B" w:rsidP="00360B5B">
      <w:pPr>
        <w:rPr>
          <w:lang w:val="en-GB"/>
        </w:rPr>
      </w:pPr>
      <w:r>
        <w:rPr>
          <w:lang w:val="en-GB"/>
        </w:rPr>
        <w:t xml:space="preserve">In this research project, I have been looking into ways to stabilize and control quadcopters. I was researching usage of stabilization algorithms for quadcopter system, how to optimize such system, how does the quadcopter work and physical aspect of stabilization. I built a quadcopter, soldered the electronic circuit and finally wrote a program for Arduino computer platform for quadcopter guidance and control, which was followed by system tuning. I used method of trial and error for optimization and compared the results to solutions of mathematical and physical equations. Gradually I started to incorporate more and more regulation algorithms and thereby tried to improve the stability. It turned out that the best algorithm for quadcopter stabilization is PID controller of type B. Quadcopter is unable to fly with </w:t>
      </w:r>
      <w:r w:rsidRPr="008F6601">
        <w:rPr>
          <w:lang w:val="en-GB"/>
        </w:rPr>
        <w:t>weighed down</w:t>
      </w:r>
      <w:r>
        <w:rPr>
          <w:lang w:val="en-GB"/>
        </w:rPr>
        <w:t xml:space="preserve"> arm, because there is too much difference between s</w:t>
      </w:r>
      <w:r w:rsidR="009E02A7">
        <w:rPr>
          <w:lang w:val="en-GB"/>
        </w:rPr>
        <w:t xml:space="preserve">et point and sensor input. </w:t>
      </w:r>
    </w:p>
    <w:p w:rsidR="00F331D8" w:rsidRDefault="00F331D8" w:rsidP="00360B5B">
      <w:pPr>
        <w:rPr>
          <w:lang w:val="en-GB"/>
        </w:rPr>
      </w:pPr>
    </w:p>
    <w:p w:rsidR="0031023B" w:rsidRDefault="0031023B" w:rsidP="009E02A7">
      <w:pPr>
        <w:pBdr>
          <w:top w:val="single" w:sz="4" w:space="1" w:color="auto"/>
          <w:left w:val="single" w:sz="4" w:space="4" w:color="auto"/>
          <w:bottom w:val="single" w:sz="4" w:space="1" w:color="auto"/>
          <w:right w:val="single" w:sz="4" w:space="4" w:color="auto"/>
        </w:pBdr>
        <w:spacing w:after="0"/>
        <w:ind w:left="705"/>
        <w:jc w:val="left"/>
        <w:rPr>
          <w:b/>
        </w:rPr>
      </w:pPr>
      <w:r>
        <w:rPr>
          <w:b/>
        </w:rPr>
        <w:lastRenderedPageBreak/>
        <w:t>KLJUČNE BESEDE</w:t>
      </w:r>
    </w:p>
    <w:p w:rsidR="009E02A7" w:rsidRDefault="009E02A7" w:rsidP="009E02A7"/>
    <w:p w:rsidR="009E02A7" w:rsidRDefault="009E02A7" w:rsidP="009E02A7">
      <w:pPr>
        <w:rPr>
          <w:lang w:val="en-GB"/>
        </w:rPr>
      </w:pPr>
      <w:r>
        <w:tab/>
        <w:t xml:space="preserve">Ključne besede so namenjene umestitvi dela v elektronskih bazah (npr. v Cobissu). </w:t>
      </w:r>
      <w:r>
        <w:tab/>
        <w:t>Navedemo jih od 5 do 8.</w:t>
      </w:r>
      <w:r>
        <w:rPr>
          <w:lang w:val="en-GB"/>
        </w:rPr>
        <w:t xml:space="preserve"> </w:t>
      </w:r>
    </w:p>
    <w:p w:rsidR="00A1264F" w:rsidRPr="0031023B" w:rsidRDefault="00A1264F" w:rsidP="00500F83">
      <w:pPr>
        <w:spacing w:after="0"/>
        <w:ind w:left="705"/>
      </w:pPr>
    </w:p>
    <w:p w:rsidR="00B253FA" w:rsidRPr="009E02A7" w:rsidRDefault="00BC23E4" w:rsidP="0031023B">
      <w:pPr>
        <w:rPr>
          <w:i/>
          <w:u w:val="single"/>
        </w:rPr>
      </w:pPr>
      <w:r>
        <w:rPr>
          <w:i/>
          <w:u w:val="single"/>
        </w:rPr>
        <w:t>Primer</w:t>
      </w:r>
      <w:r w:rsidR="00B253FA" w:rsidRPr="009E02A7">
        <w:rPr>
          <w:i/>
          <w:u w:val="single"/>
        </w:rPr>
        <w:t>:</w:t>
      </w:r>
    </w:p>
    <w:p w:rsidR="0031023B" w:rsidRDefault="0031023B" w:rsidP="0031023B">
      <w:r w:rsidRPr="0031023B">
        <w:rPr>
          <w:b/>
        </w:rPr>
        <w:t>Ključne besede</w:t>
      </w:r>
      <w:r>
        <w:t>: kvadrokopter, PID-regulator, stabilizacija, Arduino Mega 2560, MPU6050, giroskop, merilec pospeškov</w:t>
      </w:r>
    </w:p>
    <w:p w:rsidR="0031023B" w:rsidRDefault="0031023B" w:rsidP="0031023B">
      <w:pPr>
        <w:rPr>
          <w:lang w:val="en-GB"/>
        </w:rPr>
      </w:pPr>
      <w:r w:rsidRPr="0031023B">
        <w:rPr>
          <w:b/>
          <w:lang w:val="en-GB"/>
        </w:rPr>
        <w:t>Key</w:t>
      </w:r>
      <w:r>
        <w:rPr>
          <w:b/>
          <w:lang w:val="en-GB"/>
        </w:rPr>
        <w:t xml:space="preserve"> </w:t>
      </w:r>
      <w:r w:rsidRPr="0031023B">
        <w:rPr>
          <w:b/>
          <w:lang w:val="en-GB"/>
        </w:rPr>
        <w:t>words</w:t>
      </w:r>
      <w:r>
        <w:rPr>
          <w:lang w:val="en-GB"/>
        </w:rPr>
        <w:t>: quadcopter, PID controller, stabilization, Arduino Mega 2560, MPU6050, gyroscope, accelerometer</w:t>
      </w:r>
    </w:p>
    <w:p w:rsidR="0031023B" w:rsidRDefault="0031023B" w:rsidP="0031023B">
      <w:pPr>
        <w:rPr>
          <w:lang w:val="en-GB"/>
        </w:rPr>
      </w:pPr>
      <w:r>
        <w:rPr>
          <w:lang w:val="en-GB"/>
        </w:rPr>
        <w:tab/>
        <w:t xml:space="preserve"> </w:t>
      </w:r>
    </w:p>
    <w:p w:rsidR="00B253FA" w:rsidRDefault="00B253FA" w:rsidP="0031023B">
      <w:pPr>
        <w:spacing w:after="0"/>
        <w:ind w:left="705"/>
        <w:jc w:val="left"/>
        <w:rPr>
          <w:b/>
        </w:rPr>
      </w:pPr>
    </w:p>
    <w:p w:rsidR="0031023B" w:rsidRPr="00B253FA" w:rsidRDefault="0031023B" w:rsidP="00BC23E4">
      <w:pPr>
        <w:pBdr>
          <w:top w:val="single" w:sz="4" w:space="1" w:color="auto"/>
          <w:left w:val="single" w:sz="4" w:space="4" w:color="auto"/>
          <w:bottom w:val="single" w:sz="4" w:space="1" w:color="auto"/>
          <w:right w:val="single" w:sz="4" w:space="4" w:color="auto"/>
        </w:pBdr>
        <w:spacing w:after="0"/>
        <w:ind w:left="705"/>
        <w:jc w:val="left"/>
      </w:pPr>
      <w:r>
        <w:rPr>
          <w:b/>
        </w:rPr>
        <w:t>KAZALO</w:t>
      </w:r>
    </w:p>
    <w:sdt>
      <w:sdtPr>
        <w:rPr>
          <w:rFonts w:ascii="Times New Roman" w:eastAsia="Calibri" w:hAnsi="Times New Roman" w:cs="Times New Roman"/>
          <w:b w:val="0"/>
          <w:bCs w:val="0"/>
          <w:sz w:val="24"/>
          <w:szCs w:val="20"/>
          <w:lang w:bidi="ar-SA"/>
        </w:rPr>
        <w:id w:val="1328248030"/>
        <w:docPartObj>
          <w:docPartGallery w:val="Table of Contents"/>
          <w:docPartUnique/>
        </w:docPartObj>
      </w:sdtPr>
      <w:sdtEndPr/>
      <w:sdtContent>
        <w:p w:rsidR="00856CBF" w:rsidRDefault="009C3BDC" w:rsidP="00A754B4">
          <w:pPr>
            <w:pStyle w:val="NaslovTOC"/>
            <w:spacing w:line="240" w:lineRule="auto"/>
          </w:pPr>
          <w:r>
            <w:rPr>
              <w:rFonts w:ascii="Times New Roman" w:eastAsia="Calibri" w:hAnsi="Times New Roman" w:cs="Times New Roman"/>
              <w:b w:val="0"/>
              <w:bCs w:val="0"/>
              <w:sz w:val="24"/>
              <w:szCs w:val="20"/>
              <w:lang w:bidi="ar-SA"/>
            </w:rPr>
            <w:tab/>
          </w:r>
          <w:r w:rsidR="00856CBF">
            <w:t>Kazalo vsebine</w:t>
          </w:r>
        </w:p>
        <w:p w:rsidR="00A754B4" w:rsidRPr="00A754B4" w:rsidRDefault="00A754B4" w:rsidP="00A754B4">
          <w:pPr>
            <w:rPr>
              <w:lang w:bidi="en-US"/>
            </w:rPr>
          </w:pPr>
        </w:p>
        <w:p w:rsidR="00856CBF" w:rsidRDefault="00BC23E4" w:rsidP="00856CBF">
          <w:pPr>
            <w:pStyle w:val="Kazalovsebine1"/>
            <w:numPr>
              <w:ilvl w:val="0"/>
              <w:numId w:val="5"/>
            </w:numPr>
          </w:pPr>
          <w:r w:rsidRPr="00BC23E4">
            <w:rPr>
              <w:b/>
              <w:bCs/>
              <w:sz w:val="28"/>
              <w:szCs w:val="28"/>
            </w:rPr>
            <w:t>UVOD</w:t>
          </w:r>
          <w:r w:rsidR="00856CBF">
            <w:ptab w:relativeTo="margin" w:alignment="right" w:leader="dot"/>
          </w:r>
          <w:r w:rsidR="00856CBF">
            <w:rPr>
              <w:b/>
              <w:bCs/>
            </w:rPr>
            <w:t>1</w:t>
          </w:r>
        </w:p>
        <w:p w:rsidR="00856CBF" w:rsidRDefault="00BC23E4" w:rsidP="00856CBF">
          <w:pPr>
            <w:pStyle w:val="Kazalovsebine1"/>
            <w:numPr>
              <w:ilvl w:val="0"/>
              <w:numId w:val="5"/>
            </w:numPr>
          </w:pPr>
          <w:r w:rsidRPr="00BC23E4">
            <w:rPr>
              <w:b/>
              <w:bCs/>
              <w:sz w:val="28"/>
              <w:szCs w:val="28"/>
            </w:rPr>
            <w:t>IZDELAVA KVADROKOPTERJEV</w:t>
          </w:r>
          <w:r w:rsidR="00856CBF">
            <w:ptab w:relativeTo="margin" w:alignment="right" w:leader="dot"/>
          </w:r>
          <w:r w:rsidR="00856CBF">
            <w:rPr>
              <w:b/>
              <w:bCs/>
            </w:rPr>
            <w:t>4</w:t>
          </w:r>
        </w:p>
        <w:p w:rsidR="00856CBF" w:rsidRDefault="00BC23E4">
          <w:pPr>
            <w:pStyle w:val="Kazalovsebine2"/>
            <w:ind w:left="216"/>
          </w:pPr>
          <w:r>
            <w:tab/>
            <w:t xml:space="preserve">2.1 </w:t>
          </w:r>
          <w:r w:rsidRPr="00BC23E4">
            <w:rPr>
              <w:sz w:val="24"/>
              <w:szCs w:val="24"/>
            </w:rPr>
            <w:t>OHIŠJE IN MEHANSKI DEL</w:t>
          </w:r>
          <w:r w:rsidR="00856CBF">
            <w:ptab w:relativeTo="margin" w:alignment="right" w:leader="dot"/>
          </w:r>
          <w:r w:rsidR="00856CBF">
            <w:t>5</w:t>
          </w:r>
        </w:p>
        <w:p w:rsidR="00856CBF" w:rsidRDefault="00856CBF">
          <w:pPr>
            <w:pStyle w:val="Kazalovsebine3"/>
            <w:ind w:left="446"/>
          </w:pPr>
          <w:r>
            <w:tab/>
            <w:t xml:space="preserve">2.2 </w:t>
          </w:r>
          <w:r w:rsidR="00A754B4" w:rsidRPr="00A754B4">
            <w:rPr>
              <w:sz w:val="24"/>
              <w:szCs w:val="24"/>
            </w:rPr>
            <w:t>MERITVE POTISKA MOTORJEV</w:t>
          </w:r>
          <w:r>
            <w:ptab w:relativeTo="margin" w:alignment="right" w:leader="dot"/>
          </w:r>
          <w:r>
            <w:t>6</w:t>
          </w:r>
        </w:p>
        <w:p w:rsidR="00A754B4" w:rsidRDefault="00A754B4" w:rsidP="00A754B4">
          <w:pPr>
            <w:jc w:val="left"/>
          </w:pPr>
          <w:r>
            <w:tab/>
            <w:t>2.3 ELEKTRONSKI DEL ……………………………………………………………..8</w:t>
          </w:r>
        </w:p>
        <w:p w:rsidR="00856CBF" w:rsidRDefault="00856CBF" w:rsidP="00A754B4">
          <w:pPr>
            <w:jc w:val="left"/>
          </w:pPr>
        </w:p>
        <w:p w:rsidR="00483163" w:rsidRPr="00483163" w:rsidRDefault="00BC23E4" w:rsidP="00483163">
          <w:pPr>
            <w:pStyle w:val="Default"/>
            <w:rPr>
              <w:sz w:val="23"/>
              <w:szCs w:val="23"/>
            </w:rPr>
          </w:pPr>
          <w:r>
            <w:rPr>
              <w:sz w:val="23"/>
              <w:szCs w:val="23"/>
            </w:rPr>
            <w:tab/>
          </w:r>
          <w:r w:rsidR="00A754B4">
            <w:rPr>
              <w:sz w:val="23"/>
              <w:szCs w:val="23"/>
            </w:rPr>
            <w:t xml:space="preserve">V kazalu ne navedemo delov poročila, ki niso oštevilčeni kot poglavja oz. njihove strani </w:t>
          </w:r>
          <w:r w:rsidR="00A754B4">
            <w:rPr>
              <w:sz w:val="23"/>
              <w:szCs w:val="23"/>
            </w:rPr>
            <w:tab/>
            <w:t xml:space="preserve">niso oštevilčene (npr. naslovnica, povzetek, kazalo, izjava o avtorstvu). Številke </w:t>
          </w:r>
          <w:r w:rsidR="00A754B4">
            <w:rPr>
              <w:sz w:val="23"/>
              <w:szCs w:val="23"/>
            </w:rPr>
            <w:tab/>
            <w:t>podpoglavij</w:t>
          </w:r>
          <w:r w:rsidR="00483163" w:rsidRPr="00483163">
            <w:rPr>
              <w:sz w:val="23"/>
              <w:szCs w:val="23"/>
            </w:rPr>
            <w:t xml:space="preserve"> ločimo s piko </w:t>
          </w:r>
          <w:r>
            <w:rPr>
              <w:sz w:val="23"/>
              <w:szCs w:val="23"/>
            </w:rPr>
            <w:t xml:space="preserve">brez presledkov </w:t>
          </w:r>
          <w:r w:rsidR="00A754B4">
            <w:rPr>
              <w:sz w:val="23"/>
              <w:szCs w:val="23"/>
            </w:rPr>
            <w:t>(npr. 1.1), z</w:t>
          </w:r>
          <w:r w:rsidR="00483163" w:rsidRPr="00483163">
            <w:rPr>
              <w:sz w:val="23"/>
              <w:szCs w:val="23"/>
            </w:rPr>
            <w:t xml:space="preserve">a zadnjo številko ne pišemo pike. </w:t>
          </w:r>
          <w:r w:rsidR="00A754B4">
            <w:rPr>
              <w:sz w:val="23"/>
              <w:szCs w:val="23"/>
            </w:rPr>
            <w:tab/>
          </w:r>
          <w:r w:rsidR="00483163" w:rsidRPr="00483163">
            <w:rPr>
              <w:sz w:val="23"/>
              <w:szCs w:val="23"/>
            </w:rPr>
            <w:t xml:space="preserve">Tudi iz velikosti in oblike črk je </w:t>
          </w:r>
          <w:r w:rsidR="00A754B4">
            <w:rPr>
              <w:sz w:val="23"/>
              <w:szCs w:val="23"/>
            </w:rPr>
            <w:t xml:space="preserve">lahko </w:t>
          </w:r>
          <w:r w:rsidR="00483163" w:rsidRPr="00483163">
            <w:rPr>
              <w:sz w:val="23"/>
              <w:szCs w:val="23"/>
            </w:rPr>
            <w:t xml:space="preserve">razvidna hierarhija poglavij: </w:t>
          </w:r>
        </w:p>
        <w:p w:rsidR="00483163" w:rsidRPr="00483163" w:rsidRDefault="00483163" w:rsidP="00A754B4">
          <w:pPr>
            <w:pStyle w:val="Default"/>
            <w:numPr>
              <w:ilvl w:val="0"/>
              <w:numId w:val="16"/>
            </w:numPr>
            <w:rPr>
              <w:sz w:val="23"/>
              <w:szCs w:val="23"/>
            </w:rPr>
          </w:pPr>
          <w:r w:rsidRPr="00483163">
            <w:rPr>
              <w:sz w:val="23"/>
              <w:szCs w:val="23"/>
            </w:rPr>
            <w:t>poglavja 1, 2, 3</w:t>
          </w:r>
          <w:r w:rsidR="00A754B4">
            <w:rPr>
              <w:sz w:val="23"/>
              <w:szCs w:val="23"/>
            </w:rPr>
            <w:t>:</w:t>
          </w:r>
          <w:r w:rsidRPr="00483163">
            <w:rPr>
              <w:sz w:val="23"/>
              <w:szCs w:val="23"/>
            </w:rPr>
            <w:t xml:space="preserve"> </w:t>
          </w:r>
          <w:r w:rsidRPr="00483163">
            <w:rPr>
              <w:b/>
              <w:bCs/>
              <w:sz w:val="23"/>
              <w:szCs w:val="23"/>
            </w:rPr>
            <w:t>VELIKE ČRKE</w:t>
          </w:r>
          <w:r w:rsidR="00A754B4">
            <w:rPr>
              <w:b/>
              <w:bCs/>
              <w:sz w:val="23"/>
              <w:szCs w:val="23"/>
            </w:rPr>
            <w:t>,</w:t>
          </w:r>
          <w:r w:rsidRPr="00483163">
            <w:rPr>
              <w:b/>
              <w:bCs/>
              <w:sz w:val="23"/>
              <w:szCs w:val="23"/>
            </w:rPr>
            <w:t xml:space="preserve"> KREPKO, VEL.</w:t>
          </w:r>
          <w:r w:rsidR="00B96693">
            <w:rPr>
              <w:b/>
              <w:bCs/>
              <w:sz w:val="23"/>
              <w:szCs w:val="23"/>
            </w:rPr>
            <w:t xml:space="preserve"> </w:t>
          </w:r>
          <w:r w:rsidRPr="00483163">
            <w:rPr>
              <w:b/>
              <w:bCs/>
              <w:sz w:val="23"/>
              <w:szCs w:val="23"/>
            </w:rPr>
            <w:t xml:space="preserve">14 </w:t>
          </w:r>
        </w:p>
        <w:p w:rsidR="00483163" w:rsidRPr="00483163" w:rsidRDefault="00483163" w:rsidP="00A754B4">
          <w:pPr>
            <w:pStyle w:val="Default"/>
            <w:numPr>
              <w:ilvl w:val="0"/>
              <w:numId w:val="16"/>
            </w:numPr>
            <w:rPr>
              <w:sz w:val="23"/>
              <w:szCs w:val="23"/>
            </w:rPr>
          </w:pPr>
          <w:r w:rsidRPr="00483163">
            <w:rPr>
              <w:sz w:val="23"/>
              <w:szCs w:val="23"/>
            </w:rPr>
            <w:t>poglavja 1.1, 1.2, 1.3</w:t>
          </w:r>
          <w:r w:rsidR="00A754B4">
            <w:rPr>
              <w:sz w:val="23"/>
              <w:szCs w:val="23"/>
            </w:rPr>
            <w:t>:</w:t>
          </w:r>
          <w:r w:rsidRPr="00483163">
            <w:rPr>
              <w:sz w:val="23"/>
              <w:szCs w:val="23"/>
            </w:rPr>
            <w:t xml:space="preserve"> VELIKE ČRKE, </w:t>
          </w:r>
          <w:r w:rsidR="00A754B4">
            <w:rPr>
              <w:sz w:val="23"/>
              <w:szCs w:val="23"/>
            </w:rPr>
            <w:t xml:space="preserve">NAVADNO, </w:t>
          </w:r>
          <w:r w:rsidRPr="00483163">
            <w:rPr>
              <w:sz w:val="23"/>
              <w:szCs w:val="23"/>
            </w:rPr>
            <w:t>VEL.</w:t>
          </w:r>
          <w:r w:rsidR="00B96693">
            <w:rPr>
              <w:sz w:val="23"/>
              <w:szCs w:val="23"/>
            </w:rPr>
            <w:t xml:space="preserve"> </w:t>
          </w:r>
          <w:r w:rsidRPr="00483163">
            <w:rPr>
              <w:sz w:val="23"/>
              <w:szCs w:val="23"/>
            </w:rPr>
            <w:t xml:space="preserve">14 </w:t>
          </w:r>
        </w:p>
        <w:p w:rsidR="00483163" w:rsidRPr="00483163" w:rsidRDefault="00483163" w:rsidP="00A754B4">
          <w:pPr>
            <w:pStyle w:val="Default"/>
            <w:numPr>
              <w:ilvl w:val="0"/>
              <w:numId w:val="16"/>
            </w:numPr>
            <w:rPr>
              <w:sz w:val="23"/>
              <w:szCs w:val="23"/>
            </w:rPr>
          </w:pPr>
          <w:r w:rsidRPr="00483163">
            <w:rPr>
              <w:sz w:val="23"/>
              <w:szCs w:val="23"/>
            </w:rPr>
            <w:t>poglavja 1.1.1, 1.1.2, 1.1.3</w:t>
          </w:r>
          <w:r w:rsidR="00A754B4">
            <w:rPr>
              <w:sz w:val="23"/>
              <w:szCs w:val="23"/>
            </w:rPr>
            <w:t>:</w:t>
          </w:r>
          <w:r w:rsidRPr="00483163">
            <w:rPr>
              <w:sz w:val="23"/>
              <w:szCs w:val="23"/>
            </w:rPr>
            <w:t xml:space="preserve"> </w:t>
          </w:r>
          <w:r w:rsidRPr="00483163">
            <w:rPr>
              <w:b/>
              <w:bCs/>
              <w:sz w:val="23"/>
              <w:szCs w:val="23"/>
            </w:rPr>
            <w:t xml:space="preserve">male črke, krepko, vel. 12 </w:t>
          </w:r>
        </w:p>
        <w:p w:rsidR="00483163" w:rsidRPr="00483163" w:rsidRDefault="00483163" w:rsidP="00A754B4">
          <w:pPr>
            <w:pStyle w:val="Default"/>
            <w:numPr>
              <w:ilvl w:val="0"/>
              <w:numId w:val="16"/>
            </w:numPr>
            <w:rPr>
              <w:sz w:val="23"/>
              <w:szCs w:val="23"/>
            </w:rPr>
          </w:pPr>
          <w:r w:rsidRPr="00483163">
            <w:rPr>
              <w:sz w:val="23"/>
              <w:szCs w:val="23"/>
            </w:rPr>
            <w:t>poglavja 1.1.1.1, 1.1.1.2</w:t>
          </w:r>
          <w:r w:rsidR="00A754B4">
            <w:rPr>
              <w:sz w:val="23"/>
              <w:szCs w:val="23"/>
            </w:rPr>
            <w:t>:</w:t>
          </w:r>
          <w:r w:rsidRPr="00483163">
            <w:rPr>
              <w:sz w:val="23"/>
              <w:szCs w:val="23"/>
            </w:rPr>
            <w:t xml:space="preserve"> male črke, navadno, vel. 12 </w:t>
          </w:r>
        </w:p>
        <w:p w:rsidR="004A363F" w:rsidRDefault="004A363F" w:rsidP="004A363F">
          <w:pPr>
            <w:pStyle w:val="Default"/>
            <w:rPr>
              <w:sz w:val="23"/>
              <w:szCs w:val="23"/>
            </w:rPr>
          </w:pPr>
        </w:p>
        <w:p w:rsidR="004A363F" w:rsidRDefault="004A363F" w:rsidP="004A363F">
          <w:pPr>
            <w:pStyle w:val="Default"/>
            <w:rPr>
              <w:sz w:val="22"/>
              <w:szCs w:val="22"/>
            </w:rPr>
          </w:pPr>
        </w:p>
        <w:p w:rsidR="00856CBF" w:rsidRDefault="00856CBF" w:rsidP="004A363F"/>
        <w:p w:rsidR="00856CBF" w:rsidRPr="00856CBF" w:rsidRDefault="005772E5" w:rsidP="00856CBF"/>
      </w:sdtContent>
    </w:sdt>
    <w:p w:rsidR="00483163" w:rsidRDefault="00483163" w:rsidP="00617D75">
      <w:pPr>
        <w:spacing w:after="0"/>
        <w:ind w:left="705"/>
        <w:jc w:val="left"/>
        <w:rPr>
          <w:b/>
        </w:rPr>
      </w:pPr>
    </w:p>
    <w:p w:rsidR="00483163" w:rsidRDefault="00483163" w:rsidP="00617D75">
      <w:pPr>
        <w:spacing w:after="0"/>
        <w:ind w:left="705"/>
        <w:jc w:val="left"/>
        <w:rPr>
          <w:b/>
        </w:rPr>
      </w:pPr>
    </w:p>
    <w:p w:rsidR="00617D75" w:rsidRDefault="00617D75" w:rsidP="009C3BDC">
      <w:pPr>
        <w:pBdr>
          <w:top w:val="single" w:sz="4" w:space="1" w:color="auto"/>
          <w:left w:val="single" w:sz="4" w:space="4" w:color="auto"/>
          <w:bottom w:val="single" w:sz="4" w:space="1" w:color="auto"/>
          <w:right w:val="single" w:sz="4" w:space="4" w:color="auto"/>
        </w:pBdr>
        <w:spacing w:after="0"/>
        <w:ind w:left="705"/>
        <w:jc w:val="left"/>
        <w:rPr>
          <w:b/>
        </w:rPr>
      </w:pPr>
      <w:r>
        <w:rPr>
          <w:b/>
        </w:rPr>
        <w:lastRenderedPageBreak/>
        <w:t>UVOD</w:t>
      </w:r>
    </w:p>
    <w:p w:rsidR="009C3BDC" w:rsidRDefault="009C3BDC" w:rsidP="009C3BDC">
      <w:pPr>
        <w:ind w:left="708"/>
      </w:pPr>
      <w:bookmarkStart w:id="3" w:name="_Toc385240556"/>
    </w:p>
    <w:p w:rsidR="009C3BDC" w:rsidRDefault="009C3BDC" w:rsidP="009C3BDC">
      <w:pPr>
        <w:ind w:left="708"/>
      </w:pPr>
      <w:r>
        <w:t>V uvodu  na kratko predstavimo temo in namen naloge ter poskušamo pritegniti bralčevo pozornost. Navedemo, kaj je o izbrani temi že znanega in kaj je še odprto. Zapišemo lahko cilje, postavimo hipoteze in predstavimo metode.</w:t>
      </w:r>
    </w:p>
    <w:p w:rsidR="009C3BDC" w:rsidRPr="009E02A7" w:rsidRDefault="009C3BDC" w:rsidP="009C3BDC">
      <w:pPr>
        <w:rPr>
          <w:i/>
          <w:u w:val="single"/>
        </w:rPr>
      </w:pPr>
      <w:r>
        <w:rPr>
          <w:i/>
          <w:u w:val="single"/>
        </w:rPr>
        <w:t>Primer</w:t>
      </w:r>
      <w:r w:rsidRPr="009E02A7">
        <w:rPr>
          <w:i/>
          <w:u w:val="single"/>
        </w:rPr>
        <w:t>:</w:t>
      </w:r>
    </w:p>
    <w:p w:rsidR="0020450C" w:rsidRDefault="0020450C" w:rsidP="0020450C">
      <w:pPr>
        <w:pStyle w:val="Naslov1"/>
        <w:numPr>
          <w:ilvl w:val="0"/>
          <w:numId w:val="6"/>
        </w:numPr>
      </w:pPr>
      <w:r w:rsidRPr="00771FF0">
        <w:t>Uvod</w:t>
      </w:r>
      <w:bookmarkEnd w:id="3"/>
      <w:r w:rsidR="00B96693">
        <w:t xml:space="preserve"> </w:t>
      </w:r>
    </w:p>
    <w:p w:rsidR="0020450C" w:rsidRDefault="0020450C" w:rsidP="0020450C">
      <w:pPr>
        <w:spacing w:after="0"/>
      </w:pPr>
      <w:r>
        <w:t xml:space="preserve">Kvadrokopterji (ang. quadcopter) so večpropelerska leteča plovila, ki za pogon in krmljenje uporabljajo štiri rotorje. Spadajo v kategorijo letečih naprav z rotorjem. Spremembo naklona in smeri premikanja dosežemo s spreminjanjem hitrosti vrtenja posameznega rotorja. </w:t>
      </w:r>
    </w:p>
    <w:p w:rsidR="003B2C5B" w:rsidRDefault="0020450C" w:rsidP="003B2C5B">
      <w:r>
        <w:t xml:space="preserve">Prvi poizkusi izdelave kvadrokopterja segajo v leto 1920, ko je </w:t>
      </w:r>
      <w:r w:rsidRPr="000F3344">
        <w:t>Etienne Oehmichen</w:t>
      </w:r>
      <w:r>
        <w:t xml:space="preserve"> helikopter predelal tako, da mu je rotor zamenjal s štirimi rotorji, na vsakega pa je namestil dva propelerja. Vse je poganjal en motor na notranje izgorevanje. S tem vozilom je uspešno preletel en kilometer. Pozneje je se je vrstilo še kar nekaj poizkusov izdelave kvadrokopterja, a ta tip vozila se ni nikoli prijel, saj je načelom</w:t>
      </w:r>
      <w:r w:rsidR="00A85E63">
        <w:t>a zelo nestabilen in nevaren. [</w:t>
      </w:r>
      <w:r w:rsidR="00A85E63" w:rsidRPr="00B96693">
        <w:t>1</w:t>
      </w:r>
      <w:r w:rsidRPr="00B96693">
        <w:t>]</w:t>
      </w:r>
      <w:r w:rsidR="003B2C5B">
        <w:t>*</w:t>
      </w:r>
    </w:p>
    <w:p w:rsidR="00B96693" w:rsidRPr="003B2C5B" w:rsidRDefault="003B2C5B" w:rsidP="003B2C5B">
      <w:pPr>
        <w:rPr>
          <w:sz w:val="16"/>
          <w:szCs w:val="16"/>
        </w:rPr>
      </w:pPr>
      <w:r w:rsidRPr="003B2C5B">
        <w:rPr>
          <w:sz w:val="16"/>
          <w:szCs w:val="16"/>
        </w:rPr>
        <w:t>*Opomba:</w:t>
      </w:r>
      <w:r w:rsidRPr="003B2C5B">
        <w:rPr>
          <w:b/>
          <w:sz w:val="16"/>
          <w:szCs w:val="16"/>
        </w:rPr>
        <w:t xml:space="preserve"> </w:t>
      </w:r>
      <w:r w:rsidR="00B96693" w:rsidRPr="003B2C5B">
        <w:rPr>
          <w:sz w:val="16"/>
          <w:szCs w:val="16"/>
        </w:rPr>
        <w:t>Sklic v seznamu virov in literature na koncu naloge:</w:t>
      </w:r>
    </w:p>
    <w:p w:rsidR="00B96693" w:rsidRPr="003B2C5B" w:rsidRDefault="00B253FA" w:rsidP="00B96693">
      <w:pPr>
        <w:pStyle w:val="Odstavekseznama"/>
        <w:numPr>
          <w:ilvl w:val="0"/>
          <w:numId w:val="13"/>
        </w:numPr>
        <w:jc w:val="left"/>
        <w:rPr>
          <w:sz w:val="16"/>
          <w:szCs w:val="16"/>
        </w:rPr>
      </w:pPr>
      <w:r w:rsidRPr="003B2C5B">
        <w:rPr>
          <w:sz w:val="16"/>
          <w:szCs w:val="16"/>
        </w:rPr>
        <w:t>Povzetek predavanja na Fakulteti</w:t>
      </w:r>
      <w:r w:rsidR="00B96693" w:rsidRPr="003B2C5B">
        <w:rPr>
          <w:sz w:val="16"/>
          <w:szCs w:val="16"/>
        </w:rPr>
        <w:t xml:space="preserve"> za strojništvo v Ljubljani: PID-krmilnik, </w:t>
      </w:r>
    </w:p>
    <w:p w:rsidR="00B96693" w:rsidRPr="003B2C5B" w:rsidRDefault="00B96693" w:rsidP="00B96693">
      <w:pPr>
        <w:pStyle w:val="Odstavekseznama"/>
        <w:ind w:left="928"/>
        <w:jc w:val="left"/>
        <w:rPr>
          <w:sz w:val="16"/>
          <w:szCs w:val="16"/>
        </w:rPr>
      </w:pPr>
      <w:r w:rsidRPr="003B2C5B">
        <w:rPr>
          <w:sz w:val="16"/>
          <w:szCs w:val="16"/>
        </w:rPr>
        <w:t>7. 11. 2013, http://lab.fs.uni-lj.si/lpa/arhiv%20datotek/PID%20krmilnik.pdf./</w:t>
      </w:r>
      <w:r w:rsidR="00B253FA" w:rsidRPr="003B2C5B">
        <w:rPr>
          <w:sz w:val="16"/>
          <w:szCs w:val="16"/>
        </w:rPr>
        <w:t>.</w:t>
      </w:r>
    </w:p>
    <w:p w:rsidR="0020450C" w:rsidRDefault="0020450C" w:rsidP="0020450C">
      <w:r>
        <w:t>Kvadrokopterji so ponovno postali popularni pred nekaj leti, ko so se pojavili v svetu modelarstva. Ti modeli za pogon in krmljenje uporabljajo štiri (običajno brezkrtačne) električne motorje, nanje pa so fiksno nameščeni propelerji (rotorji). Ker imamo pri majhnih propelerjih manjšo silo vztrajnosti, prav tako pa nam električni motorji omogočajo bolj natančno regulacijo, so tovrstna večpropelerska vozila skupaj z uporabo ustreznih stabilizacijskih krmilnih algoritmov zelo stabilna in vodljiva.</w:t>
      </w:r>
    </w:p>
    <w:p w:rsidR="00B96693" w:rsidRDefault="00B96693" w:rsidP="0020450C"/>
    <w:p w:rsidR="0020450C" w:rsidRDefault="0020450C" w:rsidP="0020450C">
      <w:pPr>
        <w:keepNext/>
        <w:jc w:val="center"/>
      </w:pPr>
      <w:r>
        <w:rPr>
          <w:noProof/>
          <w:lang w:eastAsia="sl-SI"/>
        </w:rPr>
        <w:drawing>
          <wp:inline distT="0" distB="0" distL="0" distR="0" wp14:anchorId="1B0AA453" wp14:editId="024EC7AB">
            <wp:extent cx="3124200" cy="1914274"/>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andUnsorted-00017-20130601_zpsf3bb841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9134" cy="1954060"/>
                    </a:xfrm>
                    <a:prstGeom prst="rect">
                      <a:avLst/>
                    </a:prstGeom>
                  </pic:spPr>
                </pic:pic>
              </a:graphicData>
            </a:graphic>
          </wp:inline>
        </w:drawing>
      </w:r>
    </w:p>
    <w:p w:rsidR="0020450C" w:rsidRDefault="0020450C" w:rsidP="0020450C">
      <w:pPr>
        <w:pStyle w:val="Napis"/>
        <w:jc w:val="center"/>
        <w:rPr>
          <w:b w:val="0"/>
          <w:noProof/>
        </w:rPr>
      </w:pPr>
      <w:bookmarkStart w:id="4" w:name="_Toc385240586"/>
      <w:r w:rsidRPr="00B96693">
        <w:rPr>
          <w:b w:val="0"/>
        </w:rPr>
        <w:t xml:space="preserve">Slika </w:t>
      </w:r>
      <w:r w:rsidR="00BB7F25" w:rsidRPr="00B96693">
        <w:rPr>
          <w:b w:val="0"/>
        </w:rPr>
        <w:fldChar w:fldCharType="begin"/>
      </w:r>
      <w:r w:rsidR="00BB7F25" w:rsidRPr="00B96693">
        <w:rPr>
          <w:b w:val="0"/>
        </w:rPr>
        <w:instrText xml:space="preserve"> SEQ Slika \* ARABIC </w:instrText>
      </w:r>
      <w:r w:rsidR="00BB7F25" w:rsidRPr="00B96693">
        <w:rPr>
          <w:b w:val="0"/>
        </w:rPr>
        <w:fldChar w:fldCharType="separate"/>
      </w:r>
      <w:r w:rsidRPr="00B96693">
        <w:rPr>
          <w:b w:val="0"/>
          <w:noProof/>
        </w:rPr>
        <w:t>1</w:t>
      </w:r>
      <w:r w:rsidR="00BB7F25" w:rsidRPr="00B96693">
        <w:rPr>
          <w:b w:val="0"/>
          <w:noProof/>
        </w:rPr>
        <w:fldChar w:fldCharType="end"/>
      </w:r>
      <w:r w:rsidRPr="00B96693">
        <w:rPr>
          <w:b w:val="0"/>
        </w:rPr>
        <w:t xml:space="preserve">: </w:t>
      </w:r>
      <w:r w:rsidRPr="00B96693">
        <w:rPr>
          <w:b w:val="0"/>
          <w:noProof/>
        </w:rPr>
        <w:t>Kvadrokopter QAV500, namenjen snemanju iz zraka</w:t>
      </w:r>
      <w:bookmarkEnd w:id="4"/>
    </w:p>
    <w:p w:rsidR="00B96693" w:rsidRPr="00B96693" w:rsidRDefault="00B96693" w:rsidP="00B96693"/>
    <w:p w:rsidR="00CB4410" w:rsidRDefault="00CB4410" w:rsidP="003B2C5B">
      <w:pPr>
        <w:pBdr>
          <w:top w:val="single" w:sz="4" w:space="1" w:color="auto"/>
          <w:left w:val="single" w:sz="4" w:space="4" w:color="auto"/>
          <w:bottom w:val="single" w:sz="4" w:space="1" w:color="auto"/>
          <w:right w:val="single" w:sz="4" w:space="4" w:color="auto"/>
        </w:pBdr>
        <w:spacing w:after="0"/>
        <w:ind w:left="705"/>
        <w:jc w:val="left"/>
        <w:rPr>
          <w:b/>
        </w:rPr>
      </w:pPr>
      <w:r>
        <w:rPr>
          <w:b/>
        </w:rPr>
        <w:lastRenderedPageBreak/>
        <w:t>ZAKLJUČEK</w:t>
      </w:r>
    </w:p>
    <w:p w:rsidR="003B2C5B" w:rsidRDefault="003B2C5B" w:rsidP="00CB4410">
      <w:pPr>
        <w:spacing w:after="0"/>
        <w:ind w:left="705"/>
        <w:jc w:val="left"/>
        <w:rPr>
          <w:sz w:val="23"/>
          <w:szCs w:val="23"/>
        </w:rPr>
      </w:pPr>
    </w:p>
    <w:p w:rsidR="00CB4410" w:rsidRDefault="00CB4410" w:rsidP="00CB4410">
      <w:pPr>
        <w:spacing w:after="0"/>
        <w:ind w:left="705"/>
        <w:jc w:val="left"/>
        <w:rPr>
          <w:sz w:val="23"/>
          <w:szCs w:val="23"/>
        </w:rPr>
      </w:pPr>
      <w:r>
        <w:rPr>
          <w:sz w:val="23"/>
          <w:szCs w:val="23"/>
        </w:rPr>
        <w:t>V zaključku podamo sklepne ugotovitve. Kot rezultat dela lahko navedemo ideje, ki</w:t>
      </w:r>
      <w:r w:rsidR="003B2C5B">
        <w:rPr>
          <w:sz w:val="23"/>
          <w:szCs w:val="23"/>
        </w:rPr>
        <w:t xml:space="preserve"> so nastale med delom</w:t>
      </w:r>
      <w:r>
        <w:rPr>
          <w:sz w:val="23"/>
          <w:szCs w:val="23"/>
        </w:rPr>
        <w:t>.</w:t>
      </w:r>
      <w:r w:rsidR="003B2C5B">
        <w:rPr>
          <w:sz w:val="23"/>
          <w:szCs w:val="23"/>
        </w:rPr>
        <w:t xml:space="preserve"> Predstavimo težave, na katere smo naleteli. Opišemo možnosti nadaljnjega razvoja</w:t>
      </w:r>
      <w:r w:rsidR="00A42D83">
        <w:rPr>
          <w:sz w:val="23"/>
          <w:szCs w:val="23"/>
        </w:rPr>
        <w:t xml:space="preserve"> in svoje načrte ter vizije</w:t>
      </w:r>
      <w:r w:rsidR="003B2C5B">
        <w:rPr>
          <w:sz w:val="23"/>
          <w:szCs w:val="23"/>
        </w:rPr>
        <w:t>.</w:t>
      </w:r>
    </w:p>
    <w:p w:rsidR="003B2C5B" w:rsidRDefault="003B2C5B" w:rsidP="003B2C5B">
      <w:pPr>
        <w:rPr>
          <w:i/>
          <w:u w:val="single"/>
        </w:rPr>
      </w:pPr>
    </w:p>
    <w:p w:rsidR="003B2C5B" w:rsidRPr="009E02A7" w:rsidRDefault="003B2C5B" w:rsidP="003B2C5B">
      <w:pPr>
        <w:rPr>
          <w:i/>
          <w:u w:val="single"/>
        </w:rPr>
      </w:pPr>
      <w:r>
        <w:rPr>
          <w:i/>
          <w:u w:val="single"/>
        </w:rPr>
        <w:t>Primer</w:t>
      </w:r>
      <w:r w:rsidRPr="009E02A7">
        <w:rPr>
          <w:i/>
          <w:u w:val="single"/>
        </w:rPr>
        <w:t>:</w:t>
      </w:r>
    </w:p>
    <w:p w:rsidR="00CB4410" w:rsidRPr="00AB7B22" w:rsidRDefault="00CB4410" w:rsidP="00CB4410">
      <w:pPr>
        <w:pStyle w:val="Naslov1"/>
        <w:rPr>
          <w:rFonts w:ascii="Times New Roman" w:hAnsi="Times New Roman" w:cs="Times New Roman"/>
          <w:sz w:val="24"/>
          <w:szCs w:val="24"/>
        </w:rPr>
      </w:pPr>
      <w:bookmarkStart w:id="5" w:name="_Toc385240575"/>
      <w:r w:rsidRPr="00CB4410">
        <w:rPr>
          <w:b w:val="0"/>
          <w:bCs w:val="0"/>
        </w:rPr>
        <w:t>4.</w:t>
      </w:r>
      <w:r>
        <w:t xml:space="preserve"> Zaključek</w:t>
      </w:r>
      <w:bookmarkEnd w:id="5"/>
      <w:r w:rsidR="00AB7B22">
        <w:t xml:space="preserve"> </w:t>
      </w:r>
    </w:p>
    <w:p w:rsidR="00CB4410" w:rsidRPr="00E8757B" w:rsidRDefault="003B2C5B" w:rsidP="00CB4410">
      <w:r>
        <w:t xml:space="preserve">Pri izdelavi raziskovalne naloge </w:t>
      </w:r>
      <w:r w:rsidR="00CB4410">
        <w:t>sem se naučil marsikaj novega. Spoznal sem principe delovanja a</w:t>
      </w:r>
      <w:r w:rsidR="00A42D83">
        <w:t>lgoritma PID, se pobliže seznanil</w:t>
      </w:r>
      <w:r w:rsidR="00CB4410">
        <w:t xml:space="preserve"> s serijskim in I</w:t>
      </w:r>
      <w:r w:rsidR="00CB4410">
        <w:rPr>
          <w:vertAlign w:val="superscript"/>
        </w:rPr>
        <w:t>2</w:t>
      </w:r>
      <w:r w:rsidR="00A42D83">
        <w:t xml:space="preserve">C-protokolom, </w:t>
      </w:r>
      <w:r w:rsidR="00CB4410">
        <w:t>močno sem izboljšal svoje poznavanje programskega jez</w:t>
      </w:r>
      <w:r w:rsidR="00A42D83">
        <w:t>ika C++</w:t>
      </w:r>
      <w:r w:rsidR="00CB4410">
        <w:t>. Uspelo mi je narediti natančen fizikalen model kvadrokopterja. Ugotovil sem, da so giroskopi zelo dovzetni za vibracije in tudi načine, kako se tej nevšečnosti izogniti. Zanimanje za kvadrokopterje mi kljub veliko težavam, ki so</w:t>
      </w:r>
      <w:r w:rsidR="00A42D83">
        <w:t xml:space="preserve"> se pojavile, ni upadlo in imam</w:t>
      </w:r>
      <w:r w:rsidR="00CB4410">
        <w:t xml:space="preserve"> še veliko idej za nadaljnje raziskovanje.</w:t>
      </w:r>
    </w:p>
    <w:p w:rsidR="00CB4410" w:rsidRDefault="00CB4410" w:rsidP="00CB4410">
      <w:r>
        <w:t>Med raziskovalno nalogo sem se srečal s kar nekaj tež</w:t>
      </w:r>
      <w:r w:rsidR="00A42D83">
        <w:t>avami. Prva</w:t>
      </w:r>
      <w:r>
        <w:t xml:space="preserve"> je bila kitajska kvaliteta motorjev, ki so potrebovali nekaj resnih popravkov, nato se je izkazalo, da bom moral podatke pretvarjati med 5 V in 3,3 V. V nadaljevanju sem ugotovil, da ima platforma Arduino nek</w:t>
      </w:r>
      <w:r w:rsidR="00A42D83">
        <w:t xml:space="preserve">aj resnih hroščev. </w:t>
      </w:r>
      <w:r>
        <w:t>Doživel sem nekaj strmoglavljenj, ki so zahtevala kar nekaj časa za popravilo.</w:t>
      </w:r>
    </w:p>
    <w:p w:rsidR="00CB4410" w:rsidRPr="00E25C6D" w:rsidRDefault="00CB4410" w:rsidP="00CB4410">
      <w:r>
        <w:t>Kvadrokopterji so kot leteče naprave s štirimi hitro se vrtečimi ostrimi propelerji lahko precej nevarni (še posebej če kvadrokopter občasno »zmrzne« in se neha odzivati, kot v mojem primeru). Zato sem izdelal ogrodje, ki mi je omogočalo varne začetne teste. Pri meritvi sil sem poskrbel, da je vse potekalo avtomatsko</w:t>
      </w:r>
      <w:r w:rsidR="00A42D83">
        <w:t>,</w:t>
      </w:r>
      <w:r>
        <w:t xml:space="preserve"> in tako nisem bil prisoten, ko so motorji delali s polno močjo. Propelerji, ki sem jih kupil, so dokaj mehki in niso sposobni narediti več škode</w:t>
      </w:r>
      <w:r w:rsidR="00A42D83">
        <w:t>,</w:t>
      </w:r>
      <w:r>
        <w:t xml:space="preserve"> kot </w:t>
      </w:r>
      <w:r w:rsidR="00A42D83">
        <w:t>so ureznine. Ko sem ga</w:t>
      </w:r>
      <w:r>
        <w:t xml:space="preserve"> testiral, sam bil vedno najmanj 4 m stran.</w:t>
      </w:r>
    </w:p>
    <w:p w:rsidR="00CB4410" w:rsidRDefault="00CB4410" w:rsidP="00CB4410">
      <w:r>
        <w:t>Kvadrokopterji nam ponujajo širok spekter možnosti uporabe in raziskav. Sam imam še veliko idej. Ko bom dosegel stoodstotno zanesljivost, nameravam nanj namestiti GPS-</w:t>
      </w:r>
      <w:r w:rsidR="002C6AB7">
        <w:t>modul, ki</w:t>
      </w:r>
      <w:r>
        <w:t xml:space="preserve"> bo omogočal letenje po vnaprej določeni poti. Vzporedno se ukvarjam še z enim kvadrokopterjem, ki ima nameščeno profesionalno opremo za stabilizacijo in mi v trenutnem stanju omogo</w:t>
      </w:r>
      <w:r w:rsidR="002C6AB7">
        <w:t>ča polete do 10 km stran</w:t>
      </w:r>
      <w:r>
        <w:t>. Videoposnetek se mi prikazuje na tabličnem računalniku in posebnih očalih, s katerimi lahko kvadrokopter vozim prvoosebno (občutek prisotnosti v pilotovi kabini). Zanimivo področje raziskav se mi zdi tudi 3D</w:t>
      </w:r>
      <w:r w:rsidR="002C6AB7">
        <w:t>-</w:t>
      </w:r>
      <w:r>
        <w:t>preslikavanje (scanning/mapping) prostora</w:t>
      </w:r>
      <w:r w:rsidR="002C6AB7">
        <w:t>,</w:t>
      </w:r>
      <w:r>
        <w:t xml:space="preserve"> podobno, kot to </w:t>
      </w:r>
      <w:r w:rsidR="002C6AB7">
        <w:t>že počne Google, a v nasprotju z njim</w:t>
      </w:r>
      <w:r>
        <w:t xml:space="preserve"> s pomočjo kvadrokopterjev.</w:t>
      </w:r>
    </w:p>
    <w:p w:rsidR="00AB7B22" w:rsidRDefault="00AB7B22" w:rsidP="00CB4410"/>
    <w:p w:rsidR="00A42D83" w:rsidRDefault="00A42D83" w:rsidP="00CB4410"/>
    <w:p w:rsidR="00A42D83" w:rsidRDefault="00A42D83" w:rsidP="00CB4410"/>
    <w:p w:rsidR="00A42D83" w:rsidRDefault="00A42D83" w:rsidP="00CB4410"/>
    <w:p w:rsidR="00155E8A" w:rsidRDefault="00AB7B22" w:rsidP="00A42D83">
      <w:pPr>
        <w:pBdr>
          <w:top w:val="single" w:sz="4" w:space="1" w:color="auto"/>
          <w:left w:val="single" w:sz="4" w:space="4" w:color="auto"/>
          <w:bottom w:val="single" w:sz="4" w:space="1" w:color="auto"/>
          <w:right w:val="single" w:sz="4" w:space="4" w:color="auto"/>
        </w:pBdr>
        <w:spacing w:after="0"/>
        <w:ind w:left="705"/>
        <w:jc w:val="left"/>
        <w:rPr>
          <w:b/>
        </w:rPr>
      </w:pPr>
      <w:r>
        <w:rPr>
          <w:b/>
        </w:rPr>
        <w:lastRenderedPageBreak/>
        <w:t>V</w:t>
      </w:r>
      <w:r w:rsidR="00155E8A">
        <w:rPr>
          <w:b/>
        </w:rPr>
        <w:t>IRI IN LITERATURA</w:t>
      </w:r>
    </w:p>
    <w:p w:rsidR="00AB7B22" w:rsidRDefault="00AB7B22" w:rsidP="00155E8A">
      <w:pPr>
        <w:spacing w:after="0"/>
        <w:ind w:left="705"/>
        <w:jc w:val="left"/>
        <w:rPr>
          <w:b/>
        </w:rPr>
      </w:pPr>
    </w:p>
    <w:p w:rsidR="007C46F5" w:rsidRPr="007C46F5" w:rsidRDefault="00A42D83" w:rsidP="007C46F5">
      <w:pPr>
        <w:autoSpaceDE w:val="0"/>
        <w:autoSpaceDN w:val="0"/>
        <w:adjustRightInd w:val="0"/>
        <w:spacing w:after="0" w:line="240" w:lineRule="auto"/>
        <w:jc w:val="left"/>
        <w:rPr>
          <w:rFonts w:eastAsiaTheme="minorHAnsi"/>
          <w:color w:val="000000"/>
          <w:sz w:val="23"/>
          <w:szCs w:val="23"/>
        </w:rPr>
      </w:pPr>
      <w:r>
        <w:rPr>
          <w:rFonts w:eastAsiaTheme="minorHAnsi"/>
          <w:color w:val="000000"/>
          <w:sz w:val="23"/>
          <w:szCs w:val="23"/>
        </w:rPr>
        <w:tab/>
      </w:r>
      <w:r w:rsidR="007C46F5" w:rsidRPr="007C46F5">
        <w:rPr>
          <w:rFonts w:eastAsiaTheme="minorHAnsi"/>
          <w:color w:val="000000"/>
          <w:sz w:val="23"/>
          <w:szCs w:val="23"/>
        </w:rPr>
        <w:t xml:space="preserve">Seznam uporabljene literature, virov in spletnih virov izdelamo po naslednjih pravilih: </w:t>
      </w:r>
    </w:p>
    <w:p w:rsidR="007C46F5" w:rsidRPr="007C46F5" w:rsidRDefault="007C46F5" w:rsidP="007C46F5">
      <w:pPr>
        <w:autoSpaceDE w:val="0"/>
        <w:autoSpaceDN w:val="0"/>
        <w:adjustRightInd w:val="0"/>
        <w:spacing w:after="0" w:line="240" w:lineRule="auto"/>
        <w:jc w:val="left"/>
        <w:rPr>
          <w:rFonts w:eastAsiaTheme="minorHAnsi"/>
          <w:color w:val="000000"/>
          <w:sz w:val="23"/>
          <w:szCs w:val="23"/>
        </w:rPr>
      </w:pPr>
    </w:p>
    <w:p w:rsidR="007C46F5" w:rsidRDefault="007C46F5" w:rsidP="007C46F5">
      <w:pPr>
        <w:pStyle w:val="Odstavekseznama"/>
        <w:numPr>
          <w:ilvl w:val="0"/>
          <w:numId w:val="20"/>
        </w:numPr>
        <w:autoSpaceDE w:val="0"/>
        <w:autoSpaceDN w:val="0"/>
        <w:adjustRightInd w:val="0"/>
        <w:spacing w:after="27" w:line="240" w:lineRule="auto"/>
        <w:jc w:val="left"/>
        <w:rPr>
          <w:rFonts w:eastAsiaTheme="minorHAnsi"/>
          <w:color w:val="000000"/>
          <w:sz w:val="23"/>
          <w:szCs w:val="23"/>
        </w:rPr>
      </w:pPr>
      <w:r w:rsidRPr="00A42D83">
        <w:rPr>
          <w:rFonts w:eastAsiaTheme="minorHAnsi"/>
          <w:color w:val="000000"/>
          <w:sz w:val="23"/>
          <w:szCs w:val="23"/>
        </w:rPr>
        <w:t>dela morajo biti urejena po abecednem redu priimka prvega avtorja ali naslovov del in</w:t>
      </w:r>
      <w:r w:rsidR="00A42D83">
        <w:rPr>
          <w:rFonts w:eastAsiaTheme="minorHAnsi"/>
          <w:color w:val="000000"/>
          <w:sz w:val="23"/>
          <w:szCs w:val="23"/>
        </w:rPr>
        <w:t xml:space="preserve"> </w:t>
      </w:r>
      <w:r w:rsidRPr="00A42D83">
        <w:rPr>
          <w:rFonts w:eastAsiaTheme="minorHAnsi"/>
          <w:color w:val="000000"/>
          <w:sz w:val="23"/>
          <w:szCs w:val="23"/>
        </w:rPr>
        <w:t xml:space="preserve">oštevilčena </w:t>
      </w:r>
    </w:p>
    <w:p w:rsidR="00106E0C" w:rsidRPr="00A42D83" w:rsidRDefault="00106E0C" w:rsidP="007C46F5">
      <w:pPr>
        <w:pStyle w:val="Odstavekseznama"/>
        <w:numPr>
          <w:ilvl w:val="0"/>
          <w:numId w:val="20"/>
        </w:numPr>
        <w:autoSpaceDE w:val="0"/>
        <w:autoSpaceDN w:val="0"/>
        <w:adjustRightInd w:val="0"/>
        <w:spacing w:after="27" w:line="240" w:lineRule="auto"/>
        <w:jc w:val="left"/>
        <w:rPr>
          <w:rFonts w:eastAsiaTheme="minorHAnsi"/>
          <w:color w:val="000000"/>
          <w:sz w:val="23"/>
          <w:szCs w:val="23"/>
        </w:rPr>
      </w:pPr>
      <w:r>
        <w:rPr>
          <w:rFonts w:eastAsiaTheme="minorHAnsi"/>
          <w:color w:val="000000"/>
          <w:sz w:val="23"/>
          <w:szCs w:val="23"/>
        </w:rPr>
        <w:t>lahko pa jih navedemo tudi tako, kot si sledijo sklici v nalogi</w:t>
      </w:r>
    </w:p>
    <w:p w:rsidR="007C46F5" w:rsidRPr="00A42D83" w:rsidRDefault="007C46F5" w:rsidP="00A42D83">
      <w:pPr>
        <w:pStyle w:val="Odstavekseznama"/>
        <w:numPr>
          <w:ilvl w:val="0"/>
          <w:numId w:val="20"/>
        </w:numPr>
        <w:autoSpaceDE w:val="0"/>
        <w:autoSpaceDN w:val="0"/>
        <w:adjustRightInd w:val="0"/>
        <w:spacing w:after="0" w:line="240" w:lineRule="auto"/>
        <w:jc w:val="left"/>
        <w:rPr>
          <w:rFonts w:eastAsiaTheme="minorHAnsi"/>
          <w:color w:val="000000"/>
          <w:sz w:val="23"/>
          <w:szCs w:val="23"/>
        </w:rPr>
      </w:pPr>
      <w:r w:rsidRPr="00A42D83">
        <w:rPr>
          <w:rFonts w:eastAsiaTheme="minorHAnsi"/>
          <w:color w:val="000000"/>
          <w:sz w:val="23"/>
          <w:szCs w:val="23"/>
        </w:rPr>
        <w:t>če se isti avtor pojavi večkrat, navedemo dela po letu izdaje,</w:t>
      </w:r>
      <w:r w:rsidR="00A42D83" w:rsidRPr="00A42D83">
        <w:rPr>
          <w:rFonts w:eastAsiaTheme="minorHAnsi"/>
          <w:color w:val="000000"/>
          <w:sz w:val="23"/>
          <w:szCs w:val="23"/>
        </w:rPr>
        <w:t xml:space="preserve"> in sicer</w:t>
      </w:r>
      <w:r w:rsidR="00A42D83">
        <w:rPr>
          <w:rFonts w:eastAsiaTheme="minorHAnsi"/>
          <w:color w:val="000000"/>
          <w:sz w:val="23"/>
          <w:szCs w:val="23"/>
        </w:rPr>
        <w:t xml:space="preserve"> od najstarejšega do </w:t>
      </w:r>
      <w:r w:rsidRPr="00A42D83">
        <w:rPr>
          <w:rFonts w:eastAsiaTheme="minorHAnsi"/>
          <w:color w:val="000000"/>
          <w:sz w:val="23"/>
          <w:szCs w:val="23"/>
        </w:rPr>
        <w:t xml:space="preserve">najnovejšega </w:t>
      </w:r>
    </w:p>
    <w:p w:rsidR="007C46F5" w:rsidRPr="00A42D83" w:rsidRDefault="007C46F5" w:rsidP="007C46F5">
      <w:pPr>
        <w:pStyle w:val="Odstavekseznama"/>
        <w:numPr>
          <w:ilvl w:val="0"/>
          <w:numId w:val="20"/>
        </w:numPr>
        <w:autoSpaceDE w:val="0"/>
        <w:autoSpaceDN w:val="0"/>
        <w:adjustRightInd w:val="0"/>
        <w:spacing w:after="28" w:line="240" w:lineRule="auto"/>
        <w:jc w:val="left"/>
        <w:rPr>
          <w:rFonts w:eastAsiaTheme="minorHAnsi"/>
          <w:color w:val="000000"/>
          <w:sz w:val="23"/>
          <w:szCs w:val="23"/>
        </w:rPr>
      </w:pPr>
      <w:r w:rsidRPr="00A42D83">
        <w:rPr>
          <w:rFonts w:eastAsiaTheme="minorHAnsi"/>
          <w:color w:val="000000"/>
          <w:sz w:val="23"/>
          <w:szCs w:val="23"/>
        </w:rPr>
        <w:t>če je več del istega avtorja izdanih istega</w:t>
      </w:r>
      <w:r w:rsidR="00AB7B22" w:rsidRPr="00A42D83">
        <w:rPr>
          <w:rFonts w:eastAsiaTheme="minorHAnsi"/>
          <w:color w:val="000000"/>
          <w:sz w:val="23"/>
          <w:szCs w:val="23"/>
        </w:rPr>
        <w:t xml:space="preserve"> leta, pripišemo letnici izdaje</w:t>
      </w:r>
      <w:r w:rsidRPr="00A42D83">
        <w:rPr>
          <w:rFonts w:eastAsiaTheme="minorHAnsi"/>
          <w:color w:val="000000"/>
          <w:sz w:val="23"/>
          <w:szCs w:val="23"/>
        </w:rPr>
        <w:t xml:space="preserve"> po v</w:t>
      </w:r>
      <w:r w:rsidR="00AB7B22" w:rsidRPr="00A42D83">
        <w:rPr>
          <w:rFonts w:eastAsiaTheme="minorHAnsi"/>
          <w:color w:val="000000"/>
          <w:sz w:val="23"/>
          <w:szCs w:val="23"/>
        </w:rPr>
        <w:t>rstnem redu, v</w:t>
      </w:r>
      <w:r w:rsidR="00A42D83">
        <w:rPr>
          <w:rFonts w:eastAsiaTheme="minorHAnsi"/>
          <w:color w:val="000000"/>
          <w:sz w:val="23"/>
          <w:szCs w:val="23"/>
        </w:rPr>
        <w:t xml:space="preserve"> katerem navedemo</w:t>
      </w:r>
      <w:r w:rsidR="00AB7B22" w:rsidRPr="00A42D83">
        <w:rPr>
          <w:rFonts w:eastAsiaTheme="minorHAnsi"/>
          <w:color w:val="000000"/>
          <w:sz w:val="23"/>
          <w:szCs w:val="23"/>
        </w:rPr>
        <w:t xml:space="preserve"> </w:t>
      </w:r>
      <w:r w:rsidRPr="00A42D83">
        <w:rPr>
          <w:rFonts w:eastAsiaTheme="minorHAnsi"/>
          <w:color w:val="000000"/>
          <w:sz w:val="23"/>
          <w:szCs w:val="23"/>
        </w:rPr>
        <w:t xml:space="preserve">črke “a”, “b” itd. – (2001a), (2001b), (2001c) </w:t>
      </w:r>
    </w:p>
    <w:p w:rsidR="007C46F5" w:rsidRPr="00A42D83" w:rsidRDefault="007C46F5" w:rsidP="00A42D83">
      <w:pPr>
        <w:pStyle w:val="Odstavekseznama"/>
        <w:numPr>
          <w:ilvl w:val="0"/>
          <w:numId w:val="20"/>
        </w:numPr>
        <w:autoSpaceDE w:val="0"/>
        <w:autoSpaceDN w:val="0"/>
        <w:adjustRightInd w:val="0"/>
        <w:spacing w:after="28" w:line="240" w:lineRule="auto"/>
        <w:jc w:val="left"/>
        <w:rPr>
          <w:rFonts w:eastAsiaTheme="minorHAnsi"/>
          <w:color w:val="000000"/>
          <w:sz w:val="23"/>
          <w:szCs w:val="23"/>
        </w:rPr>
      </w:pPr>
      <w:r w:rsidRPr="00A42D83">
        <w:rPr>
          <w:rFonts w:eastAsiaTheme="minorHAnsi"/>
          <w:color w:val="000000"/>
          <w:sz w:val="23"/>
          <w:szCs w:val="23"/>
        </w:rPr>
        <w:t>če delo nima avtorja, je prvi podatek naslov</w:t>
      </w:r>
      <w:r w:rsidR="00A42D83">
        <w:rPr>
          <w:rFonts w:eastAsiaTheme="minorHAnsi"/>
          <w:color w:val="000000"/>
          <w:sz w:val="23"/>
          <w:szCs w:val="23"/>
        </w:rPr>
        <w:t>, ki ga pišemo s poševnimi znaki</w:t>
      </w:r>
      <w:r w:rsidRPr="00A42D83">
        <w:rPr>
          <w:rFonts w:eastAsiaTheme="minorHAnsi"/>
          <w:color w:val="000000"/>
          <w:sz w:val="23"/>
          <w:szCs w:val="23"/>
        </w:rPr>
        <w:t xml:space="preserve"> </w:t>
      </w:r>
    </w:p>
    <w:p w:rsidR="00A42D83" w:rsidRDefault="007C46F5" w:rsidP="00A42D83">
      <w:pPr>
        <w:pStyle w:val="Odstavekseznama"/>
        <w:numPr>
          <w:ilvl w:val="0"/>
          <w:numId w:val="20"/>
        </w:numPr>
        <w:autoSpaceDE w:val="0"/>
        <w:autoSpaceDN w:val="0"/>
        <w:adjustRightInd w:val="0"/>
        <w:spacing w:after="28" w:line="240" w:lineRule="auto"/>
        <w:jc w:val="left"/>
        <w:rPr>
          <w:rFonts w:eastAsiaTheme="minorHAnsi"/>
          <w:color w:val="000000"/>
          <w:sz w:val="23"/>
          <w:szCs w:val="23"/>
        </w:rPr>
      </w:pPr>
      <w:r w:rsidRPr="00A42D83">
        <w:rPr>
          <w:rFonts w:eastAsiaTheme="minorHAnsi"/>
          <w:color w:val="000000"/>
          <w:sz w:val="23"/>
          <w:szCs w:val="23"/>
        </w:rPr>
        <w:t>če je neko delo delo več kot treh avtorjev, upošte</w:t>
      </w:r>
      <w:r w:rsidR="00A42D83">
        <w:rPr>
          <w:rFonts w:eastAsiaTheme="minorHAnsi"/>
          <w:color w:val="000000"/>
          <w:sz w:val="23"/>
          <w:szCs w:val="23"/>
        </w:rPr>
        <w:t xml:space="preserve">vamo prvega in dodamo </w:t>
      </w:r>
    </w:p>
    <w:p w:rsidR="007C46F5" w:rsidRPr="007C46F5" w:rsidRDefault="00A42D83" w:rsidP="00106E0C">
      <w:pPr>
        <w:pStyle w:val="Odstavekseznama"/>
        <w:autoSpaceDE w:val="0"/>
        <w:autoSpaceDN w:val="0"/>
        <w:adjustRightInd w:val="0"/>
        <w:spacing w:after="28" w:line="240" w:lineRule="auto"/>
        <w:ind w:left="1854"/>
        <w:jc w:val="left"/>
        <w:rPr>
          <w:rFonts w:eastAsiaTheme="minorHAnsi"/>
          <w:color w:val="000000"/>
          <w:sz w:val="23"/>
          <w:szCs w:val="23"/>
        </w:rPr>
      </w:pPr>
      <w:r>
        <w:rPr>
          <w:rFonts w:eastAsiaTheme="minorHAnsi"/>
          <w:bCs/>
          <w:color w:val="000000"/>
          <w:sz w:val="23"/>
          <w:szCs w:val="23"/>
        </w:rPr>
        <w:t>et al.</w:t>
      </w:r>
      <w:r w:rsidR="007C46F5" w:rsidRPr="00A42D83">
        <w:rPr>
          <w:rFonts w:eastAsiaTheme="minorHAnsi"/>
          <w:bCs/>
          <w:color w:val="000000"/>
          <w:sz w:val="23"/>
          <w:szCs w:val="23"/>
        </w:rPr>
        <w:t>,</w:t>
      </w:r>
      <w:r w:rsidR="007C46F5" w:rsidRPr="00A42D83">
        <w:rPr>
          <w:rFonts w:eastAsiaTheme="minorHAnsi"/>
          <w:b/>
          <w:bCs/>
          <w:color w:val="000000"/>
          <w:sz w:val="23"/>
          <w:szCs w:val="23"/>
        </w:rPr>
        <w:t xml:space="preserve"> </w:t>
      </w:r>
      <w:r w:rsidR="007C46F5" w:rsidRPr="00A42D83">
        <w:rPr>
          <w:rFonts w:eastAsiaTheme="minorHAnsi"/>
          <w:color w:val="000000"/>
          <w:sz w:val="23"/>
          <w:szCs w:val="23"/>
        </w:rPr>
        <w:t xml:space="preserve">v </w:t>
      </w:r>
      <w:r w:rsidR="00106E0C">
        <w:rPr>
          <w:rFonts w:eastAsiaTheme="minorHAnsi"/>
          <w:color w:val="000000"/>
          <w:sz w:val="23"/>
          <w:szCs w:val="23"/>
        </w:rPr>
        <w:t>bibliografiji na koncu</w:t>
      </w:r>
      <w:r w:rsidR="007C46F5" w:rsidRPr="007C46F5">
        <w:rPr>
          <w:rFonts w:eastAsiaTheme="minorHAnsi"/>
          <w:color w:val="000000"/>
          <w:sz w:val="23"/>
          <w:szCs w:val="23"/>
        </w:rPr>
        <w:t xml:space="preserve"> pa </w:t>
      </w:r>
      <w:r w:rsidR="00AB7B22">
        <w:rPr>
          <w:rFonts w:eastAsiaTheme="minorHAnsi"/>
          <w:color w:val="000000"/>
          <w:sz w:val="23"/>
          <w:szCs w:val="23"/>
        </w:rPr>
        <w:t>na</w:t>
      </w:r>
      <w:r w:rsidR="007C46F5" w:rsidRPr="007C46F5">
        <w:rPr>
          <w:rFonts w:eastAsiaTheme="minorHAnsi"/>
          <w:color w:val="000000"/>
          <w:sz w:val="23"/>
          <w:szCs w:val="23"/>
        </w:rPr>
        <w:t xml:space="preserve">pišemo vse avtorje </w:t>
      </w:r>
    </w:p>
    <w:p w:rsidR="007C46F5" w:rsidRPr="00106E0C" w:rsidRDefault="00AB7B22" w:rsidP="00106E0C">
      <w:pPr>
        <w:pStyle w:val="Odstavekseznama"/>
        <w:numPr>
          <w:ilvl w:val="0"/>
          <w:numId w:val="20"/>
        </w:numPr>
        <w:autoSpaceDE w:val="0"/>
        <w:autoSpaceDN w:val="0"/>
        <w:adjustRightInd w:val="0"/>
        <w:spacing w:after="28" w:line="240" w:lineRule="auto"/>
        <w:jc w:val="left"/>
        <w:rPr>
          <w:rFonts w:eastAsiaTheme="minorHAnsi"/>
          <w:color w:val="000000"/>
          <w:sz w:val="23"/>
          <w:szCs w:val="23"/>
        </w:rPr>
      </w:pPr>
      <w:r w:rsidRPr="00106E0C">
        <w:rPr>
          <w:rFonts w:eastAsiaTheme="minorHAnsi"/>
          <w:color w:val="000000"/>
          <w:sz w:val="23"/>
          <w:szCs w:val="23"/>
        </w:rPr>
        <w:t>urednikov</w:t>
      </w:r>
      <w:r w:rsidR="007C46F5" w:rsidRPr="00106E0C">
        <w:rPr>
          <w:rFonts w:eastAsiaTheme="minorHAnsi"/>
          <w:color w:val="000000"/>
          <w:sz w:val="23"/>
          <w:szCs w:val="23"/>
        </w:rPr>
        <w:t xml:space="preserve"> del, zbornikov ne upoštevamo </w:t>
      </w:r>
    </w:p>
    <w:p w:rsidR="007C46F5" w:rsidRPr="00106E0C" w:rsidRDefault="007C46F5" w:rsidP="00106E0C">
      <w:pPr>
        <w:pStyle w:val="Odstavekseznama"/>
        <w:numPr>
          <w:ilvl w:val="0"/>
          <w:numId w:val="20"/>
        </w:numPr>
        <w:autoSpaceDE w:val="0"/>
        <w:autoSpaceDN w:val="0"/>
        <w:adjustRightInd w:val="0"/>
        <w:spacing w:after="28" w:line="240" w:lineRule="auto"/>
        <w:jc w:val="left"/>
        <w:rPr>
          <w:rFonts w:eastAsiaTheme="minorHAnsi"/>
          <w:color w:val="000000"/>
          <w:sz w:val="23"/>
          <w:szCs w:val="23"/>
        </w:rPr>
      </w:pPr>
      <w:r w:rsidRPr="00106E0C">
        <w:rPr>
          <w:rFonts w:eastAsiaTheme="minorHAnsi"/>
          <w:color w:val="000000"/>
          <w:sz w:val="23"/>
          <w:szCs w:val="23"/>
        </w:rPr>
        <w:t xml:space="preserve">podnaslovov ne navajamo, razen kadar želimo podrobneje določiti neko delo  </w:t>
      </w:r>
    </w:p>
    <w:p w:rsidR="007C46F5" w:rsidRPr="00106E0C" w:rsidRDefault="007C46F5" w:rsidP="00106E0C">
      <w:pPr>
        <w:pStyle w:val="Odstavekseznama"/>
        <w:numPr>
          <w:ilvl w:val="0"/>
          <w:numId w:val="20"/>
        </w:numPr>
        <w:autoSpaceDE w:val="0"/>
        <w:autoSpaceDN w:val="0"/>
        <w:adjustRightInd w:val="0"/>
        <w:spacing w:after="28" w:line="240" w:lineRule="auto"/>
        <w:jc w:val="left"/>
        <w:rPr>
          <w:rFonts w:eastAsiaTheme="minorHAnsi"/>
          <w:color w:val="000000"/>
          <w:sz w:val="23"/>
          <w:szCs w:val="23"/>
        </w:rPr>
      </w:pPr>
      <w:r w:rsidRPr="00106E0C">
        <w:rPr>
          <w:rFonts w:eastAsiaTheme="minorHAnsi"/>
          <w:color w:val="000000"/>
          <w:sz w:val="23"/>
          <w:szCs w:val="23"/>
        </w:rPr>
        <w:t>če je delo izdano v več krajih, upošt</w:t>
      </w:r>
      <w:r w:rsidR="00106E0C">
        <w:rPr>
          <w:rFonts w:eastAsiaTheme="minorHAnsi"/>
          <w:color w:val="000000"/>
          <w:sz w:val="23"/>
          <w:szCs w:val="23"/>
        </w:rPr>
        <w:t xml:space="preserve">evamo prvega in dodamo </w:t>
      </w:r>
      <w:r w:rsidR="00106E0C">
        <w:rPr>
          <w:rFonts w:eastAsiaTheme="minorHAnsi"/>
          <w:bCs/>
          <w:color w:val="000000"/>
          <w:sz w:val="23"/>
          <w:szCs w:val="23"/>
        </w:rPr>
        <w:t>et al.</w:t>
      </w:r>
      <w:r w:rsidRPr="00106E0C">
        <w:rPr>
          <w:rFonts w:eastAsiaTheme="minorHAnsi"/>
          <w:bCs/>
          <w:color w:val="000000"/>
          <w:sz w:val="23"/>
          <w:szCs w:val="23"/>
        </w:rPr>
        <w:t xml:space="preserve"> </w:t>
      </w:r>
    </w:p>
    <w:p w:rsidR="007C46F5" w:rsidRPr="00106E0C" w:rsidRDefault="007C46F5" w:rsidP="00106E0C">
      <w:pPr>
        <w:pStyle w:val="Odstavekseznama"/>
        <w:numPr>
          <w:ilvl w:val="0"/>
          <w:numId w:val="20"/>
        </w:numPr>
        <w:autoSpaceDE w:val="0"/>
        <w:autoSpaceDN w:val="0"/>
        <w:adjustRightInd w:val="0"/>
        <w:spacing w:after="28" w:line="240" w:lineRule="auto"/>
        <w:jc w:val="left"/>
        <w:rPr>
          <w:rFonts w:eastAsiaTheme="minorHAnsi"/>
          <w:color w:val="000000"/>
          <w:sz w:val="23"/>
          <w:szCs w:val="23"/>
        </w:rPr>
      </w:pPr>
      <w:r w:rsidRPr="00106E0C">
        <w:rPr>
          <w:rFonts w:eastAsiaTheme="minorHAnsi"/>
          <w:color w:val="000000"/>
          <w:sz w:val="23"/>
          <w:szCs w:val="23"/>
        </w:rPr>
        <w:t xml:space="preserve">če kraja ni, napišemo oznako </w:t>
      </w:r>
      <w:r w:rsidRPr="00106E0C">
        <w:rPr>
          <w:rFonts w:eastAsiaTheme="minorHAnsi"/>
          <w:bCs/>
          <w:color w:val="000000"/>
          <w:sz w:val="23"/>
          <w:szCs w:val="23"/>
        </w:rPr>
        <w:t>S. l.</w:t>
      </w:r>
      <w:r w:rsidRPr="00106E0C">
        <w:rPr>
          <w:rFonts w:eastAsiaTheme="minorHAnsi"/>
          <w:b/>
          <w:bCs/>
          <w:color w:val="000000"/>
          <w:sz w:val="23"/>
          <w:szCs w:val="23"/>
        </w:rPr>
        <w:t xml:space="preserve"> </w:t>
      </w:r>
      <w:r w:rsidRPr="00106E0C">
        <w:rPr>
          <w:rFonts w:eastAsiaTheme="minorHAnsi"/>
          <w:color w:val="000000"/>
          <w:sz w:val="23"/>
          <w:szCs w:val="23"/>
        </w:rPr>
        <w:t xml:space="preserve">oz. sine loco (brez kraja) </w:t>
      </w:r>
    </w:p>
    <w:p w:rsidR="007C46F5" w:rsidRPr="00106E0C" w:rsidRDefault="007C46F5" w:rsidP="00106E0C">
      <w:pPr>
        <w:pStyle w:val="Odstavekseznama"/>
        <w:numPr>
          <w:ilvl w:val="0"/>
          <w:numId w:val="20"/>
        </w:numPr>
        <w:autoSpaceDE w:val="0"/>
        <w:autoSpaceDN w:val="0"/>
        <w:adjustRightInd w:val="0"/>
        <w:spacing w:after="28" w:line="240" w:lineRule="auto"/>
        <w:jc w:val="left"/>
        <w:rPr>
          <w:rFonts w:eastAsiaTheme="minorHAnsi"/>
          <w:color w:val="000000"/>
          <w:sz w:val="23"/>
          <w:szCs w:val="23"/>
        </w:rPr>
      </w:pPr>
      <w:r w:rsidRPr="00106E0C">
        <w:rPr>
          <w:rFonts w:eastAsiaTheme="minorHAnsi"/>
          <w:color w:val="000000"/>
          <w:sz w:val="23"/>
          <w:szCs w:val="23"/>
        </w:rPr>
        <w:t>če je delo izdano pri več založbah, upoštevamo</w:t>
      </w:r>
      <w:r w:rsidR="00106E0C">
        <w:rPr>
          <w:rFonts w:eastAsiaTheme="minorHAnsi"/>
          <w:color w:val="000000"/>
          <w:sz w:val="23"/>
          <w:szCs w:val="23"/>
        </w:rPr>
        <w:t xml:space="preserve"> prvo in dodamo</w:t>
      </w:r>
      <w:r w:rsidRPr="00106E0C">
        <w:rPr>
          <w:rFonts w:eastAsiaTheme="minorHAnsi"/>
          <w:color w:val="000000"/>
          <w:sz w:val="23"/>
          <w:szCs w:val="23"/>
        </w:rPr>
        <w:t xml:space="preserve"> </w:t>
      </w:r>
      <w:r w:rsidR="00106E0C">
        <w:rPr>
          <w:rFonts w:eastAsiaTheme="minorHAnsi"/>
          <w:bCs/>
          <w:color w:val="000000"/>
          <w:sz w:val="23"/>
          <w:szCs w:val="23"/>
        </w:rPr>
        <w:t>et al.</w:t>
      </w:r>
      <w:r w:rsidRPr="00106E0C">
        <w:rPr>
          <w:rFonts w:eastAsiaTheme="minorHAnsi"/>
          <w:bCs/>
          <w:color w:val="000000"/>
          <w:sz w:val="23"/>
          <w:szCs w:val="23"/>
        </w:rPr>
        <w:t xml:space="preserve"> </w:t>
      </w:r>
    </w:p>
    <w:p w:rsidR="007C46F5" w:rsidRPr="00106E0C" w:rsidRDefault="007C46F5" w:rsidP="00106E0C">
      <w:pPr>
        <w:pStyle w:val="Default"/>
        <w:numPr>
          <w:ilvl w:val="0"/>
          <w:numId w:val="20"/>
        </w:numPr>
      </w:pPr>
      <w:r w:rsidRPr="007C46F5">
        <w:rPr>
          <w:sz w:val="23"/>
          <w:szCs w:val="23"/>
        </w:rPr>
        <w:t xml:space="preserve">če navajamo delo, ki še ni publicirano (v tisku), navedemo vse znane podatke, namesto </w:t>
      </w:r>
      <w:r w:rsidRPr="00106E0C">
        <w:rPr>
          <w:sz w:val="23"/>
          <w:szCs w:val="23"/>
        </w:rPr>
        <w:t xml:space="preserve">letnice </w:t>
      </w:r>
      <w:r w:rsidR="00106E0C">
        <w:rPr>
          <w:sz w:val="23"/>
          <w:szCs w:val="23"/>
        </w:rPr>
        <w:t xml:space="preserve">pa </w:t>
      </w:r>
      <w:r w:rsidRPr="00106E0C">
        <w:rPr>
          <w:sz w:val="23"/>
          <w:szCs w:val="23"/>
        </w:rPr>
        <w:t xml:space="preserve">zapišemo </w:t>
      </w:r>
      <w:r w:rsidRPr="00106E0C">
        <w:rPr>
          <w:bCs/>
          <w:sz w:val="23"/>
          <w:szCs w:val="23"/>
        </w:rPr>
        <w:t>“v tisku”</w:t>
      </w:r>
      <w:r w:rsidRPr="00106E0C">
        <w:rPr>
          <w:b/>
          <w:bCs/>
          <w:sz w:val="23"/>
          <w:szCs w:val="23"/>
        </w:rPr>
        <w:t xml:space="preserve"> </w:t>
      </w:r>
    </w:p>
    <w:p w:rsidR="007C46F5" w:rsidRPr="00106E0C" w:rsidRDefault="00AB7B22" w:rsidP="00106E0C">
      <w:pPr>
        <w:pStyle w:val="Odstavekseznama"/>
        <w:numPr>
          <w:ilvl w:val="0"/>
          <w:numId w:val="20"/>
        </w:numPr>
        <w:autoSpaceDE w:val="0"/>
        <w:autoSpaceDN w:val="0"/>
        <w:adjustRightInd w:val="0"/>
        <w:spacing w:after="0" w:line="240" w:lineRule="auto"/>
        <w:jc w:val="left"/>
        <w:rPr>
          <w:rFonts w:eastAsiaTheme="minorHAnsi"/>
          <w:color w:val="000000"/>
          <w:sz w:val="23"/>
          <w:szCs w:val="23"/>
        </w:rPr>
      </w:pPr>
      <w:r w:rsidRPr="00106E0C">
        <w:rPr>
          <w:rFonts w:eastAsiaTheme="minorHAnsi"/>
          <w:color w:val="000000"/>
          <w:sz w:val="23"/>
          <w:szCs w:val="23"/>
        </w:rPr>
        <w:t>del</w:t>
      </w:r>
      <w:r w:rsidR="007C46F5" w:rsidRPr="00106E0C">
        <w:rPr>
          <w:rFonts w:eastAsiaTheme="minorHAnsi"/>
          <w:color w:val="000000"/>
          <w:sz w:val="23"/>
          <w:szCs w:val="23"/>
        </w:rPr>
        <w:t>, ki niso dostopna, npr. neobjavljena preda</w:t>
      </w:r>
      <w:r w:rsidRPr="00106E0C">
        <w:rPr>
          <w:rFonts w:eastAsiaTheme="minorHAnsi"/>
          <w:color w:val="000000"/>
          <w:sz w:val="23"/>
          <w:szCs w:val="23"/>
        </w:rPr>
        <w:t>vanja ali referati, ne vključi</w:t>
      </w:r>
      <w:r w:rsidR="007C46F5" w:rsidRPr="00106E0C">
        <w:rPr>
          <w:rFonts w:eastAsiaTheme="minorHAnsi"/>
          <w:color w:val="000000"/>
          <w:sz w:val="23"/>
          <w:szCs w:val="23"/>
        </w:rPr>
        <w:t>mo v seznam</w:t>
      </w:r>
    </w:p>
    <w:p w:rsidR="001B64FA" w:rsidRDefault="001B64FA" w:rsidP="007C46F5">
      <w:pPr>
        <w:autoSpaceDE w:val="0"/>
        <w:autoSpaceDN w:val="0"/>
        <w:adjustRightInd w:val="0"/>
        <w:spacing w:after="0" w:line="240" w:lineRule="auto"/>
        <w:jc w:val="left"/>
        <w:rPr>
          <w:rFonts w:eastAsiaTheme="minorHAnsi"/>
          <w:color w:val="000000"/>
          <w:sz w:val="23"/>
          <w:szCs w:val="23"/>
        </w:rPr>
      </w:pPr>
    </w:p>
    <w:p w:rsidR="00106E0C" w:rsidRDefault="00106E0C" w:rsidP="00106E0C">
      <w:pPr>
        <w:pStyle w:val="Odstavekseznama"/>
        <w:ind w:left="1440" w:hanging="731"/>
        <w:jc w:val="left"/>
        <w:rPr>
          <w:rFonts w:asciiTheme="majorHAnsi" w:hAnsiTheme="majorHAnsi"/>
          <w:sz w:val="22"/>
          <w:szCs w:val="22"/>
        </w:rPr>
      </w:pPr>
      <w:r>
        <w:rPr>
          <w:rFonts w:asciiTheme="majorHAnsi" w:hAnsiTheme="majorHAnsi"/>
          <w:sz w:val="22"/>
          <w:szCs w:val="22"/>
        </w:rPr>
        <w:t>N</w:t>
      </w:r>
      <w:r w:rsidR="001B64FA" w:rsidRPr="005545E9">
        <w:rPr>
          <w:rFonts w:asciiTheme="majorHAnsi" w:hAnsiTheme="majorHAnsi"/>
          <w:sz w:val="22"/>
          <w:szCs w:val="22"/>
        </w:rPr>
        <w:t xml:space="preserve">avedemo vsa dela, iz katerih smo črpali (najbolje </w:t>
      </w:r>
      <w:r>
        <w:rPr>
          <w:rFonts w:asciiTheme="majorHAnsi" w:hAnsiTheme="majorHAnsi"/>
          <w:sz w:val="22"/>
          <w:szCs w:val="22"/>
        </w:rPr>
        <w:t>je, da jih zapisujemo sproti ob</w:t>
      </w:r>
    </w:p>
    <w:p w:rsidR="001B64FA" w:rsidRDefault="001B64FA" w:rsidP="00106E0C">
      <w:pPr>
        <w:pStyle w:val="Odstavekseznama"/>
        <w:ind w:left="1440" w:hanging="731"/>
        <w:jc w:val="left"/>
        <w:rPr>
          <w:rFonts w:asciiTheme="majorHAnsi" w:hAnsiTheme="majorHAnsi"/>
          <w:sz w:val="22"/>
          <w:szCs w:val="22"/>
        </w:rPr>
      </w:pPr>
      <w:r w:rsidRPr="005545E9">
        <w:rPr>
          <w:rFonts w:asciiTheme="majorHAnsi" w:hAnsiTheme="majorHAnsi"/>
          <w:sz w:val="22"/>
          <w:szCs w:val="22"/>
        </w:rPr>
        <w:t>nastajanju naloge, da katerega ne pozabimo)</w:t>
      </w:r>
      <w:r w:rsidR="00106E0C">
        <w:rPr>
          <w:rFonts w:asciiTheme="majorHAnsi" w:hAnsiTheme="majorHAnsi"/>
          <w:sz w:val="22"/>
          <w:szCs w:val="22"/>
        </w:rPr>
        <w:t>.</w:t>
      </w:r>
    </w:p>
    <w:p w:rsidR="00106E0C" w:rsidRDefault="00106E0C" w:rsidP="00106E0C">
      <w:pPr>
        <w:pStyle w:val="Odstavekseznama"/>
        <w:spacing w:after="0"/>
        <w:ind w:left="1440"/>
        <w:jc w:val="left"/>
        <w:rPr>
          <w:rFonts w:asciiTheme="majorHAnsi" w:hAnsiTheme="majorHAnsi"/>
          <w:sz w:val="22"/>
          <w:szCs w:val="22"/>
        </w:rPr>
      </w:pPr>
    </w:p>
    <w:p w:rsidR="001B64FA" w:rsidRPr="00106E0C" w:rsidRDefault="001B64FA" w:rsidP="00106E0C">
      <w:pPr>
        <w:pStyle w:val="Odstavekseznama"/>
        <w:spacing w:after="0"/>
        <w:ind w:left="1440" w:hanging="731"/>
        <w:jc w:val="left"/>
        <w:rPr>
          <w:rFonts w:asciiTheme="majorHAnsi" w:hAnsiTheme="majorHAnsi"/>
          <w:b/>
          <w:sz w:val="22"/>
          <w:szCs w:val="22"/>
        </w:rPr>
      </w:pPr>
      <w:r w:rsidRPr="00106E0C">
        <w:rPr>
          <w:rFonts w:asciiTheme="majorHAnsi" w:hAnsiTheme="majorHAnsi"/>
          <w:b/>
          <w:sz w:val="22"/>
          <w:szCs w:val="22"/>
        </w:rPr>
        <w:t>PRIMERI NAVAJANJA VIROV IN LITERATURE:</w:t>
      </w:r>
    </w:p>
    <w:p w:rsidR="00AB7B22" w:rsidRPr="00AB7B22" w:rsidRDefault="00AB7B22" w:rsidP="00AB7B22">
      <w:pPr>
        <w:pStyle w:val="Odstavekseznama"/>
        <w:rPr>
          <w:rFonts w:asciiTheme="majorHAnsi" w:hAnsiTheme="majorHAnsi"/>
          <w:b/>
          <w:sz w:val="22"/>
          <w:szCs w:val="22"/>
          <w:u w:val="single"/>
        </w:rPr>
      </w:pPr>
    </w:p>
    <w:p w:rsidR="001B64FA" w:rsidRPr="005545E9" w:rsidRDefault="001B64FA" w:rsidP="001B64FA">
      <w:pPr>
        <w:pStyle w:val="Odstavekseznama"/>
        <w:numPr>
          <w:ilvl w:val="0"/>
          <w:numId w:val="10"/>
        </w:numPr>
        <w:jc w:val="left"/>
        <w:rPr>
          <w:rFonts w:asciiTheme="majorHAnsi" w:hAnsiTheme="majorHAnsi"/>
          <w:b/>
          <w:sz w:val="22"/>
          <w:szCs w:val="22"/>
        </w:rPr>
      </w:pPr>
      <w:r w:rsidRPr="005545E9">
        <w:rPr>
          <w:rFonts w:asciiTheme="majorHAnsi" w:hAnsiTheme="majorHAnsi"/>
          <w:b/>
          <w:sz w:val="22"/>
          <w:szCs w:val="22"/>
        </w:rPr>
        <w:t>samostojne publikacije</w:t>
      </w:r>
    </w:p>
    <w:p w:rsidR="001B64FA" w:rsidRPr="00E229D7" w:rsidRDefault="001B64FA" w:rsidP="001B64FA">
      <w:pPr>
        <w:pStyle w:val="Odstavekseznama"/>
        <w:numPr>
          <w:ilvl w:val="0"/>
          <w:numId w:val="11"/>
        </w:numPr>
        <w:jc w:val="left"/>
        <w:rPr>
          <w:rFonts w:asciiTheme="majorHAnsi" w:hAnsiTheme="majorHAnsi"/>
          <w:sz w:val="22"/>
          <w:szCs w:val="22"/>
        </w:rPr>
      </w:pPr>
      <w:r w:rsidRPr="005545E9">
        <w:rPr>
          <w:sz w:val="22"/>
          <w:szCs w:val="22"/>
        </w:rPr>
        <w:t xml:space="preserve">Jambrek, Peter. 1992. </w:t>
      </w:r>
      <w:r w:rsidRPr="005545E9">
        <w:rPr>
          <w:i/>
          <w:iCs/>
          <w:sz w:val="22"/>
          <w:szCs w:val="22"/>
        </w:rPr>
        <w:t xml:space="preserve">Uvod v sociologijo. </w:t>
      </w:r>
      <w:r w:rsidRPr="005545E9">
        <w:rPr>
          <w:sz w:val="22"/>
          <w:szCs w:val="22"/>
        </w:rPr>
        <w:t xml:space="preserve">Ljubljana: Državna založba Slovenije. </w:t>
      </w:r>
    </w:p>
    <w:p w:rsidR="00E229D7" w:rsidRPr="00E229D7" w:rsidRDefault="00E229D7" w:rsidP="001B64FA">
      <w:pPr>
        <w:pStyle w:val="Odstavekseznama"/>
        <w:numPr>
          <w:ilvl w:val="0"/>
          <w:numId w:val="11"/>
        </w:numPr>
        <w:jc w:val="left"/>
        <w:rPr>
          <w:rFonts w:asciiTheme="majorHAnsi" w:hAnsiTheme="majorHAnsi"/>
          <w:sz w:val="22"/>
          <w:szCs w:val="22"/>
        </w:rPr>
      </w:pPr>
      <w:r>
        <w:rPr>
          <w:sz w:val="22"/>
          <w:szCs w:val="22"/>
        </w:rPr>
        <w:t xml:space="preserve">Habič, M. et al. 1997. </w:t>
      </w:r>
      <w:r>
        <w:rPr>
          <w:i/>
          <w:sz w:val="22"/>
          <w:szCs w:val="22"/>
        </w:rPr>
        <w:t>Prestolnica Ljubljana nekoč in danes.</w:t>
      </w:r>
    </w:p>
    <w:p w:rsidR="00E229D7" w:rsidRDefault="00E229D7" w:rsidP="00E229D7">
      <w:pPr>
        <w:pStyle w:val="Odstavekseznama"/>
        <w:ind w:left="3600"/>
        <w:jc w:val="left"/>
        <w:rPr>
          <w:sz w:val="22"/>
          <w:szCs w:val="22"/>
        </w:rPr>
      </w:pPr>
      <w:r>
        <w:rPr>
          <w:sz w:val="22"/>
          <w:szCs w:val="22"/>
        </w:rPr>
        <w:t>Ljubljana: DZS.</w:t>
      </w:r>
    </w:p>
    <w:p w:rsidR="00E229D7" w:rsidRDefault="00E229D7" w:rsidP="00E229D7">
      <w:pPr>
        <w:pStyle w:val="Odstavekseznama"/>
        <w:numPr>
          <w:ilvl w:val="0"/>
          <w:numId w:val="11"/>
        </w:numPr>
        <w:jc w:val="left"/>
        <w:rPr>
          <w:sz w:val="22"/>
          <w:szCs w:val="22"/>
        </w:rPr>
      </w:pPr>
      <w:r>
        <w:rPr>
          <w:sz w:val="22"/>
          <w:szCs w:val="22"/>
        </w:rPr>
        <w:t xml:space="preserve">Hrausky, A. in Koželj, J. 2007. </w:t>
      </w:r>
      <w:r>
        <w:rPr>
          <w:i/>
          <w:sz w:val="22"/>
          <w:szCs w:val="22"/>
        </w:rPr>
        <w:t>Arhitekturni vodnik po Ljubljani.</w:t>
      </w:r>
      <w:r>
        <w:rPr>
          <w:sz w:val="22"/>
          <w:szCs w:val="22"/>
        </w:rPr>
        <w:t xml:space="preserve"> Ljubljana: Rokus.</w:t>
      </w:r>
    </w:p>
    <w:p w:rsidR="00E229D7" w:rsidRDefault="00E229D7" w:rsidP="00E229D7">
      <w:pPr>
        <w:pStyle w:val="Odstavekseznama"/>
        <w:numPr>
          <w:ilvl w:val="0"/>
          <w:numId w:val="11"/>
        </w:numPr>
        <w:jc w:val="left"/>
        <w:rPr>
          <w:sz w:val="22"/>
          <w:szCs w:val="22"/>
        </w:rPr>
      </w:pPr>
      <w:r>
        <w:rPr>
          <w:i/>
          <w:sz w:val="22"/>
          <w:szCs w:val="22"/>
        </w:rPr>
        <w:t>Kronika slovenskih mest 1</w:t>
      </w:r>
      <w:r>
        <w:rPr>
          <w:rFonts w:ascii="Arial" w:hAnsi="Arial" w:cs="Arial"/>
          <w:i/>
          <w:sz w:val="22"/>
          <w:szCs w:val="22"/>
        </w:rPr>
        <w:t>˗</w:t>
      </w:r>
      <w:r>
        <w:rPr>
          <w:i/>
          <w:sz w:val="22"/>
          <w:szCs w:val="22"/>
        </w:rPr>
        <w:t xml:space="preserve">7. </w:t>
      </w:r>
      <w:r w:rsidRPr="00E229D7">
        <w:rPr>
          <w:sz w:val="22"/>
          <w:szCs w:val="22"/>
        </w:rPr>
        <w:t>1934</w:t>
      </w:r>
      <w:r>
        <w:rPr>
          <w:rFonts w:ascii="Arial" w:hAnsi="Arial" w:cs="Arial"/>
          <w:sz w:val="22"/>
          <w:szCs w:val="22"/>
        </w:rPr>
        <w:t>˗</w:t>
      </w:r>
      <w:r w:rsidRPr="00E229D7">
        <w:rPr>
          <w:sz w:val="22"/>
          <w:szCs w:val="22"/>
        </w:rPr>
        <w:t>1940</w:t>
      </w:r>
      <w:r>
        <w:rPr>
          <w:i/>
          <w:sz w:val="22"/>
          <w:szCs w:val="22"/>
        </w:rPr>
        <w:t xml:space="preserve">. </w:t>
      </w:r>
      <w:r>
        <w:rPr>
          <w:sz w:val="22"/>
          <w:szCs w:val="22"/>
        </w:rPr>
        <w:t>Ljubljana: Mestna občina.</w:t>
      </w:r>
    </w:p>
    <w:p w:rsidR="00E229D7" w:rsidRDefault="00E229D7" w:rsidP="00E229D7">
      <w:pPr>
        <w:pStyle w:val="Odstavekseznama"/>
        <w:ind w:left="4320"/>
        <w:jc w:val="left"/>
        <w:rPr>
          <w:rFonts w:asciiTheme="majorHAnsi" w:hAnsiTheme="majorHAnsi"/>
          <w:sz w:val="22"/>
          <w:szCs w:val="22"/>
        </w:rPr>
      </w:pPr>
    </w:p>
    <w:p w:rsidR="001B64FA" w:rsidRPr="005545E9" w:rsidRDefault="0090115B" w:rsidP="001B64FA">
      <w:pPr>
        <w:pStyle w:val="Odstavekseznama"/>
        <w:numPr>
          <w:ilvl w:val="0"/>
          <w:numId w:val="10"/>
        </w:numPr>
        <w:jc w:val="left"/>
        <w:rPr>
          <w:rFonts w:asciiTheme="majorHAnsi" w:hAnsiTheme="majorHAnsi"/>
          <w:b/>
          <w:sz w:val="22"/>
          <w:szCs w:val="22"/>
        </w:rPr>
      </w:pPr>
      <w:r>
        <w:rPr>
          <w:rFonts w:asciiTheme="majorHAnsi" w:hAnsiTheme="majorHAnsi"/>
          <w:b/>
          <w:sz w:val="22"/>
          <w:szCs w:val="22"/>
        </w:rPr>
        <w:t>član</w:t>
      </w:r>
      <w:r w:rsidR="001B64FA" w:rsidRPr="005545E9">
        <w:rPr>
          <w:rFonts w:asciiTheme="majorHAnsi" w:hAnsiTheme="majorHAnsi"/>
          <w:b/>
          <w:sz w:val="22"/>
          <w:szCs w:val="22"/>
        </w:rPr>
        <w:t>k</w:t>
      </w:r>
      <w:r>
        <w:rPr>
          <w:rFonts w:asciiTheme="majorHAnsi" w:hAnsiTheme="majorHAnsi"/>
          <w:b/>
          <w:sz w:val="22"/>
          <w:szCs w:val="22"/>
        </w:rPr>
        <w:t>i</w:t>
      </w:r>
      <w:r w:rsidR="00106E0C">
        <w:rPr>
          <w:rFonts w:asciiTheme="majorHAnsi" w:hAnsiTheme="majorHAnsi"/>
          <w:b/>
          <w:sz w:val="22"/>
          <w:szCs w:val="22"/>
        </w:rPr>
        <w:t xml:space="preserve"> v znanstvenih, </w:t>
      </w:r>
      <w:r w:rsidR="00AB7B22">
        <w:rPr>
          <w:rFonts w:asciiTheme="majorHAnsi" w:hAnsiTheme="majorHAnsi"/>
          <w:b/>
          <w:sz w:val="22"/>
          <w:szCs w:val="22"/>
        </w:rPr>
        <w:t>strokovni</w:t>
      </w:r>
      <w:r w:rsidR="00106E0C">
        <w:rPr>
          <w:rFonts w:asciiTheme="majorHAnsi" w:hAnsiTheme="majorHAnsi"/>
          <w:b/>
          <w:sz w:val="22"/>
          <w:szCs w:val="22"/>
        </w:rPr>
        <w:t>h in poljudnoznanstvenih</w:t>
      </w:r>
      <w:r w:rsidR="00AB7B22">
        <w:rPr>
          <w:rFonts w:asciiTheme="majorHAnsi" w:hAnsiTheme="majorHAnsi"/>
          <w:b/>
          <w:sz w:val="22"/>
          <w:szCs w:val="22"/>
        </w:rPr>
        <w:t xml:space="preserve"> </w:t>
      </w:r>
      <w:r w:rsidR="00106E0C">
        <w:rPr>
          <w:rFonts w:asciiTheme="majorHAnsi" w:hAnsiTheme="majorHAnsi"/>
          <w:b/>
          <w:sz w:val="22"/>
          <w:szCs w:val="22"/>
        </w:rPr>
        <w:t>revijah</w:t>
      </w:r>
    </w:p>
    <w:p w:rsidR="001B64FA" w:rsidRPr="00E229D7" w:rsidRDefault="001B64FA" w:rsidP="001B64FA">
      <w:pPr>
        <w:pStyle w:val="Odstavekseznama"/>
        <w:numPr>
          <w:ilvl w:val="0"/>
          <w:numId w:val="11"/>
        </w:numPr>
        <w:jc w:val="left"/>
        <w:rPr>
          <w:rFonts w:asciiTheme="majorHAnsi" w:hAnsiTheme="majorHAnsi"/>
          <w:sz w:val="22"/>
          <w:szCs w:val="22"/>
        </w:rPr>
      </w:pPr>
      <w:r w:rsidRPr="005545E9">
        <w:rPr>
          <w:sz w:val="22"/>
          <w:szCs w:val="22"/>
        </w:rPr>
        <w:t xml:space="preserve">Katunarić, Vjeran. 1993. </w:t>
      </w:r>
      <w:r w:rsidRPr="005545E9">
        <w:rPr>
          <w:i/>
          <w:iCs/>
          <w:sz w:val="22"/>
          <w:szCs w:val="22"/>
        </w:rPr>
        <w:t xml:space="preserve">Interkulturalizem. </w:t>
      </w:r>
      <w:r w:rsidRPr="005545E9">
        <w:rPr>
          <w:sz w:val="22"/>
          <w:szCs w:val="22"/>
        </w:rPr>
        <w:t xml:space="preserve">Teorija in praksa 30 (1–2): </w:t>
      </w:r>
      <w:r w:rsidRPr="001B64FA">
        <w:rPr>
          <w:sz w:val="22"/>
          <w:szCs w:val="22"/>
        </w:rPr>
        <w:t>14–25.</w:t>
      </w:r>
    </w:p>
    <w:p w:rsidR="00E229D7" w:rsidRPr="00AB7B22" w:rsidRDefault="00E229D7" w:rsidP="001B64FA">
      <w:pPr>
        <w:pStyle w:val="Odstavekseznama"/>
        <w:numPr>
          <w:ilvl w:val="0"/>
          <w:numId w:val="11"/>
        </w:numPr>
        <w:jc w:val="left"/>
        <w:rPr>
          <w:rFonts w:asciiTheme="majorHAnsi" w:hAnsiTheme="majorHAnsi"/>
          <w:sz w:val="22"/>
          <w:szCs w:val="22"/>
        </w:rPr>
      </w:pPr>
      <w:r>
        <w:rPr>
          <w:sz w:val="22"/>
          <w:szCs w:val="22"/>
        </w:rPr>
        <w:t xml:space="preserve">Stele, F. 1934. Ljubljana iz aeroplana. V: </w:t>
      </w:r>
      <w:r>
        <w:rPr>
          <w:i/>
          <w:sz w:val="22"/>
          <w:szCs w:val="22"/>
        </w:rPr>
        <w:t xml:space="preserve">Kronika slovenskih mest 1, </w:t>
      </w:r>
      <w:r w:rsidRPr="00E229D7">
        <w:rPr>
          <w:sz w:val="22"/>
          <w:szCs w:val="22"/>
        </w:rPr>
        <w:t>str. 28.</w:t>
      </w:r>
    </w:p>
    <w:p w:rsidR="00AB7B22" w:rsidRDefault="00AB7B22" w:rsidP="00AB7B22">
      <w:pPr>
        <w:pStyle w:val="Odstavekseznama"/>
        <w:ind w:left="3600"/>
        <w:jc w:val="left"/>
        <w:rPr>
          <w:rFonts w:asciiTheme="majorHAnsi" w:hAnsiTheme="majorHAnsi"/>
          <w:sz w:val="22"/>
          <w:szCs w:val="22"/>
        </w:rPr>
      </w:pPr>
    </w:p>
    <w:p w:rsidR="00106E0C" w:rsidRPr="001B64FA" w:rsidRDefault="00106E0C" w:rsidP="00AB7B22">
      <w:pPr>
        <w:pStyle w:val="Odstavekseznama"/>
        <w:ind w:left="3600"/>
        <w:jc w:val="left"/>
        <w:rPr>
          <w:rFonts w:asciiTheme="majorHAnsi" w:hAnsiTheme="majorHAnsi"/>
          <w:sz w:val="22"/>
          <w:szCs w:val="22"/>
        </w:rPr>
      </w:pPr>
    </w:p>
    <w:p w:rsidR="001B64FA" w:rsidRPr="005545E9" w:rsidRDefault="0090115B" w:rsidP="001B64FA">
      <w:pPr>
        <w:pStyle w:val="Odstavekseznama"/>
        <w:numPr>
          <w:ilvl w:val="0"/>
          <w:numId w:val="10"/>
        </w:numPr>
        <w:jc w:val="left"/>
        <w:rPr>
          <w:rFonts w:asciiTheme="majorHAnsi" w:hAnsiTheme="majorHAnsi"/>
          <w:b/>
          <w:sz w:val="22"/>
          <w:szCs w:val="22"/>
        </w:rPr>
      </w:pPr>
      <w:r>
        <w:rPr>
          <w:rFonts w:asciiTheme="majorHAnsi" w:hAnsiTheme="majorHAnsi"/>
          <w:b/>
          <w:sz w:val="22"/>
          <w:szCs w:val="22"/>
        </w:rPr>
        <w:lastRenderedPageBreak/>
        <w:t>član</w:t>
      </w:r>
      <w:r w:rsidR="001B64FA" w:rsidRPr="005545E9">
        <w:rPr>
          <w:rFonts w:asciiTheme="majorHAnsi" w:hAnsiTheme="majorHAnsi"/>
          <w:b/>
          <w:sz w:val="22"/>
          <w:szCs w:val="22"/>
        </w:rPr>
        <w:t>k</w:t>
      </w:r>
      <w:r>
        <w:rPr>
          <w:rFonts w:asciiTheme="majorHAnsi" w:hAnsiTheme="majorHAnsi"/>
          <w:b/>
          <w:sz w:val="22"/>
          <w:szCs w:val="22"/>
        </w:rPr>
        <w:t>i</w:t>
      </w:r>
      <w:r w:rsidR="00106E0C">
        <w:rPr>
          <w:rFonts w:asciiTheme="majorHAnsi" w:hAnsiTheme="majorHAnsi"/>
          <w:b/>
          <w:sz w:val="22"/>
          <w:szCs w:val="22"/>
        </w:rPr>
        <w:t xml:space="preserve"> v časopisih</w:t>
      </w:r>
    </w:p>
    <w:p w:rsidR="001B64FA" w:rsidRPr="00A46261" w:rsidRDefault="001B64FA" w:rsidP="001B64FA">
      <w:pPr>
        <w:pStyle w:val="Odstavekseznama"/>
        <w:numPr>
          <w:ilvl w:val="0"/>
          <w:numId w:val="11"/>
        </w:numPr>
        <w:jc w:val="left"/>
        <w:rPr>
          <w:rFonts w:asciiTheme="majorHAnsi" w:hAnsiTheme="majorHAnsi"/>
          <w:sz w:val="22"/>
          <w:szCs w:val="22"/>
        </w:rPr>
      </w:pPr>
      <w:r w:rsidRPr="005545E9">
        <w:rPr>
          <w:sz w:val="22"/>
          <w:szCs w:val="22"/>
        </w:rPr>
        <w:t xml:space="preserve">Daalder, Ivo in James M. Lindsay. 2003. American Empire, Not 'If'' but 'What Kind'. </w:t>
      </w:r>
      <w:r w:rsidRPr="005545E9">
        <w:rPr>
          <w:i/>
          <w:iCs/>
          <w:sz w:val="22"/>
          <w:szCs w:val="22"/>
        </w:rPr>
        <w:t>The New York Times, B9 (10. maj).</w:t>
      </w:r>
    </w:p>
    <w:p w:rsidR="00A46261" w:rsidRPr="00AB7B22" w:rsidRDefault="00A46261" w:rsidP="001B64FA">
      <w:pPr>
        <w:pStyle w:val="Odstavekseznama"/>
        <w:numPr>
          <w:ilvl w:val="0"/>
          <w:numId w:val="11"/>
        </w:numPr>
        <w:jc w:val="left"/>
        <w:rPr>
          <w:rFonts w:asciiTheme="majorHAnsi" w:hAnsiTheme="majorHAnsi"/>
          <w:sz w:val="22"/>
          <w:szCs w:val="22"/>
        </w:rPr>
      </w:pPr>
      <w:r>
        <w:rPr>
          <w:iCs/>
          <w:sz w:val="22"/>
          <w:szCs w:val="22"/>
        </w:rPr>
        <w:t xml:space="preserve">Kaučič, M. 1988. Viška knjižnica po 30 letih končno v novih prostorih. V: </w:t>
      </w:r>
      <w:r w:rsidRPr="00106E0C">
        <w:rPr>
          <w:i/>
          <w:iCs/>
          <w:sz w:val="22"/>
          <w:szCs w:val="22"/>
        </w:rPr>
        <w:t>Delo</w:t>
      </w:r>
      <w:r>
        <w:rPr>
          <w:iCs/>
          <w:sz w:val="22"/>
          <w:szCs w:val="22"/>
        </w:rPr>
        <w:t>, 11. okt., str. 9.</w:t>
      </w:r>
    </w:p>
    <w:p w:rsidR="00AB7B22" w:rsidRPr="00AB7B22" w:rsidRDefault="00AB7B22" w:rsidP="00AB7B22">
      <w:pPr>
        <w:pStyle w:val="Odstavekseznama"/>
        <w:numPr>
          <w:ilvl w:val="0"/>
          <w:numId w:val="11"/>
        </w:numPr>
        <w:autoSpaceDE w:val="0"/>
        <w:autoSpaceDN w:val="0"/>
        <w:adjustRightInd w:val="0"/>
        <w:spacing w:after="0" w:line="240" w:lineRule="auto"/>
        <w:jc w:val="left"/>
        <w:rPr>
          <w:rFonts w:eastAsiaTheme="minorHAnsi"/>
          <w:color w:val="000000"/>
          <w:sz w:val="23"/>
          <w:szCs w:val="23"/>
        </w:rPr>
      </w:pPr>
      <w:r w:rsidRPr="00AB7B22">
        <w:rPr>
          <w:rFonts w:eastAsiaTheme="minorHAnsi"/>
          <w:color w:val="000000"/>
          <w:sz w:val="23"/>
          <w:szCs w:val="23"/>
        </w:rPr>
        <w:t xml:space="preserve">Kurnik, Andrej. 1997. Foucoltova politična imaginacija. </w:t>
      </w:r>
      <w:r w:rsidRPr="00AB7B22">
        <w:rPr>
          <w:rFonts w:eastAsiaTheme="minorHAnsi"/>
          <w:i/>
          <w:iCs/>
          <w:color w:val="000000"/>
          <w:sz w:val="23"/>
          <w:szCs w:val="23"/>
        </w:rPr>
        <w:t xml:space="preserve">Teorija in praksa </w:t>
      </w:r>
      <w:r w:rsidRPr="00AB7B22">
        <w:rPr>
          <w:rFonts w:eastAsiaTheme="minorHAnsi"/>
          <w:color w:val="000000"/>
          <w:sz w:val="23"/>
          <w:szCs w:val="23"/>
        </w:rPr>
        <w:t>34 (6): 934</w:t>
      </w:r>
      <w:r w:rsidR="00106E0C">
        <w:rPr>
          <w:rFonts w:ascii="Arial" w:eastAsiaTheme="minorHAnsi" w:hAnsi="Arial" w:cs="Arial"/>
          <w:color w:val="000000"/>
          <w:sz w:val="23"/>
          <w:szCs w:val="23"/>
        </w:rPr>
        <w:t>˗</w:t>
      </w:r>
      <w:r w:rsidRPr="00AB7B22">
        <w:rPr>
          <w:rFonts w:eastAsiaTheme="minorHAnsi"/>
          <w:color w:val="000000"/>
          <w:sz w:val="23"/>
          <w:szCs w:val="23"/>
        </w:rPr>
        <w:t xml:space="preserve">952. </w:t>
      </w:r>
    </w:p>
    <w:p w:rsidR="00AB7B22" w:rsidRPr="00E229D7" w:rsidRDefault="00AB7B22" w:rsidP="00AB7B22">
      <w:pPr>
        <w:pStyle w:val="Odstavekseznama"/>
        <w:ind w:left="3600"/>
        <w:jc w:val="left"/>
        <w:rPr>
          <w:rFonts w:asciiTheme="majorHAnsi" w:hAnsiTheme="majorHAnsi"/>
          <w:sz w:val="22"/>
          <w:szCs w:val="22"/>
        </w:rPr>
      </w:pPr>
    </w:p>
    <w:p w:rsidR="001B64FA" w:rsidRPr="005545E9" w:rsidRDefault="001B64FA" w:rsidP="001B64FA">
      <w:pPr>
        <w:pStyle w:val="Odstavekseznama"/>
        <w:numPr>
          <w:ilvl w:val="0"/>
          <w:numId w:val="10"/>
        </w:numPr>
        <w:jc w:val="left"/>
        <w:rPr>
          <w:rFonts w:asciiTheme="majorHAnsi" w:hAnsiTheme="majorHAnsi"/>
          <w:b/>
          <w:sz w:val="22"/>
          <w:szCs w:val="22"/>
        </w:rPr>
      </w:pPr>
      <w:r w:rsidRPr="005545E9">
        <w:rPr>
          <w:rFonts w:asciiTheme="majorHAnsi" w:hAnsiTheme="majorHAnsi"/>
          <w:b/>
          <w:sz w:val="22"/>
          <w:szCs w:val="22"/>
        </w:rPr>
        <w:t>internetni vir</w:t>
      </w:r>
      <w:r w:rsidR="0090115B">
        <w:rPr>
          <w:rFonts w:asciiTheme="majorHAnsi" w:hAnsiTheme="majorHAnsi"/>
          <w:b/>
          <w:sz w:val="22"/>
          <w:szCs w:val="22"/>
        </w:rPr>
        <w:t>i</w:t>
      </w:r>
    </w:p>
    <w:p w:rsidR="001B64FA" w:rsidRPr="00E229D7" w:rsidRDefault="001B64FA" w:rsidP="001B64FA">
      <w:pPr>
        <w:pStyle w:val="Odstavekseznama"/>
        <w:numPr>
          <w:ilvl w:val="0"/>
          <w:numId w:val="11"/>
        </w:numPr>
        <w:jc w:val="left"/>
        <w:rPr>
          <w:rFonts w:asciiTheme="majorHAnsi" w:hAnsiTheme="majorHAnsi"/>
          <w:b/>
          <w:sz w:val="22"/>
          <w:szCs w:val="22"/>
        </w:rPr>
      </w:pPr>
      <w:r w:rsidRPr="005545E9">
        <w:rPr>
          <w:sz w:val="22"/>
          <w:szCs w:val="22"/>
        </w:rPr>
        <w:t xml:space="preserve">Hoffmann, Stanley. 2003. America Goes Backward. </w:t>
      </w:r>
      <w:r w:rsidRPr="005545E9">
        <w:rPr>
          <w:i/>
          <w:iCs/>
          <w:sz w:val="22"/>
          <w:szCs w:val="22"/>
        </w:rPr>
        <w:t xml:space="preserve">The New York Review of Books </w:t>
      </w:r>
      <w:r w:rsidRPr="005545E9">
        <w:rPr>
          <w:sz w:val="22"/>
          <w:szCs w:val="22"/>
        </w:rPr>
        <w:t xml:space="preserve">50 (10). Dostopno prek: http://www. nybooks.com/articles/16350 </w:t>
      </w:r>
      <w:r w:rsidRPr="001B64FA">
        <w:rPr>
          <w:sz w:val="22"/>
          <w:szCs w:val="22"/>
        </w:rPr>
        <w:t xml:space="preserve">(18. 3. 2008). </w:t>
      </w:r>
    </w:p>
    <w:p w:rsidR="00E229D7" w:rsidRPr="00E229D7" w:rsidRDefault="00E229D7" w:rsidP="001B64FA">
      <w:pPr>
        <w:pStyle w:val="Odstavekseznama"/>
        <w:numPr>
          <w:ilvl w:val="0"/>
          <w:numId w:val="11"/>
        </w:numPr>
        <w:jc w:val="left"/>
        <w:rPr>
          <w:rFonts w:asciiTheme="majorHAnsi" w:hAnsiTheme="majorHAnsi"/>
          <w:b/>
          <w:sz w:val="22"/>
          <w:szCs w:val="22"/>
        </w:rPr>
      </w:pPr>
      <w:r>
        <w:rPr>
          <w:i/>
          <w:sz w:val="22"/>
          <w:szCs w:val="22"/>
        </w:rPr>
        <w:t xml:space="preserve">Iz zgodovine: Slovenska matica, ustanovljena 1864. </w:t>
      </w:r>
      <w:r>
        <w:rPr>
          <w:sz w:val="22"/>
          <w:szCs w:val="22"/>
        </w:rPr>
        <w:t>Ljubljana: Slovenska matica.</w:t>
      </w:r>
    </w:p>
    <w:p w:rsidR="00E229D7" w:rsidRDefault="00E229D7" w:rsidP="00E229D7">
      <w:pPr>
        <w:pStyle w:val="Odstavekseznama"/>
        <w:ind w:left="3600"/>
        <w:jc w:val="left"/>
        <w:rPr>
          <w:sz w:val="22"/>
          <w:szCs w:val="22"/>
        </w:rPr>
      </w:pPr>
      <w:r>
        <w:rPr>
          <w:sz w:val="22"/>
          <w:szCs w:val="22"/>
        </w:rPr>
        <w:t xml:space="preserve">Pridobljeno nov. 2010 s spletne strani: </w:t>
      </w:r>
    </w:p>
    <w:p w:rsidR="00E229D7" w:rsidRPr="0090115B" w:rsidRDefault="005772E5" w:rsidP="00E229D7">
      <w:pPr>
        <w:pStyle w:val="Odstavekseznama"/>
        <w:ind w:left="3600"/>
        <w:jc w:val="left"/>
        <w:rPr>
          <w:sz w:val="22"/>
          <w:szCs w:val="22"/>
        </w:rPr>
      </w:pPr>
      <w:hyperlink r:id="rId12" w:history="1">
        <w:r w:rsidR="0090115B" w:rsidRPr="0090115B">
          <w:rPr>
            <w:rStyle w:val="Hiperpovezava"/>
            <w:color w:val="auto"/>
            <w:sz w:val="22"/>
            <w:szCs w:val="22"/>
          </w:rPr>
          <w:t>http://www.slovenska-matica.si/iz_zgodovine</w:t>
        </w:r>
      </w:hyperlink>
      <w:r w:rsidR="00E229D7" w:rsidRPr="0090115B">
        <w:rPr>
          <w:sz w:val="22"/>
          <w:szCs w:val="22"/>
        </w:rPr>
        <w:t>.</w:t>
      </w:r>
    </w:p>
    <w:p w:rsidR="0090115B" w:rsidRPr="00E229D7" w:rsidRDefault="005772E5" w:rsidP="0090115B">
      <w:pPr>
        <w:pStyle w:val="Odstavekseznama"/>
        <w:numPr>
          <w:ilvl w:val="0"/>
          <w:numId w:val="11"/>
        </w:numPr>
        <w:jc w:val="left"/>
        <w:rPr>
          <w:rFonts w:asciiTheme="majorHAnsi" w:hAnsiTheme="majorHAnsi"/>
          <w:b/>
          <w:sz w:val="22"/>
          <w:szCs w:val="22"/>
        </w:rPr>
      </w:pPr>
      <w:hyperlink r:id="rId13" w:history="1">
        <w:r w:rsidR="00AB7B22" w:rsidRPr="00AB7B22">
          <w:rPr>
            <w:rStyle w:val="Hiperpovezava"/>
            <w:rFonts w:asciiTheme="majorHAnsi" w:hAnsiTheme="majorHAnsi"/>
            <w:color w:val="auto"/>
            <w:sz w:val="22"/>
            <w:szCs w:val="22"/>
          </w:rPr>
          <w:t>http://ilirija.si</w:t>
        </w:r>
      </w:hyperlink>
      <w:r w:rsidR="0090115B" w:rsidRPr="00AB7B22">
        <w:rPr>
          <w:rFonts w:asciiTheme="majorHAnsi" w:hAnsiTheme="majorHAnsi"/>
          <w:sz w:val="22"/>
          <w:szCs w:val="22"/>
        </w:rPr>
        <w:t>.</w:t>
      </w:r>
      <w:r w:rsidR="00AB7B22">
        <w:rPr>
          <w:rFonts w:asciiTheme="majorHAnsi" w:hAnsiTheme="majorHAnsi"/>
          <w:sz w:val="22"/>
          <w:szCs w:val="22"/>
        </w:rPr>
        <w:t xml:space="preserve"> (12. 10. 2015)</w:t>
      </w:r>
    </w:p>
    <w:p w:rsidR="00B52AB5" w:rsidRDefault="00B52AB5" w:rsidP="007C46F5">
      <w:pPr>
        <w:autoSpaceDE w:val="0"/>
        <w:autoSpaceDN w:val="0"/>
        <w:adjustRightInd w:val="0"/>
        <w:spacing w:after="0" w:line="240" w:lineRule="auto"/>
        <w:jc w:val="left"/>
        <w:rPr>
          <w:bCs/>
          <w:sz w:val="23"/>
          <w:szCs w:val="23"/>
        </w:rPr>
      </w:pPr>
    </w:p>
    <w:p w:rsidR="007C46F5" w:rsidRPr="007C46F5" w:rsidRDefault="007C46F5" w:rsidP="007C46F5">
      <w:pPr>
        <w:autoSpaceDE w:val="0"/>
        <w:autoSpaceDN w:val="0"/>
        <w:adjustRightInd w:val="0"/>
        <w:spacing w:after="0" w:line="240" w:lineRule="auto"/>
        <w:jc w:val="left"/>
        <w:rPr>
          <w:rFonts w:eastAsiaTheme="minorHAnsi"/>
          <w:color w:val="000000"/>
          <w:sz w:val="23"/>
          <w:szCs w:val="23"/>
        </w:rPr>
      </w:pPr>
      <w:r w:rsidRPr="001B64FA">
        <w:rPr>
          <w:bCs/>
          <w:sz w:val="23"/>
          <w:szCs w:val="23"/>
        </w:rPr>
        <w:t xml:space="preserve">Vsakemu bibliografskemu sklicu v besedilu mora pripadati bibliografski opis v seznamu literature. In nasprotno, za vsak bibliografski opis mora obstajati vsaj en bibliografski sklic v besedilu. </w:t>
      </w:r>
      <w:r w:rsidRPr="007C46F5">
        <w:rPr>
          <w:rFonts w:eastAsiaTheme="minorHAnsi"/>
          <w:color w:val="000000"/>
          <w:sz w:val="23"/>
          <w:szCs w:val="23"/>
        </w:rPr>
        <w:t xml:space="preserve"> </w:t>
      </w:r>
    </w:p>
    <w:p w:rsidR="007C46F5" w:rsidRPr="007C46F5" w:rsidRDefault="007C46F5" w:rsidP="007C46F5">
      <w:pPr>
        <w:autoSpaceDE w:val="0"/>
        <w:autoSpaceDN w:val="0"/>
        <w:adjustRightInd w:val="0"/>
        <w:spacing w:after="0" w:line="240" w:lineRule="auto"/>
        <w:jc w:val="left"/>
        <w:rPr>
          <w:rFonts w:eastAsiaTheme="minorHAnsi"/>
          <w:color w:val="000000"/>
          <w:sz w:val="23"/>
          <w:szCs w:val="23"/>
        </w:rPr>
      </w:pPr>
    </w:p>
    <w:p w:rsidR="007C46F5" w:rsidRPr="007C46F5" w:rsidRDefault="0090115B" w:rsidP="007C46F5">
      <w:pPr>
        <w:autoSpaceDE w:val="0"/>
        <w:autoSpaceDN w:val="0"/>
        <w:adjustRightInd w:val="0"/>
        <w:spacing w:after="0" w:line="240" w:lineRule="auto"/>
        <w:jc w:val="left"/>
        <w:rPr>
          <w:rFonts w:eastAsiaTheme="minorHAnsi"/>
          <w:color w:val="000000"/>
          <w:sz w:val="23"/>
          <w:szCs w:val="23"/>
        </w:rPr>
      </w:pPr>
      <w:r>
        <w:rPr>
          <w:rFonts w:eastAsiaTheme="minorHAnsi"/>
          <w:b/>
          <w:bCs/>
          <w:color w:val="000000"/>
          <w:sz w:val="23"/>
          <w:szCs w:val="23"/>
        </w:rPr>
        <w:t>Še drugi p</w:t>
      </w:r>
      <w:r w:rsidR="007C46F5" w:rsidRPr="007C46F5">
        <w:rPr>
          <w:rFonts w:eastAsiaTheme="minorHAnsi"/>
          <w:b/>
          <w:bCs/>
          <w:color w:val="000000"/>
          <w:sz w:val="23"/>
          <w:szCs w:val="23"/>
        </w:rPr>
        <w:t xml:space="preserve">rimeri bibliografije: </w:t>
      </w:r>
    </w:p>
    <w:p w:rsidR="007C46F5" w:rsidRPr="00A42D83" w:rsidRDefault="00320FCE" w:rsidP="00A42D83">
      <w:pPr>
        <w:pStyle w:val="Odstavekseznama"/>
        <w:numPr>
          <w:ilvl w:val="0"/>
          <w:numId w:val="22"/>
        </w:numPr>
        <w:autoSpaceDE w:val="0"/>
        <w:autoSpaceDN w:val="0"/>
        <w:adjustRightInd w:val="0"/>
        <w:spacing w:after="0" w:line="240" w:lineRule="auto"/>
        <w:jc w:val="left"/>
        <w:rPr>
          <w:rFonts w:eastAsiaTheme="minorHAnsi"/>
          <w:color w:val="000000"/>
          <w:sz w:val="23"/>
          <w:szCs w:val="23"/>
        </w:rPr>
      </w:pPr>
      <w:r w:rsidRPr="00A42D83">
        <w:rPr>
          <w:rFonts w:eastAsiaTheme="minorHAnsi"/>
          <w:b/>
          <w:bCs/>
          <w:color w:val="000000"/>
          <w:sz w:val="23"/>
          <w:szCs w:val="23"/>
        </w:rPr>
        <w:t>elektronska knjiga</w:t>
      </w:r>
      <w:r w:rsidR="007C46F5" w:rsidRPr="00A42D83">
        <w:rPr>
          <w:rFonts w:eastAsiaTheme="minorHAnsi"/>
          <w:b/>
          <w:bCs/>
          <w:color w:val="000000"/>
          <w:sz w:val="23"/>
          <w:szCs w:val="23"/>
        </w:rPr>
        <w:t xml:space="preserve"> </w:t>
      </w:r>
      <w:r w:rsidRPr="00A42D83">
        <w:rPr>
          <w:rFonts w:eastAsiaTheme="minorHAnsi"/>
          <w:b/>
          <w:bCs/>
          <w:color w:val="000000"/>
          <w:sz w:val="23"/>
          <w:szCs w:val="23"/>
        </w:rPr>
        <w:t>v spletu v formatu pdf ali drug</w:t>
      </w:r>
      <w:r w:rsidR="00100B2C" w:rsidRPr="00A42D83">
        <w:rPr>
          <w:rFonts w:eastAsiaTheme="minorHAnsi"/>
          <w:b/>
          <w:bCs/>
          <w:color w:val="000000"/>
          <w:sz w:val="23"/>
          <w:szCs w:val="23"/>
        </w:rPr>
        <w:t xml:space="preserve"> spletni vir</w:t>
      </w:r>
      <w:r w:rsidR="007C46F5" w:rsidRPr="00A42D83">
        <w:rPr>
          <w:rFonts w:eastAsiaTheme="minorHAnsi"/>
          <w:b/>
          <w:bCs/>
          <w:color w:val="000000"/>
          <w:sz w:val="23"/>
          <w:szCs w:val="23"/>
        </w:rPr>
        <w:t xml:space="preserve">: </w:t>
      </w:r>
    </w:p>
    <w:p w:rsidR="007C46F5" w:rsidRPr="007C46F5" w:rsidRDefault="00320FCE" w:rsidP="007C46F5">
      <w:pPr>
        <w:autoSpaceDE w:val="0"/>
        <w:autoSpaceDN w:val="0"/>
        <w:adjustRightInd w:val="0"/>
        <w:spacing w:after="0" w:line="240" w:lineRule="auto"/>
        <w:jc w:val="left"/>
        <w:rPr>
          <w:rFonts w:eastAsiaTheme="minorHAnsi"/>
          <w:color w:val="000000"/>
          <w:sz w:val="23"/>
          <w:szCs w:val="23"/>
        </w:rPr>
      </w:pPr>
      <w:r>
        <w:rPr>
          <w:rFonts w:eastAsiaTheme="minorHAnsi"/>
          <w:color w:val="000000"/>
          <w:sz w:val="23"/>
          <w:szCs w:val="23"/>
        </w:rPr>
        <w:tab/>
        <w:t xml:space="preserve">Carrol, Lewis. </w:t>
      </w:r>
      <w:r w:rsidR="007C46F5" w:rsidRPr="007C46F5">
        <w:rPr>
          <w:rFonts w:eastAsiaTheme="minorHAnsi"/>
          <w:i/>
          <w:iCs/>
          <w:color w:val="000000"/>
          <w:sz w:val="23"/>
          <w:szCs w:val="23"/>
        </w:rPr>
        <w:t xml:space="preserve">Alice's Adventures in Wonderland. </w:t>
      </w:r>
      <w:r w:rsidR="007C46F5" w:rsidRPr="007C46F5">
        <w:rPr>
          <w:rFonts w:eastAsiaTheme="minorHAnsi"/>
          <w:color w:val="000000"/>
          <w:sz w:val="23"/>
          <w:szCs w:val="23"/>
        </w:rPr>
        <w:t xml:space="preserve">The Millenium Fulcrum edition. </w:t>
      </w:r>
    </w:p>
    <w:p w:rsidR="007C46F5" w:rsidRPr="007C46F5" w:rsidRDefault="00320FCE" w:rsidP="007C46F5">
      <w:pPr>
        <w:autoSpaceDE w:val="0"/>
        <w:autoSpaceDN w:val="0"/>
        <w:adjustRightInd w:val="0"/>
        <w:spacing w:after="0" w:line="240" w:lineRule="auto"/>
        <w:jc w:val="left"/>
        <w:rPr>
          <w:rFonts w:eastAsiaTheme="minorHAnsi"/>
          <w:color w:val="000000"/>
          <w:sz w:val="23"/>
          <w:szCs w:val="23"/>
        </w:rPr>
      </w:pPr>
      <w:r>
        <w:rPr>
          <w:rFonts w:eastAsiaTheme="minorHAnsi"/>
          <w:color w:val="000000"/>
          <w:sz w:val="23"/>
          <w:szCs w:val="23"/>
        </w:rPr>
        <w:tab/>
      </w:r>
      <w:r w:rsidR="007C46F5" w:rsidRPr="007C46F5">
        <w:rPr>
          <w:rFonts w:eastAsiaTheme="minorHAnsi"/>
          <w:color w:val="000000"/>
          <w:sz w:val="23"/>
          <w:szCs w:val="23"/>
        </w:rPr>
        <w:t xml:space="preserve">Http://www.gutenberg.org/dirs/etext91/alice30.pdf (28. 9. 2005). </w:t>
      </w:r>
    </w:p>
    <w:p w:rsidR="007C46F5" w:rsidRPr="00A42D83" w:rsidRDefault="00320FCE" w:rsidP="00A42D83">
      <w:pPr>
        <w:pStyle w:val="Odstavekseznama"/>
        <w:numPr>
          <w:ilvl w:val="0"/>
          <w:numId w:val="22"/>
        </w:numPr>
        <w:autoSpaceDE w:val="0"/>
        <w:autoSpaceDN w:val="0"/>
        <w:adjustRightInd w:val="0"/>
        <w:spacing w:after="0" w:line="240" w:lineRule="auto"/>
        <w:jc w:val="left"/>
        <w:rPr>
          <w:rFonts w:eastAsiaTheme="minorHAnsi"/>
          <w:color w:val="000000"/>
          <w:sz w:val="23"/>
          <w:szCs w:val="23"/>
        </w:rPr>
      </w:pPr>
      <w:r w:rsidRPr="00A42D83">
        <w:rPr>
          <w:rFonts w:eastAsiaTheme="minorHAnsi"/>
          <w:b/>
          <w:bCs/>
          <w:color w:val="000000"/>
          <w:sz w:val="23"/>
          <w:szCs w:val="23"/>
        </w:rPr>
        <w:t>knjiga</w:t>
      </w:r>
      <w:r w:rsidR="007C46F5" w:rsidRPr="00A42D83">
        <w:rPr>
          <w:rFonts w:eastAsiaTheme="minorHAnsi"/>
          <w:b/>
          <w:bCs/>
          <w:color w:val="000000"/>
          <w:sz w:val="23"/>
          <w:szCs w:val="23"/>
        </w:rPr>
        <w:t xml:space="preserve"> oziroma zbornik z urednikom: </w:t>
      </w:r>
    </w:p>
    <w:p w:rsidR="007C46F5" w:rsidRPr="007C46F5" w:rsidRDefault="00320FCE" w:rsidP="007C46F5">
      <w:pPr>
        <w:autoSpaceDE w:val="0"/>
        <w:autoSpaceDN w:val="0"/>
        <w:adjustRightInd w:val="0"/>
        <w:spacing w:after="0" w:line="240" w:lineRule="auto"/>
        <w:jc w:val="left"/>
        <w:rPr>
          <w:rFonts w:eastAsiaTheme="minorHAnsi"/>
          <w:color w:val="000000"/>
          <w:sz w:val="23"/>
          <w:szCs w:val="23"/>
        </w:rPr>
      </w:pPr>
      <w:r>
        <w:rPr>
          <w:rFonts w:eastAsiaTheme="minorHAnsi"/>
          <w:color w:val="000000"/>
          <w:sz w:val="23"/>
          <w:szCs w:val="23"/>
        </w:rPr>
        <w:tab/>
      </w:r>
      <w:r w:rsidR="007C46F5" w:rsidRPr="007C46F5">
        <w:rPr>
          <w:rFonts w:eastAsiaTheme="minorHAnsi"/>
          <w:color w:val="000000"/>
          <w:sz w:val="23"/>
          <w:szCs w:val="23"/>
        </w:rPr>
        <w:t xml:space="preserve">Godina, Vesna V., ur. 1990. </w:t>
      </w:r>
      <w:r w:rsidR="007C46F5" w:rsidRPr="007C46F5">
        <w:rPr>
          <w:rFonts w:eastAsiaTheme="minorHAnsi"/>
          <w:i/>
          <w:iCs/>
          <w:color w:val="000000"/>
          <w:sz w:val="23"/>
          <w:szCs w:val="23"/>
        </w:rPr>
        <w:t xml:space="preserve">Antropološki zvezki 1. </w:t>
      </w:r>
      <w:r w:rsidR="007C46F5" w:rsidRPr="007C46F5">
        <w:rPr>
          <w:rFonts w:eastAsiaTheme="minorHAnsi"/>
          <w:color w:val="000000"/>
          <w:sz w:val="23"/>
          <w:szCs w:val="23"/>
        </w:rPr>
        <w:t xml:space="preserve">Ljubljana: Sekcija za socialno </w:t>
      </w:r>
      <w:r>
        <w:rPr>
          <w:rFonts w:eastAsiaTheme="minorHAnsi"/>
          <w:color w:val="000000"/>
          <w:sz w:val="23"/>
          <w:szCs w:val="23"/>
        </w:rPr>
        <w:tab/>
      </w:r>
      <w:r w:rsidR="007C46F5" w:rsidRPr="007C46F5">
        <w:rPr>
          <w:rFonts w:eastAsiaTheme="minorHAnsi"/>
          <w:color w:val="000000"/>
          <w:sz w:val="23"/>
          <w:szCs w:val="23"/>
        </w:rPr>
        <w:t xml:space="preserve">antropologijo pri Slovenskem sociološkem društvu. </w:t>
      </w:r>
    </w:p>
    <w:p w:rsidR="007C46F5" w:rsidRPr="00A42D83" w:rsidRDefault="00320FCE" w:rsidP="00A42D83">
      <w:pPr>
        <w:pStyle w:val="Odstavekseznama"/>
        <w:numPr>
          <w:ilvl w:val="0"/>
          <w:numId w:val="22"/>
        </w:numPr>
        <w:autoSpaceDE w:val="0"/>
        <w:autoSpaceDN w:val="0"/>
        <w:adjustRightInd w:val="0"/>
        <w:spacing w:after="0" w:line="240" w:lineRule="auto"/>
        <w:jc w:val="left"/>
        <w:rPr>
          <w:rFonts w:eastAsiaTheme="minorHAnsi"/>
          <w:color w:val="000000"/>
          <w:sz w:val="23"/>
          <w:szCs w:val="23"/>
        </w:rPr>
      </w:pPr>
      <w:r w:rsidRPr="00A42D83">
        <w:rPr>
          <w:rFonts w:eastAsiaTheme="minorHAnsi"/>
          <w:b/>
          <w:bCs/>
          <w:color w:val="000000"/>
          <w:sz w:val="23"/>
          <w:szCs w:val="23"/>
        </w:rPr>
        <w:t>elektronska knjiga</w:t>
      </w:r>
      <w:r w:rsidR="007C46F5" w:rsidRPr="00A42D83">
        <w:rPr>
          <w:rFonts w:eastAsiaTheme="minorHAnsi"/>
          <w:b/>
          <w:bCs/>
          <w:color w:val="000000"/>
          <w:sz w:val="23"/>
          <w:szCs w:val="23"/>
        </w:rPr>
        <w:t xml:space="preserve"> v spletu v formatu html ali drug spletni vir: </w:t>
      </w:r>
    </w:p>
    <w:p w:rsidR="007C46F5" w:rsidRPr="007C46F5" w:rsidRDefault="00100B2C" w:rsidP="007C46F5">
      <w:pPr>
        <w:autoSpaceDE w:val="0"/>
        <w:autoSpaceDN w:val="0"/>
        <w:adjustRightInd w:val="0"/>
        <w:spacing w:after="0" w:line="240" w:lineRule="auto"/>
        <w:jc w:val="left"/>
        <w:rPr>
          <w:rFonts w:eastAsiaTheme="minorHAnsi"/>
          <w:color w:val="000000"/>
          <w:sz w:val="23"/>
          <w:szCs w:val="23"/>
        </w:rPr>
      </w:pPr>
      <w:r>
        <w:rPr>
          <w:rFonts w:eastAsiaTheme="minorHAnsi"/>
          <w:color w:val="000000"/>
          <w:sz w:val="23"/>
          <w:szCs w:val="23"/>
        </w:rPr>
        <w:tab/>
      </w:r>
      <w:r w:rsidR="007C46F5" w:rsidRPr="007C46F5">
        <w:rPr>
          <w:rFonts w:eastAsiaTheme="minorHAnsi"/>
          <w:color w:val="000000"/>
          <w:sz w:val="23"/>
          <w:szCs w:val="23"/>
        </w:rPr>
        <w:t xml:space="preserve">Http:// socserv.socsci.mcmaster.ca/~econ/ugcm/3ll3/marx/cap1/index.html (28. 9. 2005). </w:t>
      </w:r>
    </w:p>
    <w:p w:rsidR="007C46F5" w:rsidRPr="00A42D83" w:rsidRDefault="007C46F5" w:rsidP="00A42D83">
      <w:pPr>
        <w:pStyle w:val="Odstavekseznama"/>
        <w:numPr>
          <w:ilvl w:val="0"/>
          <w:numId w:val="22"/>
        </w:numPr>
        <w:autoSpaceDE w:val="0"/>
        <w:autoSpaceDN w:val="0"/>
        <w:adjustRightInd w:val="0"/>
        <w:spacing w:after="0" w:line="240" w:lineRule="auto"/>
        <w:jc w:val="left"/>
        <w:rPr>
          <w:rFonts w:eastAsiaTheme="minorHAnsi"/>
          <w:color w:val="000000"/>
          <w:sz w:val="23"/>
          <w:szCs w:val="23"/>
        </w:rPr>
      </w:pPr>
      <w:r w:rsidRPr="00A42D83">
        <w:rPr>
          <w:rFonts w:eastAsiaTheme="minorHAnsi"/>
          <w:b/>
          <w:bCs/>
          <w:color w:val="000000"/>
          <w:sz w:val="23"/>
          <w:szCs w:val="23"/>
        </w:rPr>
        <w:t xml:space="preserve">poglavje v knjigi oziroma prispevek v zborniku: </w:t>
      </w:r>
    </w:p>
    <w:p w:rsidR="007C46F5" w:rsidRPr="007C46F5" w:rsidRDefault="00100B2C" w:rsidP="007C46F5">
      <w:pPr>
        <w:autoSpaceDE w:val="0"/>
        <w:autoSpaceDN w:val="0"/>
        <w:adjustRightInd w:val="0"/>
        <w:spacing w:after="0" w:line="240" w:lineRule="auto"/>
        <w:jc w:val="left"/>
        <w:rPr>
          <w:rFonts w:eastAsiaTheme="minorHAnsi"/>
          <w:color w:val="000000"/>
          <w:sz w:val="23"/>
          <w:szCs w:val="23"/>
        </w:rPr>
      </w:pPr>
      <w:r>
        <w:rPr>
          <w:rFonts w:eastAsiaTheme="minorHAnsi"/>
          <w:color w:val="000000"/>
          <w:sz w:val="23"/>
          <w:szCs w:val="23"/>
        </w:rPr>
        <w:tab/>
      </w:r>
      <w:r w:rsidR="007C46F5" w:rsidRPr="007C46F5">
        <w:rPr>
          <w:rFonts w:eastAsiaTheme="minorHAnsi"/>
          <w:color w:val="000000"/>
          <w:sz w:val="23"/>
          <w:szCs w:val="23"/>
        </w:rPr>
        <w:t>Patrick, John. 2000. Training. V</w:t>
      </w:r>
      <w:r>
        <w:rPr>
          <w:rFonts w:eastAsiaTheme="minorHAnsi"/>
          <w:color w:val="000000"/>
          <w:sz w:val="23"/>
          <w:szCs w:val="23"/>
        </w:rPr>
        <w:t>:</w:t>
      </w:r>
      <w:r w:rsidR="007C46F5" w:rsidRPr="007C46F5">
        <w:rPr>
          <w:rFonts w:eastAsiaTheme="minorHAnsi"/>
          <w:color w:val="000000"/>
          <w:sz w:val="23"/>
          <w:szCs w:val="23"/>
        </w:rPr>
        <w:t xml:space="preserve"> </w:t>
      </w:r>
      <w:r w:rsidR="007C46F5" w:rsidRPr="007C46F5">
        <w:rPr>
          <w:rFonts w:eastAsiaTheme="minorHAnsi"/>
          <w:i/>
          <w:iCs/>
          <w:color w:val="000000"/>
          <w:sz w:val="23"/>
          <w:szCs w:val="23"/>
        </w:rPr>
        <w:t xml:space="preserve">Introduction to work and organizational psychology: a </w:t>
      </w:r>
      <w:r>
        <w:rPr>
          <w:rFonts w:eastAsiaTheme="minorHAnsi"/>
          <w:i/>
          <w:iCs/>
          <w:color w:val="000000"/>
          <w:sz w:val="23"/>
          <w:szCs w:val="23"/>
        </w:rPr>
        <w:tab/>
      </w:r>
      <w:r w:rsidR="007C46F5" w:rsidRPr="007C46F5">
        <w:rPr>
          <w:rFonts w:eastAsiaTheme="minorHAnsi"/>
          <w:i/>
          <w:iCs/>
          <w:color w:val="000000"/>
          <w:sz w:val="23"/>
          <w:szCs w:val="23"/>
        </w:rPr>
        <w:t>European perspective</w:t>
      </w:r>
      <w:r w:rsidR="007C46F5" w:rsidRPr="007C46F5">
        <w:rPr>
          <w:rFonts w:eastAsiaTheme="minorHAnsi"/>
          <w:color w:val="000000"/>
          <w:sz w:val="23"/>
          <w:szCs w:val="23"/>
        </w:rPr>
        <w:t xml:space="preserve">, ur. Nik Chmiel, 100-134. Oxford: Blackwell. </w:t>
      </w:r>
    </w:p>
    <w:p w:rsidR="007C46F5" w:rsidRPr="00106E0C" w:rsidRDefault="00100B2C" w:rsidP="00106E0C">
      <w:pPr>
        <w:pStyle w:val="Odstavekseznama"/>
        <w:numPr>
          <w:ilvl w:val="0"/>
          <w:numId w:val="22"/>
        </w:numPr>
        <w:autoSpaceDE w:val="0"/>
        <w:autoSpaceDN w:val="0"/>
        <w:adjustRightInd w:val="0"/>
        <w:spacing w:after="0" w:line="240" w:lineRule="auto"/>
        <w:jc w:val="left"/>
        <w:rPr>
          <w:rFonts w:eastAsiaTheme="minorHAnsi"/>
          <w:color w:val="000000"/>
          <w:sz w:val="23"/>
          <w:szCs w:val="23"/>
        </w:rPr>
      </w:pPr>
      <w:r w:rsidRPr="00106E0C">
        <w:rPr>
          <w:rFonts w:eastAsiaTheme="minorHAnsi"/>
          <w:b/>
          <w:bCs/>
          <w:color w:val="000000"/>
          <w:sz w:val="23"/>
          <w:szCs w:val="23"/>
        </w:rPr>
        <w:t>osebna predstavitvena</w:t>
      </w:r>
      <w:r w:rsidR="00106E0C">
        <w:rPr>
          <w:rFonts w:eastAsiaTheme="minorHAnsi"/>
          <w:b/>
          <w:bCs/>
          <w:color w:val="000000"/>
          <w:sz w:val="23"/>
          <w:szCs w:val="23"/>
        </w:rPr>
        <w:t xml:space="preserve"> stran na</w:t>
      </w:r>
      <w:r w:rsidR="007C46F5" w:rsidRPr="00106E0C">
        <w:rPr>
          <w:rFonts w:eastAsiaTheme="minorHAnsi"/>
          <w:b/>
          <w:bCs/>
          <w:color w:val="000000"/>
          <w:sz w:val="23"/>
          <w:szCs w:val="23"/>
        </w:rPr>
        <w:t xml:space="preserve"> spletu: </w:t>
      </w:r>
    </w:p>
    <w:p w:rsidR="007C46F5" w:rsidRPr="007C46F5" w:rsidRDefault="00100B2C" w:rsidP="007C46F5">
      <w:pPr>
        <w:autoSpaceDE w:val="0"/>
        <w:autoSpaceDN w:val="0"/>
        <w:adjustRightInd w:val="0"/>
        <w:spacing w:after="0" w:line="240" w:lineRule="auto"/>
        <w:jc w:val="left"/>
        <w:rPr>
          <w:rFonts w:eastAsiaTheme="minorHAnsi"/>
          <w:color w:val="000000"/>
          <w:sz w:val="23"/>
          <w:szCs w:val="23"/>
        </w:rPr>
      </w:pPr>
      <w:r>
        <w:rPr>
          <w:rFonts w:eastAsiaTheme="minorHAnsi"/>
          <w:color w:val="000000"/>
          <w:sz w:val="23"/>
          <w:szCs w:val="23"/>
        </w:rPr>
        <w:tab/>
      </w:r>
      <w:r w:rsidR="007C46F5" w:rsidRPr="007C46F5">
        <w:rPr>
          <w:rFonts w:eastAsiaTheme="minorHAnsi"/>
          <w:color w:val="000000"/>
          <w:sz w:val="23"/>
          <w:szCs w:val="23"/>
        </w:rPr>
        <w:t xml:space="preserve">Umiker-Sebeok, Jean. 1998. Osebna predstavitvena stran. </w:t>
      </w:r>
    </w:p>
    <w:p w:rsidR="007C46F5" w:rsidRPr="007C46F5" w:rsidRDefault="00100B2C" w:rsidP="007C46F5">
      <w:pPr>
        <w:autoSpaceDE w:val="0"/>
        <w:autoSpaceDN w:val="0"/>
        <w:adjustRightInd w:val="0"/>
        <w:spacing w:after="0" w:line="240" w:lineRule="auto"/>
        <w:jc w:val="left"/>
        <w:rPr>
          <w:rFonts w:eastAsiaTheme="minorHAnsi"/>
          <w:color w:val="000000"/>
          <w:sz w:val="23"/>
          <w:szCs w:val="23"/>
        </w:rPr>
      </w:pPr>
      <w:r>
        <w:rPr>
          <w:rFonts w:eastAsiaTheme="minorHAnsi"/>
          <w:color w:val="000000"/>
          <w:sz w:val="23"/>
          <w:szCs w:val="23"/>
        </w:rPr>
        <w:tab/>
      </w:r>
      <w:r w:rsidR="007C46F5" w:rsidRPr="007C46F5">
        <w:rPr>
          <w:rFonts w:eastAsiaTheme="minorHAnsi"/>
          <w:color w:val="000000"/>
          <w:sz w:val="23"/>
          <w:szCs w:val="23"/>
        </w:rPr>
        <w:t xml:space="preserve">Http://www.slis.indiana.edu/faculty/umikerse/cv.html (28. 9. 2005). </w:t>
      </w:r>
    </w:p>
    <w:p w:rsidR="007C46F5" w:rsidRPr="00A42D83" w:rsidRDefault="007C46F5" w:rsidP="00A42D83">
      <w:pPr>
        <w:pStyle w:val="Odstavekseznama"/>
        <w:numPr>
          <w:ilvl w:val="0"/>
          <w:numId w:val="22"/>
        </w:numPr>
        <w:autoSpaceDE w:val="0"/>
        <w:autoSpaceDN w:val="0"/>
        <w:adjustRightInd w:val="0"/>
        <w:spacing w:after="0" w:line="240" w:lineRule="auto"/>
        <w:jc w:val="left"/>
        <w:rPr>
          <w:rFonts w:eastAsiaTheme="minorHAnsi"/>
          <w:color w:val="000000"/>
          <w:sz w:val="23"/>
          <w:szCs w:val="23"/>
        </w:rPr>
      </w:pPr>
      <w:r w:rsidRPr="00A42D83">
        <w:rPr>
          <w:rFonts w:eastAsiaTheme="minorHAnsi"/>
          <w:b/>
          <w:bCs/>
          <w:color w:val="000000"/>
          <w:sz w:val="23"/>
          <w:szCs w:val="23"/>
        </w:rPr>
        <w:t xml:space="preserve">doktorske disertacije, magistrska in diplomska dela: </w:t>
      </w:r>
    </w:p>
    <w:p w:rsidR="007C46F5" w:rsidRDefault="00100B2C" w:rsidP="007C46F5">
      <w:pPr>
        <w:autoSpaceDE w:val="0"/>
        <w:autoSpaceDN w:val="0"/>
        <w:adjustRightInd w:val="0"/>
        <w:spacing w:after="0" w:line="240" w:lineRule="auto"/>
        <w:jc w:val="left"/>
        <w:rPr>
          <w:rFonts w:eastAsiaTheme="minorHAnsi"/>
          <w:color w:val="000000"/>
          <w:sz w:val="23"/>
          <w:szCs w:val="23"/>
        </w:rPr>
      </w:pPr>
      <w:r>
        <w:rPr>
          <w:rFonts w:eastAsiaTheme="minorHAnsi"/>
          <w:color w:val="000000"/>
          <w:sz w:val="23"/>
          <w:szCs w:val="23"/>
        </w:rPr>
        <w:tab/>
      </w:r>
      <w:r w:rsidR="007C46F5" w:rsidRPr="007C46F5">
        <w:rPr>
          <w:rFonts w:eastAsiaTheme="minorHAnsi"/>
          <w:color w:val="000000"/>
          <w:sz w:val="23"/>
          <w:szCs w:val="23"/>
        </w:rPr>
        <w:t xml:space="preserve">Završnik, Bruno. 1995. </w:t>
      </w:r>
      <w:r w:rsidR="007C46F5" w:rsidRPr="007C46F5">
        <w:rPr>
          <w:rFonts w:eastAsiaTheme="minorHAnsi"/>
          <w:i/>
          <w:iCs/>
          <w:color w:val="000000"/>
          <w:sz w:val="23"/>
          <w:szCs w:val="23"/>
        </w:rPr>
        <w:t xml:space="preserve">Metodološki vidiki določanja konkurenčnih prednosti izdelka s </w:t>
      </w:r>
      <w:r>
        <w:rPr>
          <w:rFonts w:eastAsiaTheme="minorHAnsi"/>
          <w:i/>
          <w:iCs/>
          <w:color w:val="000000"/>
          <w:sz w:val="23"/>
          <w:szCs w:val="23"/>
        </w:rPr>
        <w:tab/>
      </w:r>
      <w:r w:rsidR="007C46F5" w:rsidRPr="007C46F5">
        <w:rPr>
          <w:rFonts w:eastAsiaTheme="minorHAnsi"/>
          <w:i/>
          <w:iCs/>
          <w:color w:val="000000"/>
          <w:sz w:val="23"/>
          <w:szCs w:val="23"/>
        </w:rPr>
        <w:t xml:space="preserve">poudarkom na SWOT analizi. </w:t>
      </w:r>
      <w:r w:rsidR="007C46F5" w:rsidRPr="007C46F5">
        <w:rPr>
          <w:rFonts w:eastAsiaTheme="minorHAnsi"/>
          <w:color w:val="000000"/>
          <w:sz w:val="23"/>
          <w:szCs w:val="23"/>
        </w:rPr>
        <w:t xml:space="preserve">Doktorska disertacija, Ekonomsko-poslovna fakulteta, </w:t>
      </w:r>
      <w:r>
        <w:rPr>
          <w:rFonts w:eastAsiaTheme="minorHAnsi"/>
          <w:color w:val="000000"/>
          <w:sz w:val="23"/>
          <w:szCs w:val="23"/>
        </w:rPr>
        <w:tab/>
      </w:r>
      <w:r w:rsidR="007C46F5" w:rsidRPr="007C46F5">
        <w:rPr>
          <w:rFonts w:eastAsiaTheme="minorHAnsi"/>
          <w:color w:val="000000"/>
          <w:sz w:val="23"/>
          <w:szCs w:val="23"/>
        </w:rPr>
        <w:t xml:space="preserve">Univerza v Mariboru. </w:t>
      </w:r>
    </w:p>
    <w:p w:rsidR="007C46F5" w:rsidRPr="00A42D83" w:rsidRDefault="007C46F5" w:rsidP="00A42D83">
      <w:pPr>
        <w:pStyle w:val="Odstavekseznama"/>
        <w:numPr>
          <w:ilvl w:val="0"/>
          <w:numId w:val="22"/>
        </w:numPr>
        <w:autoSpaceDE w:val="0"/>
        <w:autoSpaceDN w:val="0"/>
        <w:adjustRightInd w:val="0"/>
        <w:spacing w:after="0" w:line="240" w:lineRule="auto"/>
        <w:jc w:val="left"/>
        <w:rPr>
          <w:rFonts w:eastAsiaTheme="minorHAnsi"/>
          <w:color w:val="000000"/>
          <w:sz w:val="23"/>
          <w:szCs w:val="23"/>
        </w:rPr>
      </w:pPr>
      <w:r w:rsidRPr="00A42D83">
        <w:rPr>
          <w:rFonts w:eastAsiaTheme="minorHAnsi"/>
          <w:b/>
          <w:bCs/>
          <w:color w:val="000000"/>
          <w:sz w:val="23"/>
          <w:szCs w:val="23"/>
        </w:rPr>
        <w:t xml:space="preserve">interno gradivo v organizaciji: </w:t>
      </w:r>
    </w:p>
    <w:p w:rsidR="007C46F5" w:rsidRDefault="00100B2C" w:rsidP="007C46F5">
      <w:pPr>
        <w:autoSpaceDE w:val="0"/>
        <w:autoSpaceDN w:val="0"/>
        <w:adjustRightInd w:val="0"/>
        <w:spacing w:after="0" w:line="240" w:lineRule="auto"/>
        <w:jc w:val="left"/>
        <w:rPr>
          <w:rFonts w:eastAsiaTheme="minorHAnsi"/>
          <w:color w:val="000000"/>
          <w:sz w:val="23"/>
          <w:szCs w:val="23"/>
        </w:rPr>
      </w:pPr>
      <w:r>
        <w:rPr>
          <w:rFonts w:eastAsiaTheme="minorHAnsi"/>
          <w:color w:val="000000"/>
          <w:sz w:val="23"/>
          <w:szCs w:val="23"/>
        </w:rPr>
        <w:tab/>
      </w:r>
      <w:r w:rsidR="007C46F5" w:rsidRPr="007C46F5">
        <w:rPr>
          <w:rFonts w:eastAsiaTheme="minorHAnsi"/>
          <w:color w:val="000000"/>
          <w:sz w:val="23"/>
          <w:szCs w:val="23"/>
        </w:rPr>
        <w:t xml:space="preserve">Zupančič, Vinko. 1988. </w:t>
      </w:r>
      <w:r w:rsidR="007C46F5" w:rsidRPr="007C46F5">
        <w:rPr>
          <w:rFonts w:eastAsiaTheme="minorHAnsi"/>
          <w:i/>
          <w:iCs/>
          <w:color w:val="000000"/>
          <w:sz w:val="23"/>
          <w:szCs w:val="23"/>
        </w:rPr>
        <w:t xml:space="preserve">Izgradnja banke mednarodnih podatkov Gorenja. </w:t>
      </w:r>
      <w:r w:rsidR="007C46F5" w:rsidRPr="007C46F5">
        <w:rPr>
          <w:rFonts w:eastAsiaTheme="minorHAnsi"/>
          <w:color w:val="000000"/>
          <w:sz w:val="23"/>
          <w:szCs w:val="23"/>
        </w:rPr>
        <w:t xml:space="preserve">Interno gradivo, </w:t>
      </w:r>
      <w:r>
        <w:rPr>
          <w:rFonts w:eastAsiaTheme="minorHAnsi"/>
          <w:color w:val="000000"/>
          <w:sz w:val="23"/>
          <w:szCs w:val="23"/>
        </w:rPr>
        <w:tab/>
      </w:r>
      <w:r w:rsidR="007C46F5" w:rsidRPr="007C46F5">
        <w:rPr>
          <w:rFonts w:eastAsiaTheme="minorHAnsi"/>
          <w:color w:val="000000"/>
          <w:sz w:val="23"/>
          <w:szCs w:val="23"/>
        </w:rPr>
        <w:t xml:space="preserve">Gorenje. </w:t>
      </w:r>
    </w:p>
    <w:p w:rsidR="007C46F5" w:rsidRPr="00A42D83" w:rsidRDefault="00100B2C" w:rsidP="00A42D83">
      <w:pPr>
        <w:pStyle w:val="Odstavekseznama"/>
        <w:numPr>
          <w:ilvl w:val="0"/>
          <w:numId w:val="22"/>
        </w:numPr>
        <w:autoSpaceDE w:val="0"/>
        <w:autoSpaceDN w:val="0"/>
        <w:adjustRightInd w:val="0"/>
        <w:spacing w:after="0" w:line="240" w:lineRule="auto"/>
        <w:jc w:val="left"/>
        <w:rPr>
          <w:rFonts w:eastAsiaTheme="minorHAnsi"/>
          <w:color w:val="000000"/>
          <w:sz w:val="22"/>
          <w:szCs w:val="22"/>
        </w:rPr>
      </w:pPr>
      <w:r w:rsidRPr="00A42D83">
        <w:rPr>
          <w:rFonts w:eastAsiaTheme="minorHAnsi"/>
          <w:b/>
          <w:bCs/>
          <w:color w:val="000000"/>
          <w:sz w:val="22"/>
          <w:szCs w:val="22"/>
        </w:rPr>
        <w:t>z</w:t>
      </w:r>
      <w:r w:rsidR="007C46F5" w:rsidRPr="00A42D83">
        <w:rPr>
          <w:rFonts w:eastAsiaTheme="minorHAnsi"/>
          <w:b/>
          <w:bCs/>
          <w:color w:val="000000"/>
          <w:sz w:val="22"/>
          <w:szCs w:val="22"/>
        </w:rPr>
        <w:t xml:space="preserve">akoni: </w:t>
      </w:r>
    </w:p>
    <w:p w:rsidR="007C46F5" w:rsidRPr="007C46F5" w:rsidRDefault="00100B2C" w:rsidP="007C46F5">
      <w:pPr>
        <w:autoSpaceDE w:val="0"/>
        <w:autoSpaceDN w:val="0"/>
        <w:adjustRightInd w:val="0"/>
        <w:spacing w:after="0" w:line="240" w:lineRule="auto"/>
        <w:jc w:val="left"/>
        <w:rPr>
          <w:rFonts w:eastAsiaTheme="minorHAnsi"/>
          <w:color w:val="000000"/>
          <w:sz w:val="22"/>
          <w:szCs w:val="22"/>
        </w:rPr>
      </w:pPr>
      <w:r>
        <w:rPr>
          <w:rFonts w:eastAsiaTheme="minorHAnsi"/>
          <w:i/>
          <w:iCs/>
          <w:color w:val="000000"/>
          <w:sz w:val="22"/>
          <w:szCs w:val="22"/>
        </w:rPr>
        <w:tab/>
      </w:r>
      <w:r w:rsidR="007C46F5" w:rsidRPr="007C46F5">
        <w:rPr>
          <w:rFonts w:eastAsiaTheme="minorHAnsi"/>
          <w:i/>
          <w:iCs/>
          <w:color w:val="000000"/>
          <w:sz w:val="22"/>
          <w:szCs w:val="22"/>
        </w:rPr>
        <w:t>Zakon o varstvu osebnih podatkov</w:t>
      </w:r>
      <w:r w:rsidR="007C46F5" w:rsidRPr="007C46F5">
        <w:rPr>
          <w:rFonts w:eastAsiaTheme="minorHAnsi"/>
          <w:color w:val="000000"/>
          <w:sz w:val="22"/>
          <w:szCs w:val="22"/>
        </w:rPr>
        <w:t xml:space="preserve">. </w:t>
      </w:r>
      <w:hyperlink r:id="rId14" w:history="1">
        <w:r w:rsidRPr="0090115B">
          <w:rPr>
            <w:rStyle w:val="Hiperpovezava"/>
            <w:rFonts w:eastAsiaTheme="minorHAnsi"/>
            <w:color w:val="auto"/>
            <w:sz w:val="22"/>
            <w:szCs w:val="22"/>
          </w:rPr>
          <w:t>http://www.ip-rs.si/zakonodaja/zakon-o-varstvu-osebnih-</w:t>
        </w:r>
      </w:hyperlink>
      <w:r>
        <w:rPr>
          <w:rFonts w:eastAsiaTheme="minorHAnsi"/>
          <w:color w:val="000000"/>
          <w:sz w:val="22"/>
          <w:szCs w:val="22"/>
        </w:rPr>
        <w:tab/>
      </w:r>
      <w:r w:rsidRPr="00B52AB5">
        <w:rPr>
          <w:rFonts w:eastAsiaTheme="minorHAnsi"/>
          <w:color w:val="000000"/>
          <w:sz w:val="22"/>
          <w:szCs w:val="22"/>
          <w:u w:val="single"/>
        </w:rPr>
        <w:t>podatkov</w:t>
      </w:r>
      <w:r>
        <w:rPr>
          <w:rFonts w:eastAsiaTheme="minorHAnsi"/>
          <w:color w:val="000000"/>
          <w:sz w:val="22"/>
          <w:szCs w:val="22"/>
        </w:rPr>
        <w:t xml:space="preserve"> (11. </w:t>
      </w:r>
      <w:r w:rsidR="007C46F5" w:rsidRPr="007C46F5">
        <w:rPr>
          <w:rFonts w:eastAsiaTheme="minorHAnsi"/>
          <w:color w:val="000000"/>
          <w:sz w:val="22"/>
          <w:szCs w:val="22"/>
        </w:rPr>
        <w:t>1.</w:t>
      </w:r>
      <w:r>
        <w:rPr>
          <w:rFonts w:eastAsiaTheme="minorHAnsi"/>
          <w:color w:val="000000"/>
          <w:sz w:val="22"/>
          <w:szCs w:val="22"/>
        </w:rPr>
        <w:t xml:space="preserve"> </w:t>
      </w:r>
      <w:r w:rsidR="007C46F5" w:rsidRPr="007C46F5">
        <w:rPr>
          <w:rFonts w:eastAsiaTheme="minorHAnsi"/>
          <w:color w:val="000000"/>
          <w:sz w:val="22"/>
          <w:szCs w:val="22"/>
        </w:rPr>
        <w:t xml:space="preserve">2008). </w:t>
      </w:r>
    </w:p>
    <w:p w:rsidR="007C46F5" w:rsidRDefault="00100B2C" w:rsidP="007C46F5">
      <w:pPr>
        <w:autoSpaceDE w:val="0"/>
        <w:autoSpaceDN w:val="0"/>
        <w:adjustRightInd w:val="0"/>
        <w:spacing w:after="0" w:line="240" w:lineRule="auto"/>
        <w:jc w:val="left"/>
        <w:rPr>
          <w:rFonts w:eastAsiaTheme="minorHAnsi"/>
          <w:color w:val="000000"/>
          <w:sz w:val="22"/>
          <w:szCs w:val="22"/>
        </w:rPr>
      </w:pPr>
      <w:r>
        <w:rPr>
          <w:rFonts w:eastAsiaTheme="minorHAnsi"/>
          <w:i/>
          <w:iCs/>
          <w:color w:val="000000"/>
          <w:sz w:val="22"/>
          <w:szCs w:val="22"/>
        </w:rPr>
        <w:tab/>
      </w:r>
      <w:r w:rsidR="007C46F5" w:rsidRPr="007C46F5">
        <w:rPr>
          <w:rFonts w:eastAsiaTheme="minorHAnsi"/>
          <w:i/>
          <w:iCs/>
          <w:color w:val="000000"/>
          <w:sz w:val="22"/>
          <w:szCs w:val="22"/>
        </w:rPr>
        <w:t xml:space="preserve">Zakon o varstvu osebnih podatkov (ZVOP-1). </w:t>
      </w:r>
      <w:r w:rsidR="007C46F5" w:rsidRPr="007C46F5">
        <w:rPr>
          <w:rFonts w:eastAsiaTheme="minorHAnsi"/>
          <w:color w:val="000000"/>
          <w:sz w:val="22"/>
          <w:szCs w:val="22"/>
        </w:rPr>
        <w:t xml:space="preserve">2004. Ljubljana: Uradni list RS, št. 86/2004. </w:t>
      </w:r>
    </w:p>
    <w:p w:rsidR="007C46F5" w:rsidRPr="00A42D83" w:rsidRDefault="00100B2C" w:rsidP="00A42D83">
      <w:pPr>
        <w:pStyle w:val="Odstavekseznama"/>
        <w:numPr>
          <w:ilvl w:val="0"/>
          <w:numId w:val="22"/>
        </w:numPr>
        <w:spacing w:after="0"/>
        <w:rPr>
          <w:sz w:val="22"/>
          <w:szCs w:val="22"/>
        </w:rPr>
      </w:pPr>
      <w:r w:rsidRPr="00A42D83">
        <w:rPr>
          <w:rFonts w:eastAsiaTheme="minorHAnsi"/>
          <w:b/>
          <w:bCs/>
          <w:color w:val="000000"/>
          <w:sz w:val="22"/>
          <w:szCs w:val="22"/>
        </w:rPr>
        <w:t>l</w:t>
      </w:r>
      <w:r w:rsidR="007C46F5" w:rsidRPr="00A42D83">
        <w:rPr>
          <w:rFonts w:eastAsiaTheme="minorHAnsi"/>
          <w:b/>
          <w:bCs/>
          <w:color w:val="000000"/>
          <w:sz w:val="22"/>
          <w:szCs w:val="22"/>
        </w:rPr>
        <w:t>astni viri:</w:t>
      </w:r>
      <w:r w:rsidR="007C46F5" w:rsidRPr="00A42D83">
        <w:rPr>
          <w:sz w:val="22"/>
          <w:szCs w:val="22"/>
        </w:rPr>
        <w:t xml:space="preserve"> </w:t>
      </w:r>
    </w:p>
    <w:p w:rsidR="0031023B" w:rsidRDefault="00100B2C" w:rsidP="007C46F5">
      <w:pPr>
        <w:rPr>
          <w:sz w:val="22"/>
          <w:szCs w:val="22"/>
        </w:rPr>
      </w:pPr>
      <w:r>
        <w:rPr>
          <w:sz w:val="22"/>
          <w:szCs w:val="22"/>
        </w:rPr>
        <w:tab/>
      </w:r>
      <w:r w:rsidR="007C46F5">
        <w:rPr>
          <w:sz w:val="22"/>
          <w:szCs w:val="22"/>
        </w:rPr>
        <w:t>Vir: Lastni 2011.</w:t>
      </w:r>
    </w:p>
    <w:p w:rsidR="00B52AB5" w:rsidRDefault="00B52AB5" w:rsidP="00B52AB5">
      <w:pPr>
        <w:pBdr>
          <w:top w:val="single" w:sz="4" w:space="1" w:color="auto"/>
          <w:left w:val="single" w:sz="4" w:space="4" w:color="auto"/>
          <w:bottom w:val="single" w:sz="4" w:space="1" w:color="auto"/>
          <w:right w:val="single" w:sz="4" w:space="4" w:color="auto"/>
        </w:pBdr>
        <w:spacing w:after="0"/>
        <w:ind w:left="705"/>
        <w:jc w:val="left"/>
        <w:rPr>
          <w:b/>
        </w:rPr>
      </w:pPr>
      <w:r>
        <w:rPr>
          <w:b/>
        </w:rPr>
        <w:lastRenderedPageBreak/>
        <w:t>PRILOGE</w:t>
      </w:r>
    </w:p>
    <w:p w:rsidR="00B52AB5" w:rsidRDefault="00B52AB5" w:rsidP="00B52AB5">
      <w:pPr>
        <w:pStyle w:val="Odstavekseznama"/>
        <w:ind w:left="1440"/>
        <w:rPr>
          <w:rFonts w:eastAsiaTheme="minorHAnsi"/>
          <w:color w:val="000000"/>
          <w:sz w:val="23"/>
          <w:szCs w:val="23"/>
        </w:rPr>
      </w:pPr>
    </w:p>
    <w:p w:rsidR="00B52AB5" w:rsidRPr="00837443" w:rsidRDefault="00B52AB5" w:rsidP="00B52AB5">
      <w:pPr>
        <w:pStyle w:val="Odstavekseznama"/>
        <w:ind w:left="1440"/>
        <w:rPr>
          <w:sz w:val="22"/>
          <w:szCs w:val="22"/>
        </w:rPr>
      </w:pPr>
      <w:r w:rsidRPr="00837443">
        <w:rPr>
          <w:rFonts w:eastAsiaTheme="minorHAnsi"/>
          <w:color w:val="000000"/>
          <w:sz w:val="23"/>
          <w:szCs w:val="23"/>
        </w:rPr>
        <w:t xml:space="preserve">Priloge izdelamo kot posebno poglavje, da ne razvlečejo glavnega dela naloge. </w:t>
      </w:r>
      <w:r w:rsidRPr="00837443">
        <w:rPr>
          <w:sz w:val="22"/>
          <w:szCs w:val="22"/>
        </w:rPr>
        <w:t>Sem sodijo informacije, ki niso nujno potrebne za razumevanje besedila in bi okrnile pregl</w:t>
      </w:r>
      <w:r>
        <w:rPr>
          <w:sz w:val="22"/>
          <w:szCs w:val="22"/>
        </w:rPr>
        <w:t xml:space="preserve">ednost naloge (npr. </w:t>
      </w:r>
      <w:r w:rsidRPr="00837443">
        <w:rPr>
          <w:sz w:val="22"/>
          <w:szCs w:val="22"/>
        </w:rPr>
        <w:t xml:space="preserve">načrti, tabele, </w:t>
      </w:r>
      <w:r>
        <w:rPr>
          <w:sz w:val="22"/>
          <w:szCs w:val="22"/>
        </w:rPr>
        <w:t xml:space="preserve">programi, </w:t>
      </w:r>
      <w:r w:rsidRPr="00837443">
        <w:rPr>
          <w:sz w:val="22"/>
          <w:szCs w:val="22"/>
        </w:rPr>
        <w:t>neizpolnjeni vprašalniki ipd.).</w:t>
      </w:r>
    </w:p>
    <w:p w:rsidR="00B52AB5" w:rsidRDefault="00B52AB5" w:rsidP="00B52AB5">
      <w:pPr>
        <w:rPr>
          <w:rFonts w:eastAsiaTheme="minorHAnsi"/>
          <w:color w:val="000000"/>
          <w:sz w:val="23"/>
          <w:szCs w:val="23"/>
        </w:rPr>
      </w:pPr>
      <w:r>
        <w:rPr>
          <w:rFonts w:eastAsiaTheme="minorHAnsi"/>
          <w:color w:val="000000"/>
          <w:sz w:val="23"/>
          <w:szCs w:val="23"/>
        </w:rPr>
        <w:tab/>
      </w:r>
      <w:r>
        <w:rPr>
          <w:rFonts w:eastAsiaTheme="minorHAnsi"/>
          <w:color w:val="000000"/>
          <w:sz w:val="23"/>
          <w:szCs w:val="23"/>
        </w:rPr>
        <w:tab/>
      </w:r>
      <w:r w:rsidRPr="00320FCE">
        <w:rPr>
          <w:rFonts w:eastAsiaTheme="minorHAnsi"/>
          <w:color w:val="000000"/>
          <w:sz w:val="23"/>
          <w:szCs w:val="23"/>
        </w:rPr>
        <w:t>Vse pri</w:t>
      </w:r>
      <w:r>
        <w:rPr>
          <w:rFonts w:eastAsiaTheme="minorHAnsi"/>
          <w:color w:val="000000"/>
          <w:sz w:val="23"/>
          <w:szCs w:val="23"/>
        </w:rPr>
        <w:t xml:space="preserve">loge morajo biti </w:t>
      </w:r>
      <w:r w:rsidRPr="00320FCE">
        <w:rPr>
          <w:rFonts w:eastAsiaTheme="minorHAnsi"/>
          <w:color w:val="000000"/>
          <w:sz w:val="23"/>
          <w:szCs w:val="23"/>
        </w:rPr>
        <w:t>oštevilč</w:t>
      </w:r>
      <w:r>
        <w:rPr>
          <w:rFonts w:eastAsiaTheme="minorHAnsi"/>
          <w:color w:val="000000"/>
          <w:sz w:val="23"/>
          <w:szCs w:val="23"/>
        </w:rPr>
        <w:t xml:space="preserve">ene in naslovljene (npr. Priloga 1: Tabela vhodov </w:t>
      </w:r>
      <w:r>
        <w:rPr>
          <w:rFonts w:eastAsiaTheme="minorHAnsi"/>
          <w:color w:val="000000"/>
          <w:sz w:val="23"/>
          <w:szCs w:val="23"/>
        </w:rPr>
        <w:tab/>
      </w:r>
      <w:r>
        <w:rPr>
          <w:rFonts w:eastAsiaTheme="minorHAnsi"/>
          <w:color w:val="000000"/>
          <w:sz w:val="23"/>
          <w:szCs w:val="23"/>
        </w:rPr>
        <w:tab/>
        <w:t>in izhodov</w:t>
      </w:r>
      <w:r w:rsidRPr="00320FCE">
        <w:rPr>
          <w:rFonts w:eastAsiaTheme="minorHAnsi"/>
          <w:color w:val="000000"/>
          <w:sz w:val="23"/>
          <w:szCs w:val="23"/>
        </w:rPr>
        <w:t>).</w:t>
      </w:r>
    </w:p>
    <w:p w:rsidR="00B52AB5" w:rsidRDefault="00B52AB5" w:rsidP="007C46F5">
      <w:pPr>
        <w:rPr>
          <w:sz w:val="22"/>
          <w:szCs w:val="22"/>
        </w:rPr>
      </w:pPr>
    </w:p>
    <w:p w:rsidR="0090115B" w:rsidRDefault="0090115B" w:rsidP="00B52AB5">
      <w:pPr>
        <w:pBdr>
          <w:top w:val="single" w:sz="4" w:space="1" w:color="auto"/>
          <w:left w:val="single" w:sz="4" w:space="4" w:color="auto"/>
          <w:bottom w:val="single" w:sz="4" w:space="1" w:color="auto"/>
          <w:right w:val="single" w:sz="4" w:space="4" w:color="auto"/>
        </w:pBdr>
        <w:spacing w:after="0"/>
        <w:ind w:left="705"/>
        <w:jc w:val="left"/>
        <w:rPr>
          <w:b/>
        </w:rPr>
      </w:pPr>
      <w:r>
        <w:rPr>
          <w:b/>
        </w:rPr>
        <w:t>CITIRANJE</w:t>
      </w:r>
    </w:p>
    <w:p w:rsidR="00B52AB5" w:rsidRDefault="00B52AB5" w:rsidP="0090115B">
      <w:pPr>
        <w:rPr>
          <w:sz w:val="23"/>
          <w:szCs w:val="23"/>
        </w:rPr>
      </w:pPr>
    </w:p>
    <w:p w:rsidR="0090115B" w:rsidRDefault="00B52AB5" w:rsidP="0090115B">
      <w:r>
        <w:rPr>
          <w:sz w:val="23"/>
          <w:szCs w:val="23"/>
        </w:rPr>
        <w:tab/>
      </w:r>
      <w:r w:rsidR="0090115B">
        <w:rPr>
          <w:sz w:val="23"/>
          <w:szCs w:val="23"/>
        </w:rPr>
        <w:t xml:space="preserve">Glavne ugotovitve drugih avtorje lahko smiselno povzemamo in jih ne prepisujemo, kot </w:t>
      </w:r>
      <w:r>
        <w:rPr>
          <w:sz w:val="23"/>
          <w:szCs w:val="23"/>
        </w:rPr>
        <w:tab/>
      </w:r>
      <w:r w:rsidR="0090115B">
        <w:rPr>
          <w:sz w:val="23"/>
          <w:szCs w:val="23"/>
        </w:rPr>
        <w:t xml:space="preserve">da bi bile naše. Lahko pa jih citiramo v celoti ali nekoliko okrnjeno. Vedno pa moramo </w:t>
      </w:r>
      <w:r>
        <w:rPr>
          <w:sz w:val="23"/>
          <w:szCs w:val="23"/>
        </w:rPr>
        <w:tab/>
      </w:r>
      <w:r w:rsidR="0090115B">
        <w:rPr>
          <w:sz w:val="23"/>
          <w:szCs w:val="23"/>
        </w:rPr>
        <w:t>opozoriti, iz katerega dela so misli povzete in kdo je avtor.</w:t>
      </w:r>
    </w:p>
    <w:p w:rsidR="00B52AB5" w:rsidRDefault="00B52AB5" w:rsidP="007C46F5">
      <w:pPr>
        <w:autoSpaceDE w:val="0"/>
        <w:autoSpaceDN w:val="0"/>
        <w:adjustRightInd w:val="0"/>
        <w:spacing w:after="0" w:line="240" w:lineRule="auto"/>
        <w:jc w:val="left"/>
        <w:rPr>
          <w:rFonts w:eastAsiaTheme="minorHAnsi"/>
          <w:b/>
          <w:bCs/>
          <w:color w:val="000000"/>
          <w:sz w:val="28"/>
          <w:szCs w:val="28"/>
        </w:rPr>
      </w:pPr>
    </w:p>
    <w:p w:rsidR="007C46F5" w:rsidRPr="00EB1018" w:rsidRDefault="00EB1018" w:rsidP="007C46F5">
      <w:pPr>
        <w:autoSpaceDE w:val="0"/>
        <w:autoSpaceDN w:val="0"/>
        <w:adjustRightInd w:val="0"/>
        <w:spacing w:after="0" w:line="240" w:lineRule="auto"/>
        <w:jc w:val="left"/>
        <w:rPr>
          <w:rFonts w:eastAsiaTheme="minorHAnsi"/>
          <w:b/>
          <w:bCs/>
          <w:color w:val="000000"/>
          <w:sz w:val="28"/>
          <w:szCs w:val="28"/>
        </w:rPr>
      </w:pPr>
      <w:r>
        <w:rPr>
          <w:rFonts w:eastAsiaTheme="minorHAnsi"/>
          <w:b/>
          <w:bCs/>
          <w:color w:val="000000"/>
          <w:sz w:val="28"/>
          <w:szCs w:val="28"/>
        </w:rPr>
        <w:t>Primeri citiranja</w:t>
      </w:r>
      <w:r w:rsidR="007C46F5" w:rsidRPr="00EB1018">
        <w:rPr>
          <w:rFonts w:eastAsiaTheme="minorHAnsi"/>
          <w:b/>
          <w:bCs/>
          <w:color w:val="000000"/>
          <w:sz w:val="28"/>
          <w:szCs w:val="28"/>
        </w:rPr>
        <w:t xml:space="preserve">: </w:t>
      </w:r>
    </w:p>
    <w:p w:rsidR="00EB1018" w:rsidRPr="007C46F5" w:rsidRDefault="00EB1018" w:rsidP="007C46F5">
      <w:pPr>
        <w:autoSpaceDE w:val="0"/>
        <w:autoSpaceDN w:val="0"/>
        <w:adjustRightInd w:val="0"/>
        <w:spacing w:after="0" w:line="240" w:lineRule="auto"/>
        <w:jc w:val="left"/>
        <w:rPr>
          <w:rFonts w:eastAsiaTheme="minorHAnsi"/>
          <w:color w:val="000000"/>
          <w:sz w:val="23"/>
          <w:szCs w:val="23"/>
        </w:rPr>
      </w:pPr>
    </w:p>
    <w:p w:rsidR="007C46F5" w:rsidRDefault="00EB1018" w:rsidP="00EB1018">
      <w:pPr>
        <w:pStyle w:val="Odstavekseznama"/>
        <w:numPr>
          <w:ilvl w:val="0"/>
          <w:numId w:val="15"/>
        </w:numPr>
        <w:autoSpaceDE w:val="0"/>
        <w:autoSpaceDN w:val="0"/>
        <w:adjustRightInd w:val="0"/>
        <w:spacing w:after="0" w:line="240" w:lineRule="auto"/>
        <w:jc w:val="left"/>
        <w:rPr>
          <w:rFonts w:eastAsiaTheme="minorHAnsi"/>
          <w:color w:val="000000"/>
          <w:sz w:val="23"/>
          <w:szCs w:val="23"/>
        </w:rPr>
      </w:pPr>
      <w:r w:rsidRPr="00EB1018">
        <w:rPr>
          <w:rFonts w:eastAsiaTheme="minorHAnsi"/>
          <w:color w:val="000000"/>
          <w:sz w:val="23"/>
          <w:szCs w:val="23"/>
        </w:rPr>
        <w:t xml:space="preserve">SPREMNI STAVEK: »CITIRANA POVED« (SKLIC). </w:t>
      </w:r>
    </w:p>
    <w:p w:rsidR="00EB1018" w:rsidRPr="00EB1018" w:rsidRDefault="00EB1018" w:rsidP="00EB1018">
      <w:pPr>
        <w:pStyle w:val="Odstavekseznama"/>
        <w:autoSpaceDE w:val="0"/>
        <w:autoSpaceDN w:val="0"/>
        <w:adjustRightInd w:val="0"/>
        <w:spacing w:after="0" w:line="240" w:lineRule="auto"/>
        <w:jc w:val="left"/>
        <w:rPr>
          <w:rFonts w:eastAsiaTheme="minorHAnsi"/>
          <w:color w:val="000000"/>
          <w:sz w:val="23"/>
          <w:szCs w:val="23"/>
        </w:rPr>
      </w:pPr>
    </w:p>
    <w:p w:rsidR="007C46F5" w:rsidRPr="007C46F5" w:rsidRDefault="007C46F5" w:rsidP="007C46F5">
      <w:pPr>
        <w:autoSpaceDE w:val="0"/>
        <w:autoSpaceDN w:val="0"/>
        <w:adjustRightInd w:val="0"/>
        <w:spacing w:after="0" w:line="240" w:lineRule="auto"/>
        <w:jc w:val="left"/>
        <w:rPr>
          <w:rFonts w:eastAsiaTheme="minorHAnsi"/>
          <w:color w:val="000000"/>
          <w:sz w:val="23"/>
          <w:szCs w:val="23"/>
        </w:rPr>
      </w:pPr>
      <w:r w:rsidRPr="007C46F5">
        <w:rPr>
          <w:rFonts w:eastAsiaTheme="minorHAnsi"/>
          <w:color w:val="000000"/>
          <w:sz w:val="23"/>
          <w:szCs w:val="23"/>
        </w:rPr>
        <w:t xml:space="preserve">Frege podvomi v možnost obstoja strogo nespremenljive in brezčasne misli: »Nekaj povsem neaktivnega bi bilo tudi dejansko in za nas neobstoječe« (1981, 130). </w:t>
      </w:r>
    </w:p>
    <w:p w:rsidR="007C46F5" w:rsidRDefault="007C46F5" w:rsidP="007C46F5">
      <w:pPr>
        <w:autoSpaceDE w:val="0"/>
        <w:autoSpaceDN w:val="0"/>
        <w:adjustRightInd w:val="0"/>
        <w:spacing w:after="0" w:line="240" w:lineRule="auto"/>
        <w:jc w:val="left"/>
        <w:rPr>
          <w:rFonts w:eastAsiaTheme="minorHAnsi"/>
          <w:bCs/>
          <w:color w:val="000000"/>
          <w:sz w:val="23"/>
          <w:szCs w:val="23"/>
        </w:rPr>
      </w:pPr>
      <w:r w:rsidRPr="007C46F5">
        <w:rPr>
          <w:rFonts w:eastAsiaTheme="minorHAnsi"/>
          <w:color w:val="000000"/>
          <w:sz w:val="23"/>
          <w:szCs w:val="23"/>
        </w:rPr>
        <w:t xml:space="preserve">Avtor nato nadaljuje: »Celo brezčasno samo mora biti, kakorkoli že, prepleteno s časom, če naj bi bilo kaj za nas« </w:t>
      </w:r>
      <w:r w:rsidRPr="007C46F5">
        <w:rPr>
          <w:rFonts w:eastAsiaTheme="minorHAnsi"/>
          <w:bCs/>
          <w:color w:val="000000"/>
          <w:sz w:val="23"/>
          <w:szCs w:val="23"/>
        </w:rPr>
        <w:t xml:space="preserve">(Frege 1981, 130). </w:t>
      </w:r>
    </w:p>
    <w:p w:rsidR="00EB1018" w:rsidRPr="007C46F5" w:rsidRDefault="00EB1018" w:rsidP="007C46F5">
      <w:pPr>
        <w:autoSpaceDE w:val="0"/>
        <w:autoSpaceDN w:val="0"/>
        <w:adjustRightInd w:val="0"/>
        <w:spacing w:after="0" w:line="240" w:lineRule="auto"/>
        <w:jc w:val="left"/>
        <w:rPr>
          <w:rFonts w:eastAsiaTheme="minorHAnsi"/>
          <w:color w:val="000000"/>
          <w:sz w:val="23"/>
          <w:szCs w:val="23"/>
        </w:rPr>
      </w:pPr>
    </w:p>
    <w:p w:rsidR="007C46F5" w:rsidRDefault="00EB1018" w:rsidP="00EB1018">
      <w:pPr>
        <w:pStyle w:val="Odstavekseznama"/>
        <w:numPr>
          <w:ilvl w:val="0"/>
          <w:numId w:val="15"/>
        </w:numPr>
        <w:autoSpaceDE w:val="0"/>
        <w:autoSpaceDN w:val="0"/>
        <w:adjustRightInd w:val="0"/>
        <w:spacing w:after="0" w:line="240" w:lineRule="auto"/>
        <w:jc w:val="left"/>
        <w:rPr>
          <w:rFonts w:eastAsiaTheme="minorHAnsi"/>
          <w:color w:val="000000"/>
          <w:sz w:val="23"/>
          <w:szCs w:val="23"/>
        </w:rPr>
      </w:pPr>
      <w:r w:rsidRPr="00EB1018">
        <w:rPr>
          <w:rFonts w:eastAsiaTheme="minorHAnsi"/>
          <w:color w:val="000000"/>
          <w:sz w:val="23"/>
          <w:szCs w:val="23"/>
        </w:rPr>
        <w:t xml:space="preserve">SPREMNI STAVEK »DEL POVEDI« (SKLIC). </w:t>
      </w:r>
    </w:p>
    <w:p w:rsidR="00EB1018" w:rsidRPr="00EB1018" w:rsidRDefault="00EB1018" w:rsidP="00EB1018">
      <w:pPr>
        <w:pStyle w:val="Odstavekseznama"/>
        <w:autoSpaceDE w:val="0"/>
        <w:autoSpaceDN w:val="0"/>
        <w:adjustRightInd w:val="0"/>
        <w:spacing w:after="0" w:line="240" w:lineRule="auto"/>
        <w:ind w:left="1440"/>
        <w:jc w:val="left"/>
        <w:rPr>
          <w:rFonts w:eastAsiaTheme="minorHAnsi"/>
          <w:color w:val="000000"/>
          <w:sz w:val="23"/>
          <w:szCs w:val="23"/>
        </w:rPr>
      </w:pPr>
    </w:p>
    <w:p w:rsidR="007C46F5" w:rsidRDefault="007C46F5" w:rsidP="007C46F5">
      <w:pPr>
        <w:autoSpaceDE w:val="0"/>
        <w:autoSpaceDN w:val="0"/>
        <w:adjustRightInd w:val="0"/>
        <w:spacing w:after="0" w:line="240" w:lineRule="auto"/>
        <w:jc w:val="left"/>
        <w:rPr>
          <w:rFonts w:eastAsiaTheme="minorHAnsi"/>
          <w:b/>
          <w:bCs/>
          <w:color w:val="000000"/>
          <w:sz w:val="23"/>
          <w:szCs w:val="23"/>
        </w:rPr>
      </w:pPr>
      <w:r w:rsidRPr="007C46F5">
        <w:rPr>
          <w:rFonts w:eastAsiaTheme="minorHAnsi"/>
          <w:color w:val="000000"/>
          <w:sz w:val="23"/>
          <w:szCs w:val="23"/>
        </w:rPr>
        <w:t xml:space="preserve">Mihaličeva meni, da je množični turizem »celota odnosov in pojavov, ki izvirajo iz množice v turizmu« </w:t>
      </w:r>
      <w:r w:rsidRPr="007C46F5">
        <w:rPr>
          <w:rFonts w:eastAsiaTheme="minorHAnsi"/>
          <w:bCs/>
          <w:color w:val="000000"/>
          <w:sz w:val="23"/>
          <w:szCs w:val="23"/>
        </w:rPr>
        <w:t>(1992, 25).</w:t>
      </w:r>
      <w:r w:rsidRPr="007C46F5">
        <w:rPr>
          <w:rFonts w:eastAsiaTheme="minorHAnsi"/>
          <w:b/>
          <w:bCs/>
          <w:color w:val="000000"/>
          <w:sz w:val="23"/>
          <w:szCs w:val="23"/>
        </w:rPr>
        <w:t xml:space="preserve"> </w:t>
      </w:r>
    </w:p>
    <w:p w:rsidR="00EB1018" w:rsidRPr="007C46F5" w:rsidRDefault="00EB1018" w:rsidP="007C46F5">
      <w:pPr>
        <w:autoSpaceDE w:val="0"/>
        <w:autoSpaceDN w:val="0"/>
        <w:adjustRightInd w:val="0"/>
        <w:spacing w:after="0" w:line="240" w:lineRule="auto"/>
        <w:jc w:val="left"/>
        <w:rPr>
          <w:rFonts w:eastAsiaTheme="minorHAnsi"/>
          <w:color w:val="000000"/>
          <w:sz w:val="23"/>
          <w:szCs w:val="23"/>
        </w:rPr>
      </w:pPr>
    </w:p>
    <w:p w:rsidR="00EB1018" w:rsidRDefault="00EB1018" w:rsidP="00EB1018">
      <w:pPr>
        <w:pStyle w:val="Odstavekseznama"/>
        <w:numPr>
          <w:ilvl w:val="0"/>
          <w:numId w:val="15"/>
        </w:numPr>
        <w:autoSpaceDE w:val="0"/>
        <w:autoSpaceDN w:val="0"/>
        <w:adjustRightInd w:val="0"/>
        <w:spacing w:after="0" w:line="240" w:lineRule="auto"/>
        <w:jc w:val="left"/>
        <w:rPr>
          <w:rFonts w:eastAsiaTheme="minorHAnsi"/>
          <w:color w:val="000000"/>
          <w:sz w:val="23"/>
          <w:szCs w:val="23"/>
        </w:rPr>
      </w:pPr>
      <w:r w:rsidRPr="00EB1018">
        <w:rPr>
          <w:rFonts w:eastAsiaTheme="minorHAnsi"/>
          <w:color w:val="000000"/>
          <w:sz w:val="23"/>
          <w:szCs w:val="23"/>
        </w:rPr>
        <w:t>POSEGA</w:t>
      </w:r>
      <w:r>
        <w:rPr>
          <w:rFonts w:eastAsiaTheme="minorHAnsi"/>
          <w:color w:val="000000"/>
          <w:sz w:val="23"/>
          <w:szCs w:val="23"/>
        </w:rPr>
        <w:t>NJE V CITAT IN IZPUST DELA CITATA</w:t>
      </w:r>
    </w:p>
    <w:p w:rsidR="007C46F5" w:rsidRPr="00EB1018" w:rsidRDefault="00EB1018" w:rsidP="00EB1018">
      <w:pPr>
        <w:pStyle w:val="Odstavekseznama"/>
        <w:autoSpaceDE w:val="0"/>
        <w:autoSpaceDN w:val="0"/>
        <w:adjustRightInd w:val="0"/>
        <w:spacing w:after="0" w:line="240" w:lineRule="auto"/>
        <w:ind w:left="1440"/>
        <w:jc w:val="left"/>
        <w:rPr>
          <w:rFonts w:eastAsiaTheme="minorHAnsi"/>
          <w:color w:val="000000"/>
          <w:sz w:val="23"/>
          <w:szCs w:val="23"/>
        </w:rPr>
      </w:pPr>
      <w:r w:rsidRPr="00EB1018">
        <w:rPr>
          <w:rFonts w:eastAsiaTheme="minorHAnsi"/>
          <w:color w:val="000000"/>
          <w:sz w:val="23"/>
          <w:szCs w:val="23"/>
        </w:rPr>
        <w:t xml:space="preserve"> </w:t>
      </w:r>
    </w:p>
    <w:p w:rsidR="007C46F5" w:rsidRPr="007C46F5" w:rsidRDefault="007C46F5" w:rsidP="007C46F5">
      <w:pPr>
        <w:autoSpaceDE w:val="0"/>
        <w:autoSpaceDN w:val="0"/>
        <w:adjustRightInd w:val="0"/>
        <w:spacing w:after="0" w:line="240" w:lineRule="auto"/>
        <w:jc w:val="left"/>
        <w:rPr>
          <w:rFonts w:eastAsiaTheme="minorHAnsi"/>
          <w:color w:val="000000"/>
          <w:sz w:val="23"/>
          <w:szCs w:val="23"/>
        </w:rPr>
      </w:pPr>
      <w:r w:rsidRPr="007C46F5">
        <w:rPr>
          <w:rFonts w:eastAsiaTheme="minorHAnsi"/>
          <w:color w:val="000000"/>
          <w:sz w:val="23"/>
          <w:szCs w:val="23"/>
        </w:rPr>
        <w:t xml:space="preserve">Avtorica meni, da »[m]nožičnost in njene socialnopsihološke značilnosti« negativno vplivajo na »naravno, kulturno in socialno okolje turizma« </w:t>
      </w:r>
      <w:r w:rsidRPr="007C46F5">
        <w:rPr>
          <w:rFonts w:eastAsiaTheme="minorHAnsi"/>
          <w:bCs/>
          <w:color w:val="000000"/>
          <w:sz w:val="23"/>
          <w:szCs w:val="23"/>
        </w:rPr>
        <w:t xml:space="preserve">(Stramšek 1998, 5). </w:t>
      </w:r>
    </w:p>
    <w:p w:rsidR="007C46F5" w:rsidRDefault="007C46F5" w:rsidP="007C46F5">
      <w:pPr>
        <w:autoSpaceDE w:val="0"/>
        <w:autoSpaceDN w:val="0"/>
        <w:adjustRightInd w:val="0"/>
        <w:spacing w:after="0" w:line="240" w:lineRule="auto"/>
        <w:jc w:val="left"/>
        <w:rPr>
          <w:rFonts w:eastAsiaTheme="minorHAnsi"/>
          <w:b/>
          <w:bCs/>
          <w:color w:val="000000"/>
          <w:sz w:val="23"/>
          <w:szCs w:val="23"/>
        </w:rPr>
      </w:pPr>
      <w:r w:rsidRPr="007C46F5">
        <w:rPr>
          <w:rFonts w:eastAsiaTheme="minorHAnsi"/>
          <w:bCs/>
          <w:color w:val="000000"/>
          <w:sz w:val="23"/>
          <w:szCs w:val="23"/>
        </w:rPr>
        <w:t>Tomc ugotavlja</w:t>
      </w:r>
      <w:r w:rsidRPr="007C46F5">
        <w:rPr>
          <w:rFonts w:eastAsiaTheme="minorHAnsi"/>
          <w:color w:val="000000"/>
          <w:sz w:val="23"/>
          <w:szCs w:val="23"/>
        </w:rPr>
        <w:t xml:space="preserve">: »Mladost je skratka kombinacija pubertete kot biološkega […] in najstništva kot kulturnega procesa […]« </w:t>
      </w:r>
      <w:r w:rsidRPr="007C46F5">
        <w:rPr>
          <w:rFonts w:eastAsiaTheme="minorHAnsi"/>
          <w:bCs/>
          <w:color w:val="000000"/>
          <w:sz w:val="23"/>
          <w:szCs w:val="23"/>
        </w:rPr>
        <w:t>(1999, 10).</w:t>
      </w:r>
      <w:r w:rsidRPr="007C46F5">
        <w:rPr>
          <w:rFonts w:eastAsiaTheme="minorHAnsi"/>
          <w:b/>
          <w:bCs/>
          <w:color w:val="000000"/>
          <w:sz w:val="23"/>
          <w:szCs w:val="23"/>
        </w:rPr>
        <w:t xml:space="preserve"> </w:t>
      </w:r>
    </w:p>
    <w:p w:rsidR="00EB1018" w:rsidRDefault="00EB1018" w:rsidP="007C46F5">
      <w:pPr>
        <w:autoSpaceDE w:val="0"/>
        <w:autoSpaceDN w:val="0"/>
        <w:adjustRightInd w:val="0"/>
        <w:spacing w:after="0" w:line="240" w:lineRule="auto"/>
        <w:jc w:val="left"/>
        <w:rPr>
          <w:rFonts w:eastAsiaTheme="minorHAnsi"/>
          <w:b/>
          <w:bCs/>
          <w:color w:val="000000"/>
          <w:sz w:val="23"/>
          <w:szCs w:val="23"/>
        </w:rPr>
      </w:pPr>
    </w:p>
    <w:p w:rsidR="00EB1018" w:rsidRPr="00EB1018" w:rsidRDefault="00EB1018" w:rsidP="00EB1018">
      <w:pPr>
        <w:autoSpaceDE w:val="0"/>
        <w:autoSpaceDN w:val="0"/>
        <w:adjustRightInd w:val="0"/>
        <w:spacing w:after="0" w:line="240" w:lineRule="auto"/>
        <w:jc w:val="left"/>
        <w:rPr>
          <w:rFonts w:eastAsiaTheme="minorHAnsi"/>
          <w:b/>
          <w:bCs/>
          <w:color w:val="000000"/>
          <w:sz w:val="28"/>
          <w:szCs w:val="28"/>
        </w:rPr>
      </w:pPr>
      <w:r>
        <w:rPr>
          <w:rFonts w:eastAsiaTheme="minorHAnsi"/>
          <w:b/>
          <w:bCs/>
          <w:color w:val="000000"/>
          <w:sz w:val="28"/>
          <w:szCs w:val="28"/>
        </w:rPr>
        <w:t>Primeri sklicev</w:t>
      </w:r>
      <w:r w:rsidRPr="00EB1018">
        <w:rPr>
          <w:rFonts w:eastAsiaTheme="minorHAnsi"/>
          <w:b/>
          <w:bCs/>
          <w:color w:val="000000"/>
          <w:sz w:val="28"/>
          <w:szCs w:val="28"/>
        </w:rPr>
        <w:t xml:space="preserve">: </w:t>
      </w:r>
    </w:p>
    <w:p w:rsidR="00EB1018" w:rsidRDefault="00EB1018" w:rsidP="007C46F5">
      <w:pPr>
        <w:autoSpaceDE w:val="0"/>
        <w:autoSpaceDN w:val="0"/>
        <w:adjustRightInd w:val="0"/>
        <w:spacing w:after="0" w:line="240" w:lineRule="auto"/>
        <w:jc w:val="left"/>
        <w:rPr>
          <w:rFonts w:eastAsiaTheme="minorHAnsi"/>
          <w:b/>
          <w:bCs/>
          <w:color w:val="000000"/>
          <w:sz w:val="23"/>
          <w:szCs w:val="23"/>
        </w:rPr>
      </w:pPr>
    </w:p>
    <w:p w:rsidR="007C46F5" w:rsidRDefault="009E02A7" w:rsidP="009E02A7">
      <w:pPr>
        <w:pStyle w:val="Odstavekseznama"/>
        <w:numPr>
          <w:ilvl w:val="0"/>
          <w:numId w:val="15"/>
        </w:numPr>
        <w:autoSpaceDE w:val="0"/>
        <w:autoSpaceDN w:val="0"/>
        <w:adjustRightInd w:val="0"/>
        <w:spacing w:after="0" w:line="240" w:lineRule="auto"/>
        <w:jc w:val="left"/>
        <w:rPr>
          <w:rFonts w:eastAsiaTheme="minorHAnsi"/>
          <w:color w:val="000000"/>
          <w:sz w:val="23"/>
          <w:szCs w:val="23"/>
        </w:rPr>
      </w:pPr>
      <w:r w:rsidRPr="009E02A7">
        <w:rPr>
          <w:rFonts w:eastAsiaTheme="minorHAnsi"/>
          <w:color w:val="000000"/>
          <w:sz w:val="23"/>
          <w:szCs w:val="23"/>
        </w:rPr>
        <w:t xml:space="preserve">NAJOSNOVNEJŠI BIBLIOGRAFSKI SKLIC JE TAK: </w:t>
      </w:r>
    </w:p>
    <w:p w:rsidR="009E02A7" w:rsidRPr="009E02A7" w:rsidRDefault="009E02A7" w:rsidP="009E02A7">
      <w:pPr>
        <w:pStyle w:val="Odstavekseznama"/>
        <w:autoSpaceDE w:val="0"/>
        <w:autoSpaceDN w:val="0"/>
        <w:adjustRightInd w:val="0"/>
        <w:spacing w:after="0" w:line="240" w:lineRule="auto"/>
        <w:ind w:left="1440"/>
        <w:jc w:val="left"/>
        <w:rPr>
          <w:rFonts w:eastAsiaTheme="minorHAnsi"/>
          <w:color w:val="000000"/>
          <w:sz w:val="23"/>
          <w:szCs w:val="23"/>
        </w:rPr>
      </w:pPr>
    </w:p>
    <w:p w:rsidR="007C46F5" w:rsidRDefault="009E02A7" w:rsidP="007C46F5">
      <w:pPr>
        <w:pStyle w:val="Default"/>
        <w:rPr>
          <w:bCs/>
          <w:sz w:val="23"/>
          <w:szCs w:val="23"/>
        </w:rPr>
      </w:pPr>
      <w:r>
        <w:rPr>
          <w:bCs/>
          <w:sz w:val="23"/>
          <w:szCs w:val="23"/>
        </w:rPr>
        <w:tab/>
      </w:r>
      <w:r>
        <w:rPr>
          <w:bCs/>
          <w:sz w:val="23"/>
          <w:szCs w:val="23"/>
        </w:rPr>
        <w:tab/>
      </w:r>
      <w:r w:rsidR="007C46F5" w:rsidRPr="00100B2C">
        <w:rPr>
          <w:bCs/>
          <w:sz w:val="23"/>
          <w:szCs w:val="23"/>
        </w:rPr>
        <w:t xml:space="preserve">(Detela 1994) </w:t>
      </w:r>
    </w:p>
    <w:p w:rsidR="009E02A7" w:rsidRPr="00100B2C" w:rsidRDefault="009E02A7" w:rsidP="007C46F5">
      <w:pPr>
        <w:pStyle w:val="Default"/>
        <w:rPr>
          <w:sz w:val="23"/>
          <w:szCs w:val="23"/>
        </w:rPr>
      </w:pPr>
    </w:p>
    <w:p w:rsidR="007C46F5" w:rsidRDefault="009E02A7" w:rsidP="009E02A7">
      <w:pPr>
        <w:pStyle w:val="Odstavekseznama"/>
        <w:numPr>
          <w:ilvl w:val="0"/>
          <w:numId w:val="15"/>
        </w:numPr>
        <w:autoSpaceDE w:val="0"/>
        <w:autoSpaceDN w:val="0"/>
        <w:adjustRightInd w:val="0"/>
        <w:spacing w:after="0" w:line="240" w:lineRule="auto"/>
        <w:jc w:val="left"/>
        <w:rPr>
          <w:rFonts w:eastAsiaTheme="minorHAnsi"/>
          <w:color w:val="000000"/>
          <w:sz w:val="23"/>
          <w:szCs w:val="23"/>
        </w:rPr>
      </w:pPr>
      <w:r w:rsidRPr="009E02A7">
        <w:rPr>
          <w:rFonts w:eastAsiaTheme="minorHAnsi"/>
          <w:color w:val="000000"/>
          <w:sz w:val="23"/>
          <w:szCs w:val="23"/>
        </w:rPr>
        <w:t xml:space="preserve">PRIMER SKLICEVANJA NA 78. STRAN DELA DVEH AVTORJEV JE NASLEDNJI: </w:t>
      </w:r>
    </w:p>
    <w:p w:rsidR="009E02A7" w:rsidRPr="009E02A7" w:rsidRDefault="009E02A7" w:rsidP="009E02A7">
      <w:pPr>
        <w:pStyle w:val="Odstavekseznama"/>
        <w:autoSpaceDE w:val="0"/>
        <w:autoSpaceDN w:val="0"/>
        <w:adjustRightInd w:val="0"/>
        <w:spacing w:after="0" w:line="240" w:lineRule="auto"/>
        <w:ind w:left="1440"/>
        <w:jc w:val="left"/>
        <w:rPr>
          <w:rFonts w:eastAsiaTheme="minorHAnsi"/>
          <w:color w:val="000000"/>
          <w:sz w:val="23"/>
          <w:szCs w:val="23"/>
        </w:rPr>
      </w:pPr>
    </w:p>
    <w:p w:rsidR="007C46F5" w:rsidRDefault="009E02A7" w:rsidP="007C46F5">
      <w:pPr>
        <w:autoSpaceDE w:val="0"/>
        <w:autoSpaceDN w:val="0"/>
        <w:adjustRightInd w:val="0"/>
        <w:spacing w:after="0" w:line="240" w:lineRule="auto"/>
        <w:jc w:val="left"/>
        <w:rPr>
          <w:rFonts w:eastAsiaTheme="minorHAnsi"/>
          <w:bCs/>
          <w:color w:val="000000"/>
          <w:sz w:val="23"/>
          <w:szCs w:val="23"/>
        </w:rPr>
      </w:pPr>
      <w:r>
        <w:rPr>
          <w:rFonts w:eastAsiaTheme="minorHAnsi"/>
          <w:bCs/>
          <w:color w:val="000000"/>
          <w:sz w:val="23"/>
          <w:szCs w:val="23"/>
        </w:rPr>
        <w:tab/>
      </w:r>
      <w:r>
        <w:rPr>
          <w:rFonts w:eastAsiaTheme="minorHAnsi"/>
          <w:bCs/>
          <w:color w:val="000000"/>
          <w:sz w:val="23"/>
          <w:szCs w:val="23"/>
        </w:rPr>
        <w:tab/>
      </w:r>
      <w:r w:rsidR="007C46F5" w:rsidRPr="007C46F5">
        <w:rPr>
          <w:rFonts w:eastAsiaTheme="minorHAnsi"/>
          <w:bCs/>
          <w:color w:val="000000"/>
          <w:sz w:val="23"/>
          <w:szCs w:val="23"/>
        </w:rPr>
        <w:t xml:space="preserve">(Grah in Koren 1998, 78) </w:t>
      </w:r>
    </w:p>
    <w:p w:rsidR="009E02A7" w:rsidRDefault="009E02A7" w:rsidP="007C46F5">
      <w:pPr>
        <w:autoSpaceDE w:val="0"/>
        <w:autoSpaceDN w:val="0"/>
        <w:adjustRightInd w:val="0"/>
        <w:spacing w:after="0" w:line="240" w:lineRule="auto"/>
        <w:jc w:val="left"/>
        <w:rPr>
          <w:rFonts w:eastAsiaTheme="minorHAnsi"/>
          <w:bCs/>
          <w:color w:val="000000"/>
          <w:sz w:val="23"/>
          <w:szCs w:val="23"/>
        </w:rPr>
      </w:pPr>
    </w:p>
    <w:p w:rsidR="009E02A7" w:rsidRDefault="009E02A7" w:rsidP="007C46F5">
      <w:pPr>
        <w:autoSpaceDE w:val="0"/>
        <w:autoSpaceDN w:val="0"/>
        <w:adjustRightInd w:val="0"/>
        <w:spacing w:after="0" w:line="240" w:lineRule="auto"/>
        <w:jc w:val="left"/>
        <w:rPr>
          <w:rFonts w:eastAsiaTheme="minorHAnsi"/>
          <w:color w:val="000000"/>
          <w:sz w:val="23"/>
          <w:szCs w:val="23"/>
        </w:rPr>
      </w:pPr>
    </w:p>
    <w:p w:rsidR="007C46F5" w:rsidRDefault="009E02A7" w:rsidP="009E02A7">
      <w:pPr>
        <w:pStyle w:val="Odstavekseznama"/>
        <w:numPr>
          <w:ilvl w:val="0"/>
          <w:numId w:val="15"/>
        </w:numPr>
        <w:autoSpaceDE w:val="0"/>
        <w:autoSpaceDN w:val="0"/>
        <w:adjustRightInd w:val="0"/>
        <w:spacing w:after="0" w:line="240" w:lineRule="auto"/>
        <w:jc w:val="left"/>
        <w:rPr>
          <w:rFonts w:eastAsiaTheme="minorHAnsi"/>
          <w:color w:val="000000"/>
          <w:sz w:val="23"/>
          <w:szCs w:val="23"/>
        </w:rPr>
      </w:pPr>
      <w:r w:rsidRPr="009E02A7">
        <w:rPr>
          <w:rFonts w:eastAsiaTheme="minorHAnsi"/>
          <w:color w:val="000000"/>
          <w:sz w:val="23"/>
          <w:szCs w:val="23"/>
        </w:rPr>
        <w:t xml:space="preserve">SKLICUJEMO SE LAHKO TUDI NA SLIKO, TABELO, OPOMBO, POGLAVJE, PRILOGO, ZVEZEK: </w:t>
      </w:r>
    </w:p>
    <w:p w:rsidR="009E02A7" w:rsidRPr="009E02A7" w:rsidRDefault="009E02A7" w:rsidP="009E02A7">
      <w:pPr>
        <w:pStyle w:val="Odstavekseznama"/>
        <w:autoSpaceDE w:val="0"/>
        <w:autoSpaceDN w:val="0"/>
        <w:adjustRightInd w:val="0"/>
        <w:spacing w:after="0" w:line="240" w:lineRule="auto"/>
        <w:ind w:left="1440"/>
        <w:jc w:val="left"/>
        <w:rPr>
          <w:rFonts w:eastAsiaTheme="minorHAnsi"/>
          <w:color w:val="000000"/>
          <w:sz w:val="23"/>
          <w:szCs w:val="23"/>
        </w:rPr>
      </w:pPr>
    </w:p>
    <w:p w:rsidR="007C46F5" w:rsidRDefault="009E02A7" w:rsidP="007C46F5">
      <w:pPr>
        <w:autoSpaceDE w:val="0"/>
        <w:autoSpaceDN w:val="0"/>
        <w:adjustRightInd w:val="0"/>
        <w:spacing w:after="0" w:line="240" w:lineRule="auto"/>
        <w:jc w:val="left"/>
        <w:rPr>
          <w:rFonts w:eastAsiaTheme="minorHAnsi"/>
          <w:bCs/>
          <w:color w:val="000000"/>
          <w:sz w:val="23"/>
          <w:szCs w:val="23"/>
        </w:rPr>
      </w:pPr>
      <w:r>
        <w:rPr>
          <w:rFonts w:eastAsiaTheme="minorHAnsi"/>
          <w:bCs/>
          <w:color w:val="000000"/>
          <w:sz w:val="23"/>
          <w:szCs w:val="23"/>
        </w:rPr>
        <w:tab/>
      </w:r>
      <w:r>
        <w:rPr>
          <w:rFonts w:eastAsiaTheme="minorHAnsi"/>
          <w:bCs/>
          <w:color w:val="000000"/>
          <w:sz w:val="23"/>
          <w:szCs w:val="23"/>
        </w:rPr>
        <w:tab/>
      </w:r>
      <w:r w:rsidR="007C46F5" w:rsidRPr="007C46F5">
        <w:rPr>
          <w:rFonts w:eastAsiaTheme="minorHAnsi"/>
          <w:bCs/>
          <w:color w:val="000000"/>
          <w:sz w:val="23"/>
          <w:szCs w:val="23"/>
        </w:rPr>
        <w:t xml:space="preserve">(Hren 2000, sl. 4) </w:t>
      </w:r>
    </w:p>
    <w:p w:rsidR="009E02A7" w:rsidRPr="007C46F5" w:rsidRDefault="009E02A7" w:rsidP="007C46F5">
      <w:pPr>
        <w:autoSpaceDE w:val="0"/>
        <w:autoSpaceDN w:val="0"/>
        <w:adjustRightInd w:val="0"/>
        <w:spacing w:after="0" w:line="240" w:lineRule="auto"/>
        <w:jc w:val="left"/>
        <w:rPr>
          <w:rFonts w:eastAsiaTheme="minorHAnsi"/>
          <w:color w:val="000000"/>
          <w:sz w:val="23"/>
          <w:szCs w:val="23"/>
        </w:rPr>
      </w:pPr>
    </w:p>
    <w:p w:rsidR="007C46F5" w:rsidRDefault="009E02A7" w:rsidP="009E02A7">
      <w:pPr>
        <w:pStyle w:val="Odstavekseznama"/>
        <w:numPr>
          <w:ilvl w:val="0"/>
          <w:numId w:val="15"/>
        </w:numPr>
        <w:autoSpaceDE w:val="0"/>
        <w:autoSpaceDN w:val="0"/>
        <w:adjustRightInd w:val="0"/>
        <w:spacing w:after="0" w:line="240" w:lineRule="auto"/>
        <w:jc w:val="left"/>
        <w:rPr>
          <w:rFonts w:eastAsiaTheme="minorHAnsi"/>
          <w:color w:val="000000"/>
          <w:sz w:val="23"/>
          <w:szCs w:val="23"/>
        </w:rPr>
      </w:pPr>
      <w:r>
        <w:rPr>
          <w:rFonts w:eastAsiaTheme="minorHAnsi"/>
          <w:color w:val="000000"/>
          <w:sz w:val="23"/>
          <w:szCs w:val="23"/>
        </w:rPr>
        <w:t>V ENEM OKLEPAJU LAHKO NAVEDEMO</w:t>
      </w:r>
      <w:r w:rsidRPr="009E02A7">
        <w:rPr>
          <w:rFonts w:eastAsiaTheme="minorHAnsi"/>
          <w:color w:val="000000"/>
          <w:sz w:val="23"/>
          <w:szCs w:val="23"/>
        </w:rPr>
        <w:t xml:space="preserve"> VEČ SKLICEV: </w:t>
      </w:r>
    </w:p>
    <w:p w:rsidR="009E02A7" w:rsidRPr="009E02A7" w:rsidRDefault="009E02A7" w:rsidP="009E02A7">
      <w:pPr>
        <w:pStyle w:val="Odstavekseznama"/>
        <w:autoSpaceDE w:val="0"/>
        <w:autoSpaceDN w:val="0"/>
        <w:adjustRightInd w:val="0"/>
        <w:spacing w:after="0" w:line="240" w:lineRule="auto"/>
        <w:ind w:left="1440"/>
        <w:jc w:val="left"/>
        <w:rPr>
          <w:rFonts w:eastAsiaTheme="minorHAnsi"/>
          <w:color w:val="000000"/>
          <w:sz w:val="23"/>
          <w:szCs w:val="23"/>
        </w:rPr>
      </w:pPr>
    </w:p>
    <w:p w:rsidR="009E02A7" w:rsidRDefault="009E02A7" w:rsidP="007C46F5">
      <w:pPr>
        <w:autoSpaceDE w:val="0"/>
        <w:autoSpaceDN w:val="0"/>
        <w:adjustRightInd w:val="0"/>
        <w:spacing w:after="0" w:line="240" w:lineRule="auto"/>
        <w:jc w:val="left"/>
        <w:rPr>
          <w:rFonts w:eastAsiaTheme="minorHAnsi"/>
          <w:bCs/>
          <w:color w:val="000000"/>
          <w:sz w:val="23"/>
          <w:szCs w:val="23"/>
        </w:rPr>
      </w:pPr>
      <w:r>
        <w:rPr>
          <w:rFonts w:eastAsiaTheme="minorHAnsi"/>
          <w:bCs/>
          <w:color w:val="000000"/>
          <w:sz w:val="23"/>
          <w:szCs w:val="23"/>
        </w:rPr>
        <w:tab/>
      </w:r>
      <w:r>
        <w:rPr>
          <w:rFonts w:eastAsiaTheme="minorHAnsi"/>
          <w:bCs/>
          <w:color w:val="000000"/>
          <w:sz w:val="23"/>
          <w:szCs w:val="23"/>
        </w:rPr>
        <w:tab/>
      </w:r>
      <w:r w:rsidR="00AB7B22">
        <w:rPr>
          <w:rFonts w:eastAsiaTheme="minorHAnsi"/>
          <w:bCs/>
          <w:color w:val="000000"/>
          <w:sz w:val="23"/>
          <w:szCs w:val="23"/>
        </w:rPr>
        <w:t>(Koruza 1996, 23–32</w:t>
      </w:r>
      <w:r w:rsidR="007C46F5" w:rsidRPr="007C46F5">
        <w:rPr>
          <w:rFonts w:eastAsiaTheme="minorHAnsi"/>
          <w:bCs/>
          <w:color w:val="000000"/>
          <w:sz w:val="23"/>
          <w:szCs w:val="23"/>
        </w:rPr>
        <w:t xml:space="preserve"> in 1999, pogl. 3; Slama 1997, 12 in 17)</w:t>
      </w:r>
    </w:p>
    <w:p w:rsidR="007C46F5" w:rsidRPr="007C46F5" w:rsidRDefault="007C46F5" w:rsidP="007C46F5">
      <w:pPr>
        <w:autoSpaceDE w:val="0"/>
        <w:autoSpaceDN w:val="0"/>
        <w:adjustRightInd w:val="0"/>
        <w:spacing w:after="0" w:line="240" w:lineRule="auto"/>
        <w:jc w:val="left"/>
        <w:rPr>
          <w:rFonts w:eastAsiaTheme="minorHAnsi"/>
          <w:color w:val="000000"/>
          <w:sz w:val="23"/>
          <w:szCs w:val="23"/>
        </w:rPr>
      </w:pPr>
      <w:r w:rsidRPr="007C46F5">
        <w:rPr>
          <w:rFonts w:eastAsiaTheme="minorHAnsi"/>
          <w:bCs/>
          <w:color w:val="000000"/>
          <w:sz w:val="23"/>
          <w:szCs w:val="23"/>
        </w:rPr>
        <w:t xml:space="preserve"> </w:t>
      </w:r>
    </w:p>
    <w:p w:rsidR="007C46F5" w:rsidRDefault="009E02A7" w:rsidP="009E02A7">
      <w:pPr>
        <w:pStyle w:val="Odstavekseznama"/>
        <w:numPr>
          <w:ilvl w:val="0"/>
          <w:numId w:val="15"/>
        </w:numPr>
        <w:autoSpaceDE w:val="0"/>
        <w:autoSpaceDN w:val="0"/>
        <w:adjustRightInd w:val="0"/>
        <w:spacing w:after="0" w:line="240" w:lineRule="auto"/>
        <w:jc w:val="left"/>
        <w:rPr>
          <w:rFonts w:eastAsiaTheme="minorHAnsi"/>
          <w:color w:val="000000"/>
          <w:sz w:val="23"/>
          <w:szCs w:val="23"/>
        </w:rPr>
      </w:pPr>
      <w:r w:rsidRPr="009E02A7">
        <w:rPr>
          <w:rFonts w:eastAsiaTheme="minorHAnsi"/>
          <w:color w:val="000000"/>
          <w:sz w:val="23"/>
          <w:szCs w:val="23"/>
        </w:rPr>
        <w:t xml:space="preserve">KADAR IMA DELO VEČ KOT TRI AVTORJE, NAVEDEMO NOSILCA PRVE ODGOVORNOSTI IN DODAMO [ET AL.] V OGLATEM OKLEPAJU, VENDAR SAMO V TEKSTU, V BIBLIOGRAFIJI NAVEDEMO VSE NOSILCE ODGOVORNOSTI: </w:t>
      </w:r>
    </w:p>
    <w:p w:rsidR="009E02A7" w:rsidRPr="009E02A7" w:rsidRDefault="009E02A7" w:rsidP="009E02A7">
      <w:pPr>
        <w:pStyle w:val="Odstavekseznama"/>
        <w:autoSpaceDE w:val="0"/>
        <w:autoSpaceDN w:val="0"/>
        <w:adjustRightInd w:val="0"/>
        <w:spacing w:after="0" w:line="240" w:lineRule="auto"/>
        <w:ind w:left="1440"/>
        <w:jc w:val="left"/>
        <w:rPr>
          <w:rFonts w:eastAsiaTheme="minorHAnsi"/>
          <w:color w:val="000000"/>
          <w:sz w:val="23"/>
          <w:szCs w:val="23"/>
        </w:rPr>
      </w:pPr>
    </w:p>
    <w:p w:rsidR="007C46F5" w:rsidRDefault="009E02A7" w:rsidP="007C46F5">
      <w:pPr>
        <w:rPr>
          <w:rFonts w:eastAsiaTheme="minorHAnsi"/>
          <w:bCs/>
          <w:color w:val="000000"/>
          <w:sz w:val="23"/>
          <w:szCs w:val="23"/>
        </w:rPr>
      </w:pPr>
      <w:r>
        <w:rPr>
          <w:rFonts w:eastAsiaTheme="minorHAnsi"/>
          <w:bCs/>
          <w:color w:val="000000"/>
          <w:sz w:val="23"/>
          <w:szCs w:val="23"/>
        </w:rPr>
        <w:tab/>
      </w:r>
      <w:r>
        <w:rPr>
          <w:rFonts w:eastAsiaTheme="minorHAnsi"/>
          <w:bCs/>
          <w:color w:val="000000"/>
          <w:sz w:val="23"/>
          <w:szCs w:val="23"/>
        </w:rPr>
        <w:tab/>
        <w:t>(Možina [et al.] 2008, 413)</w:t>
      </w:r>
    </w:p>
    <w:p w:rsidR="000461C1" w:rsidRDefault="000461C1" w:rsidP="007C46F5">
      <w:pPr>
        <w:rPr>
          <w:rFonts w:eastAsiaTheme="minorHAnsi"/>
          <w:bCs/>
          <w:color w:val="000000"/>
          <w:sz w:val="23"/>
          <w:szCs w:val="23"/>
        </w:rPr>
      </w:pPr>
    </w:p>
    <w:p w:rsidR="0090115B" w:rsidRDefault="0090115B" w:rsidP="000461C1">
      <w:pPr>
        <w:spacing w:after="0"/>
        <w:ind w:left="705"/>
        <w:jc w:val="left"/>
        <w:rPr>
          <w:b/>
        </w:rPr>
      </w:pPr>
    </w:p>
    <w:p w:rsidR="00BB7F25" w:rsidRDefault="00BB7F25" w:rsidP="00320FCE">
      <w:pPr>
        <w:rPr>
          <w:rFonts w:eastAsiaTheme="minorHAnsi"/>
          <w:color w:val="000000"/>
          <w:sz w:val="23"/>
          <w:szCs w:val="23"/>
        </w:rPr>
      </w:pPr>
    </w:p>
    <w:p w:rsidR="00B52AB5" w:rsidRDefault="00B52AB5" w:rsidP="00320FCE">
      <w:pPr>
        <w:rPr>
          <w:rFonts w:eastAsiaTheme="minorHAnsi"/>
          <w:color w:val="000000"/>
          <w:sz w:val="23"/>
          <w:szCs w:val="23"/>
        </w:rPr>
      </w:pPr>
    </w:p>
    <w:p w:rsidR="00B52AB5" w:rsidRDefault="00B52AB5" w:rsidP="00320FCE">
      <w:pPr>
        <w:rPr>
          <w:rFonts w:eastAsiaTheme="minorHAnsi"/>
          <w:color w:val="000000"/>
          <w:sz w:val="23"/>
          <w:szCs w:val="23"/>
        </w:rPr>
      </w:pPr>
    </w:p>
    <w:p w:rsidR="00B52AB5" w:rsidRDefault="00B52AB5" w:rsidP="00320FCE">
      <w:pPr>
        <w:rPr>
          <w:rFonts w:eastAsiaTheme="minorHAnsi"/>
          <w:color w:val="000000"/>
          <w:sz w:val="23"/>
          <w:szCs w:val="23"/>
        </w:rPr>
      </w:pPr>
    </w:p>
    <w:p w:rsidR="00B52AB5" w:rsidRDefault="00B52AB5" w:rsidP="00320FCE">
      <w:pPr>
        <w:rPr>
          <w:rFonts w:eastAsiaTheme="minorHAnsi"/>
          <w:color w:val="000000"/>
          <w:sz w:val="23"/>
          <w:szCs w:val="23"/>
        </w:rPr>
      </w:pPr>
    </w:p>
    <w:p w:rsidR="00B52AB5" w:rsidRDefault="00B52AB5" w:rsidP="00320FCE">
      <w:pPr>
        <w:rPr>
          <w:rFonts w:eastAsiaTheme="minorHAnsi"/>
          <w:color w:val="000000"/>
          <w:sz w:val="23"/>
          <w:szCs w:val="23"/>
        </w:rPr>
      </w:pPr>
    </w:p>
    <w:p w:rsidR="00B52AB5" w:rsidRDefault="00B52AB5" w:rsidP="00320FCE">
      <w:pPr>
        <w:rPr>
          <w:rFonts w:eastAsiaTheme="minorHAnsi"/>
          <w:color w:val="000000"/>
          <w:sz w:val="23"/>
          <w:szCs w:val="23"/>
        </w:rPr>
      </w:pPr>
    </w:p>
    <w:p w:rsidR="00B52AB5" w:rsidRDefault="00B52AB5" w:rsidP="00320FCE">
      <w:pPr>
        <w:rPr>
          <w:rFonts w:eastAsiaTheme="minorHAnsi"/>
          <w:color w:val="000000"/>
          <w:sz w:val="23"/>
          <w:szCs w:val="23"/>
        </w:rPr>
      </w:pPr>
    </w:p>
    <w:p w:rsidR="00B52AB5" w:rsidRDefault="00B52AB5" w:rsidP="00320FCE">
      <w:pPr>
        <w:rPr>
          <w:rFonts w:eastAsiaTheme="minorHAnsi"/>
          <w:color w:val="000000"/>
          <w:sz w:val="23"/>
          <w:szCs w:val="23"/>
        </w:rPr>
      </w:pPr>
    </w:p>
    <w:p w:rsidR="00B52AB5" w:rsidRDefault="00B52AB5" w:rsidP="00320FCE">
      <w:pPr>
        <w:rPr>
          <w:rFonts w:eastAsiaTheme="minorHAnsi"/>
          <w:color w:val="000000"/>
          <w:sz w:val="23"/>
          <w:szCs w:val="23"/>
        </w:rPr>
      </w:pPr>
    </w:p>
    <w:p w:rsidR="00B52AB5" w:rsidRDefault="00B52AB5" w:rsidP="00320FCE">
      <w:pPr>
        <w:rPr>
          <w:rFonts w:eastAsiaTheme="minorHAnsi"/>
          <w:color w:val="000000"/>
          <w:sz w:val="23"/>
          <w:szCs w:val="23"/>
        </w:rPr>
      </w:pPr>
    </w:p>
    <w:p w:rsidR="00B52AB5" w:rsidRDefault="00B52AB5" w:rsidP="00320FCE">
      <w:pPr>
        <w:rPr>
          <w:rFonts w:eastAsiaTheme="minorHAnsi"/>
          <w:color w:val="000000"/>
          <w:sz w:val="23"/>
          <w:szCs w:val="23"/>
        </w:rPr>
      </w:pPr>
    </w:p>
    <w:p w:rsidR="00B52AB5" w:rsidRDefault="00B52AB5" w:rsidP="00320FCE">
      <w:pPr>
        <w:rPr>
          <w:rFonts w:eastAsiaTheme="minorHAnsi"/>
          <w:color w:val="000000"/>
          <w:sz w:val="23"/>
          <w:szCs w:val="23"/>
        </w:rPr>
      </w:pPr>
    </w:p>
    <w:p w:rsidR="00B52AB5" w:rsidRDefault="00B52AB5" w:rsidP="00320FCE">
      <w:pPr>
        <w:rPr>
          <w:rFonts w:eastAsiaTheme="minorHAnsi"/>
          <w:color w:val="000000"/>
          <w:sz w:val="23"/>
          <w:szCs w:val="23"/>
        </w:rPr>
      </w:pPr>
    </w:p>
    <w:p w:rsidR="00BB7F25" w:rsidRPr="00B52AB5" w:rsidRDefault="00BB7F25" w:rsidP="00320FCE">
      <w:pPr>
        <w:rPr>
          <w:rFonts w:eastAsiaTheme="minorHAnsi"/>
          <w:color w:val="000000"/>
          <w:sz w:val="16"/>
          <w:szCs w:val="16"/>
        </w:rPr>
      </w:pPr>
      <w:r w:rsidRPr="00B52AB5">
        <w:rPr>
          <w:rFonts w:eastAsiaTheme="minorHAnsi"/>
          <w:color w:val="000000"/>
          <w:sz w:val="16"/>
          <w:szCs w:val="16"/>
        </w:rPr>
        <w:t>/</w:t>
      </w:r>
      <w:r w:rsidR="00B52AB5" w:rsidRPr="00B52AB5">
        <w:rPr>
          <w:rFonts w:eastAsiaTheme="minorHAnsi"/>
          <w:color w:val="000000"/>
          <w:sz w:val="16"/>
          <w:szCs w:val="16"/>
        </w:rPr>
        <w:t xml:space="preserve">Dodatek </w:t>
      </w:r>
      <w:r w:rsidR="00AC51DC">
        <w:rPr>
          <w:rFonts w:eastAsiaTheme="minorHAnsi"/>
          <w:color w:val="000000"/>
          <w:sz w:val="16"/>
          <w:szCs w:val="16"/>
        </w:rPr>
        <w:t xml:space="preserve">k Priporočilom za izdelavo strokovnega poročila </w:t>
      </w:r>
      <w:r w:rsidR="00B52AB5" w:rsidRPr="00B52AB5">
        <w:rPr>
          <w:rFonts w:eastAsiaTheme="minorHAnsi"/>
          <w:color w:val="000000"/>
          <w:sz w:val="16"/>
          <w:szCs w:val="16"/>
        </w:rPr>
        <w:t>je uredila Alenka Zorko. Nekateri navedeni primeri v njem</w:t>
      </w:r>
      <w:r w:rsidRPr="00B52AB5">
        <w:rPr>
          <w:rFonts w:eastAsiaTheme="minorHAnsi"/>
          <w:color w:val="000000"/>
          <w:sz w:val="16"/>
          <w:szCs w:val="16"/>
        </w:rPr>
        <w:t xml:space="preserve"> so vzeti iz: Gea College. </w:t>
      </w:r>
      <w:r w:rsidRPr="00B52AB5">
        <w:rPr>
          <w:rFonts w:eastAsiaTheme="minorHAnsi"/>
          <w:i/>
          <w:color w:val="000000"/>
          <w:sz w:val="16"/>
          <w:szCs w:val="16"/>
        </w:rPr>
        <w:t xml:space="preserve">Navodila za tehnično oblikovni izgled diplomskih del. </w:t>
      </w:r>
      <w:r w:rsidRPr="00B52AB5">
        <w:rPr>
          <w:rFonts w:eastAsiaTheme="minorHAnsi"/>
          <w:color w:val="000000"/>
          <w:sz w:val="16"/>
          <w:szCs w:val="16"/>
        </w:rPr>
        <w:t>Gea College 2011./</w:t>
      </w:r>
    </w:p>
    <w:sectPr w:rsidR="00BB7F25" w:rsidRPr="00B52AB5">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2E5" w:rsidRDefault="005772E5" w:rsidP="0053796C">
      <w:pPr>
        <w:spacing w:after="0" w:line="240" w:lineRule="auto"/>
      </w:pPr>
      <w:r>
        <w:separator/>
      </w:r>
    </w:p>
  </w:endnote>
  <w:endnote w:type="continuationSeparator" w:id="0">
    <w:p w:rsidR="005772E5" w:rsidRDefault="005772E5" w:rsidP="0053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018" w:rsidRDefault="00EB1018">
    <w:pPr>
      <w:pStyle w:val="Nog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140091"/>
      <w:docPartObj>
        <w:docPartGallery w:val="Page Numbers (Bottom of Page)"/>
        <w:docPartUnique/>
      </w:docPartObj>
    </w:sdtPr>
    <w:sdtEndPr/>
    <w:sdtContent>
      <w:p w:rsidR="00371A96" w:rsidRDefault="00371A96">
        <w:pPr>
          <w:pStyle w:val="Noga"/>
          <w:jc w:val="right"/>
        </w:pPr>
        <w:r>
          <w:fldChar w:fldCharType="begin"/>
        </w:r>
        <w:r>
          <w:instrText>PAGE   \* MERGEFORMAT</w:instrText>
        </w:r>
        <w:r>
          <w:fldChar w:fldCharType="separate"/>
        </w:r>
        <w:r w:rsidR="001266E6">
          <w:rPr>
            <w:noProof/>
          </w:rPr>
          <w:t>1</w:t>
        </w:r>
        <w:r>
          <w:fldChar w:fldCharType="end"/>
        </w:r>
      </w:p>
    </w:sdtContent>
  </w:sdt>
  <w:p w:rsidR="0053796C" w:rsidRDefault="0053796C">
    <w:pPr>
      <w:pStyle w:val="Nog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018" w:rsidRDefault="00EB1018">
    <w:pPr>
      <w:pStyle w:val="Nog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2E5" w:rsidRDefault="005772E5" w:rsidP="0053796C">
      <w:pPr>
        <w:spacing w:after="0" w:line="240" w:lineRule="auto"/>
      </w:pPr>
      <w:r>
        <w:separator/>
      </w:r>
    </w:p>
  </w:footnote>
  <w:footnote w:type="continuationSeparator" w:id="0">
    <w:p w:rsidR="005772E5" w:rsidRDefault="005772E5" w:rsidP="00537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018" w:rsidRDefault="00EB1018">
    <w:pPr>
      <w:pStyle w:val="Glav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018" w:rsidRDefault="00EB1018">
    <w:pPr>
      <w:pStyle w:val="Glava"/>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018" w:rsidRDefault="00EB1018">
    <w:pPr>
      <w:pStyle w:val="Glav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094"/>
    <w:multiLevelType w:val="hybridMultilevel"/>
    <w:tmpl w:val="C17685B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8AA1900"/>
    <w:multiLevelType w:val="hybridMultilevel"/>
    <w:tmpl w:val="4118A57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09E40FDA"/>
    <w:multiLevelType w:val="hybridMultilevel"/>
    <w:tmpl w:val="B63836D0"/>
    <w:lvl w:ilvl="0" w:tplc="0424000B">
      <w:start w:val="1"/>
      <w:numFmt w:val="bullet"/>
      <w:lvlText w:val=""/>
      <w:lvlJc w:val="left"/>
      <w:pPr>
        <w:ind w:left="1434" w:hanging="360"/>
      </w:pPr>
      <w:rPr>
        <w:rFonts w:ascii="Wingdings" w:hAnsi="Wingdings" w:hint="default"/>
      </w:rPr>
    </w:lvl>
    <w:lvl w:ilvl="1" w:tplc="04240003" w:tentative="1">
      <w:start w:val="1"/>
      <w:numFmt w:val="bullet"/>
      <w:lvlText w:val="o"/>
      <w:lvlJc w:val="left"/>
      <w:pPr>
        <w:ind w:left="2154" w:hanging="360"/>
      </w:pPr>
      <w:rPr>
        <w:rFonts w:ascii="Courier New" w:hAnsi="Courier New" w:cs="Courier New" w:hint="default"/>
      </w:rPr>
    </w:lvl>
    <w:lvl w:ilvl="2" w:tplc="04240005" w:tentative="1">
      <w:start w:val="1"/>
      <w:numFmt w:val="bullet"/>
      <w:lvlText w:val=""/>
      <w:lvlJc w:val="left"/>
      <w:pPr>
        <w:ind w:left="2874" w:hanging="360"/>
      </w:pPr>
      <w:rPr>
        <w:rFonts w:ascii="Wingdings" w:hAnsi="Wingdings" w:hint="default"/>
      </w:rPr>
    </w:lvl>
    <w:lvl w:ilvl="3" w:tplc="04240001" w:tentative="1">
      <w:start w:val="1"/>
      <w:numFmt w:val="bullet"/>
      <w:lvlText w:val=""/>
      <w:lvlJc w:val="left"/>
      <w:pPr>
        <w:ind w:left="3594" w:hanging="360"/>
      </w:pPr>
      <w:rPr>
        <w:rFonts w:ascii="Symbol" w:hAnsi="Symbol" w:hint="default"/>
      </w:rPr>
    </w:lvl>
    <w:lvl w:ilvl="4" w:tplc="04240003" w:tentative="1">
      <w:start w:val="1"/>
      <w:numFmt w:val="bullet"/>
      <w:lvlText w:val="o"/>
      <w:lvlJc w:val="left"/>
      <w:pPr>
        <w:ind w:left="4314" w:hanging="360"/>
      </w:pPr>
      <w:rPr>
        <w:rFonts w:ascii="Courier New" w:hAnsi="Courier New" w:cs="Courier New" w:hint="default"/>
      </w:rPr>
    </w:lvl>
    <w:lvl w:ilvl="5" w:tplc="04240005" w:tentative="1">
      <w:start w:val="1"/>
      <w:numFmt w:val="bullet"/>
      <w:lvlText w:val=""/>
      <w:lvlJc w:val="left"/>
      <w:pPr>
        <w:ind w:left="5034" w:hanging="360"/>
      </w:pPr>
      <w:rPr>
        <w:rFonts w:ascii="Wingdings" w:hAnsi="Wingdings" w:hint="default"/>
      </w:rPr>
    </w:lvl>
    <w:lvl w:ilvl="6" w:tplc="04240001" w:tentative="1">
      <w:start w:val="1"/>
      <w:numFmt w:val="bullet"/>
      <w:lvlText w:val=""/>
      <w:lvlJc w:val="left"/>
      <w:pPr>
        <w:ind w:left="5754" w:hanging="360"/>
      </w:pPr>
      <w:rPr>
        <w:rFonts w:ascii="Symbol" w:hAnsi="Symbol" w:hint="default"/>
      </w:rPr>
    </w:lvl>
    <w:lvl w:ilvl="7" w:tplc="04240003" w:tentative="1">
      <w:start w:val="1"/>
      <w:numFmt w:val="bullet"/>
      <w:lvlText w:val="o"/>
      <w:lvlJc w:val="left"/>
      <w:pPr>
        <w:ind w:left="6474" w:hanging="360"/>
      </w:pPr>
      <w:rPr>
        <w:rFonts w:ascii="Courier New" w:hAnsi="Courier New" w:cs="Courier New" w:hint="default"/>
      </w:rPr>
    </w:lvl>
    <w:lvl w:ilvl="8" w:tplc="04240005" w:tentative="1">
      <w:start w:val="1"/>
      <w:numFmt w:val="bullet"/>
      <w:lvlText w:val=""/>
      <w:lvlJc w:val="left"/>
      <w:pPr>
        <w:ind w:left="7194" w:hanging="360"/>
      </w:pPr>
      <w:rPr>
        <w:rFonts w:ascii="Wingdings" w:hAnsi="Wingdings" w:hint="default"/>
      </w:rPr>
    </w:lvl>
  </w:abstractNum>
  <w:abstractNum w:abstractNumId="3" w15:restartNumberingAfterBreak="0">
    <w:nsid w:val="09F64424"/>
    <w:multiLevelType w:val="hybridMultilevel"/>
    <w:tmpl w:val="DC400B1A"/>
    <w:lvl w:ilvl="0" w:tplc="47002B98">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4" w15:restartNumberingAfterBreak="0">
    <w:nsid w:val="19365427"/>
    <w:multiLevelType w:val="hybridMultilevel"/>
    <w:tmpl w:val="714CF8DA"/>
    <w:lvl w:ilvl="0" w:tplc="04240001">
      <w:start w:val="1"/>
      <w:numFmt w:val="bullet"/>
      <w:lvlText w:val=""/>
      <w:lvlJc w:val="left"/>
      <w:pPr>
        <w:ind w:left="970" w:hanging="360"/>
      </w:pPr>
      <w:rPr>
        <w:rFonts w:ascii="Symbol" w:hAnsi="Symbol" w:hint="default"/>
      </w:rPr>
    </w:lvl>
    <w:lvl w:ilvl="1" w:tplc="04240003" w:tentative="1">
      <w:start w:val="1"/>
      <w:numFmt w:val="bullet"/>
      <w:lvlText w:val="o"/>
      <w:lvlJc w:val="left"/>
      <w:pPr>
        <w:ind w:left="1690" w:hanging="360"/>
      </w:pPr>
      <w:rPr>
        <w:rFonts w:ascii="Courier New" w:hAnsi="Courier New" w:cs="Courier New" w:hint="default"/>
      </w:rPr>
    </w:lvl>
    <w:lvl w:ilvl="2" w:tplc="04240005" w:tentative="1">
      <w:start w:val="1"/>
      <w:numFmt w:val="bullet"/>
      <w:lvlText w:val=""/>
      <w:lvlJc w:val="left"/>
      <w:pPr>
        <w:ind w:left="2410" w:hanging="360"/>
      </w:pPr>
      <w:rPr>
        <w:rFonts w:ascii="Wingdings" w:hAnsi="Wingdings" w:hint="default"/>
      </w:rPr>
    </w:lvl>
    <w:lvl w:ilvl="3" w:tplc="04240001" w:tentative="1">
      <w:start w:val="1"/>
      <w:numFmt w:val="bullet"/>
      <w:lvlText w:val=""/>
      <w:lvlJc w:val="left"/>
      <w:pPr>
        <w:ind w:left="3130" w:hanging="360"/>
      </w:pPr>
      <w:rPr>
        <w:rFonts w:ascii="Symbol" w:hAnsi="Symbol" w:hint="default"/>
      </w:rPr>
    </w:lvl>
    <w:lvl w:ilvl="4" w:tplc="04240003" w:tentative="1">
      <w:start w:val="1"/>
      <w:numFmt w:val="bullet"/>
      <w:lvlText w:val="o"/>
      <w:lvlJc w:val="left"/>
      <w:pPr>
        <w:ind w:left="3850" w:hanging="360"/>
      </w:pPr>
      <w:rPr>
        <w:rFonts w:ascii="Courier New" w:hAnsi="Courier New" w:cs="Courier New" w:hint="default"/>
      </w:rPr>
    </w:lvl>
    <w:lvl w:ilvl="5" w:tplc="04240005" w:tentative="1">
      <w:start w:val="1"/>
      <w:numFmt w:val="bullet"/>
      <w:lvlText w:val=""/>
      <w:lvlJc w:val="left"/>
      <w:pPr>
        <w:ind w:left="4570" w:hanging="360"/>
      </w:pPr>
      <w:rPr>
        <w:rFonts w:ascii="Wingdings" w:hAnsi="Wingdings" w:hint="default"/>
      </w:rPr>
    </w:lvl>
    <w:lvl w:ilvl="6" w:tplc="04240001" w:tentative="1">
      <w:start w:val="1"/>
      <w:numFmt w:val="bullet"/>
      <w:lvlText w:val=""/>
      <w:lvlJc w:val="left"/>
      <w:pPr>
        <w:ind w:left="5290" w:hanging="360"/>
      </w:pPr>
      <w:rPr>
        <w:rFonts w:ascii="Symbol" w:hAnsi="Symbol" w:hint="default"/>
      </w:rPr>
    </w:lvl>
    <w:lvl w:ilvl="7" w:tplc="04240003" w:tentative="1">
      <w:start w:val="1"/>
      <w:numFmt w:val="bullet"/>
      <w:lvlText w:val="o"/>
      <w:lvlJc w:val="left"/>
      <w:pPr>
        <w:ind w:left="6010" w:hanging="360"/>
      </w:pPr>
      <w:rPr>
        <w:rFonts w:ascii="Courier New" w:hAnsi="Courier New" w:cs="Courier New" w:hint="default"/>
      </w:rPr>
    </w:lvl>
    <w:lvl w:ilvl="8" w:tplc="04240005" w:tentative="1">
      <w:start w:val="1"/>
      <w:numFmt w:val="bullet"/>
      <w:lvlText w:val=""/>
      <w:lvlJc w:val="left"/>
      <w:pPr>
        <w:ind w:left="6730" w:hanging="360"/>
      </w:pPr>
      <w:rPr>
        <w:rFonts w:ascii="Wingdings" w:hAnsi="Wingdings" w:hint="default"/>
      </w:rPr>
    </w:lvl>
  </w:abstractNum>
  <w:abstractNum w:abstractNumId="5" w15:restartNumberingAfterBreak="0">
    <w:nsid w:val="1C0176ED"/>
    <w:multiLevelType w:val="hybridMultilevel"/>
    <w:tmpl w:val="F6BC5694"/>
    <w:lvl w:ilvl="0" w:tplc="47002B98">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6" w15:restartNumberingAfterBreak="0">
    <w:nsid w:val="1F4E2BD2"/>
    <w:multiLevelType w:val="hybridMultilevel"/>
    <w:tmpl w:val="BFB64420"/>
    <w:lvl w:ilvl="0" w:tplc="04240001">
      <w:start w:val="1"/>
      <w:numFmt w:val="bullet"/>
      <w:lvlText w:val=""/>
      <w:lvlJc w:val="left"/>
      <w:pPr>
        <w:ind w:left="2154" w:hanging="360"/>
      </w:pPr>
      <w:rPr>
        <w:rFonts w:ascii="Symbol" w:hAnsi="Symbol" w:hint="default"/>
      </w:rPr>
    </w:lvl>
    <w:lvl w:ilvl="1" w:tplc="04240003" w:tentative="1">
      <w:start w:val="1"/>
      <w:numFmt w:val="bullet"/>
      <w:lvlText w:val="o"/>
      <w:lvlJc w:val="left"/>
      <w:pPr>
        <w:ind w:left="2874" w:hanging="360"/>
      </w:pPr>
      <w:rPr>
        <w:rFonts w:ascii="Courier New" w:hAnsi="Courier New" w:cs="Courier New" w:hint="default"/>
      </w:rPr>
    </w:lvl>
    <w:lvl w:ilvl="2" w:tplc="04240005" w:tentative="1">
      <w:start w:val="1"/>
      <w:numFmt w:val="bullet"/>
      <w:lvlText w:val=""/>
      <w:lvlJc w:val="left"/>
      <w:pPr>
        <w:ind w:left="3594" w:hanging="360"/>
      </w:pPr>
      <w:rPr>
        <w:rFonts w:ascii="Wingdings" w:hAnsi="Wingdings" w:hint="default"/>
      </w:rPr>
    </w:lvl>
    <w:lvl w:ilvl="3" w:tplc="04240001" w:tentative="1">
      <w:start w:val="1"/>
      <w:numFmt w:val="bullet"/>
      <w:lvlText w:val=""/>
      <w:lvlJc w:val="left"/>
      <w:pPr>
        <w:ind w:left="4314" w:hanging="360"/>
      </w:pPr>
      <w:rPr>
        <w:rFonts w:ascii="Symbol" w:hAnsi="Symbol" w:hint="default"/>
      </w:rPr>
    </w:lvl>
    <w:lvl w:ilvl="4" w:tplc="04240003" w:tentative="1">
      <w:start w:val="1"/>
      <w:numFmt w:val="bullet"/>
      <w:lvlText w:val="o"/>
      <w:lvlJc w:val="left"/>
      <w:pPr>
        <w:ind w:left="5034" w:hanging="360"/>
      </w:pPr>
      <w:rPr>
        <w:rFonts w:ascii="Courier New" w:hAnsi="Courier New" w:cs="Courier New" w:hint="default"/>
      </w:rPr>
    </w:lvl>
    <w:lvl w:ilvl="5" w:tplc="04240005" w:tentative="1">
      <w:start w:val="1"/>
      <w:numFmt w:val="bullet"/>
      <w:lvlText w:val=""/>
      <w:lvlJc w:val="left"/>
      <w:pPr>
        <w:ind w:left="5754" w:hanging="360"/>
      </w:pPr>
      <w:rPr>
        <w:rFonts w:ascii="Wingdings" w:hAnsi="Wingdings" w:hint="default"/>
      </w:rPr>
    </w:lvl>
    <w:lvl w:ilvl="6" w:tplc="04240001" w:tentative="1">
      <w:start w:val="1"/>
      <w:numFmt w:val="bullet"/>
      <w:lvlText w:val=""/>
      <w:lvlJc w:val="left"/>
      <w:pPr>
        <w:ind w:left="6474" w:hanging="360"/>
      </w:pPr>
      <w:rPr>
        <w:rFonts w:ascii="Symbol" w:hAnsi="Symbol" w:hint="default"/>
      </w:rPr>
    </w:lvl>
    <w:lvl w:ilvl="7" w:tplc="04240003" w:tentative="1">
      <w:start w:val="1"/>
      <w:numFmt w:val="bullet"/>
      <w:lvlText w:val="o"/>
      <w:lvlJc w:val="left"/>
      <w:pPr>
        <w:ind w:left="7194" w:hanging="360"/>
      </w:pPr>
      <w:rPr>
        <w:rFonts w:ascii="Courier New" w:hAnsi="Courier New" w:cs="Courier New" w:hint="default"/>
      </w:rPr>
    </w:lvl>
    <w:lvl w:ilvl="8" w:tplc="04240005" w:tentative="1">
      <w:start w:val="1"/>
      <w:numFmt w:val="bullet"/>
      <w:lvlText w:val=""/>
      <w:lvlJc w:val="left"/>
      <w:pPr>
        <w:ind w:left="7914" w:hanging="360"/>
      </w:pPr>
      <w:rPr>
        <w:rFonts w:ascii="Wingdings" w:hAnsi="Wingdings" w:hint="default"/>
      </w:rPr>
    </w:lvl>
  </w:abstractNum>
  <w:abstractNum w:abstractNumId="7" w15:restartNumberingAfterBreak="0">
    <w:nsid w:val="1F7D2DEE"/>
    <w:multiLevelType w:val="hybridMultilevel"/>
    <w:tmpl w:val="303A8A9C"/>
    <w:lvl w:ilvl="0" w:tplc="0424000B">
      <w:start w:val="1"/>
      <w:numFmt w:val="bullet"/>
      <w:lvlText w:val=""/>
      <w:lvlJc w:val="left"/>
      <w:pPr>
        <w:ind w:left="1440" w:hanging="360"/>
      </w:pPr>
      <w:rPr>
        <w:rFonts w:ascii="Wingdings" w:hAnsi="Wingdings"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8" w15:restartNumberingAfterBreak="0">
    <w:nsid w:val="26C22C6C"/>
    <w:multiLevelType w:val="hybridMultilevel"/>
    <w:tmpl w:val="0C8830F6"/>
    <w:lvl w:ilvl="0" w:tplc="0424000F">
      <w:start w:val="1"/>
      <w:numFmt w:val="decimal"/>
      <w:lvlText w:val="%1."/>
      <w:lvlJc w:val="left"/>
      <w:pPr>
        <w:ind w:left="720" w:hanging="360"/>
      </w:pPr>
      <w:rPr>
        <w:rFont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288D6820"/>
    <w:multiLevelType w:val="hybridMultilevel"/>
    <w:tmpl w:val="B4DA8EE6"/>
    <w:lvl w:ilvl="0" w:tplc="0424000B">
      <w:start w:val="1"/>
      <w:numFmt w:val="bullet"/>
      <w:lvlText w:val=""/>
      <w:lvlJc w:val="left"/>
      <w:pPr>
        <w:ind w:left="1434" w:hanging="360"/>
      </w:pPr>
      <w:rPr>
        <w:rFonts w:ascii="Wingdings" w:hAnsi="Wingdings" w:hint="default"/>
      </w:rPr>
    </w:lvl>
    <w:lvl w:ilvl="1" w:tplc="04240003" w:tentative="1">
      <w:start w:val="1"/>
      <w:numFmt w:val="bullet"/>
      <w:lvlText w:val="o"/>
      <w:lvlJc w:val="left"/>
      <w:pPr>
        <w:ind w:left="2154" w:hanging="360"/>
      </w:pPr>
      <w:rPr>
        <w:rFonts w:ascii="Courier New" w:hAnsi="Courier New" w:cs="Courier New" w:hint="default"/>
      </w:rPr>
    </w:lvl>
    <w:lvl w:ilvl="2" w:tplc="04240005" w:tentative="1">
      <w:start w:val="1"/>
      <w:numFmt w:val="bullet"/>
      <w:lvlText w:val=""/>
      <w:lvlJc w:val="left"/>
      <w:pPr>
        <w:ind w:left="2874" w:hanging="360"/>
      </w:pPr>
      <w:rPr>
        <w:rFonts w:ascii="Wingdings" w:hAnsi="Wingdings" w:hint="default"/>
      </w:rPr>
    </w:lvl>
    <w:lvl w:ilvl="3" w:tplc="04240001" w:tentative="1">
      <w:start w:val="1"/>
      <w:numFmt w:val="bullet"/>
      <w:lvlText w:val=""/>
      <w:lvlJc w:val="left"/>
      <w:pPr>
        <w:ind w:left="3594" w:hanging="360"/>
      </w:pPr>
      <w:rPr>
        <w:rFonts w:ascii="Symbol" w:hAnsi="Symbol" w:hint="default"/>
      </w:rPr>
    </w:lvl>
    <w:lvl w:ilvl="4" w:tplc="04240003" w:tentative="1">
      <w:start w:val="1"/>
      <w:numFmt w:val="bullet"/>
      <w:lvlText w:val="o"/>
      <w:lvlJc w:val="left"/>
      <w:pPr>
        <w:ind w:left="4314" w:hanging="360"/>
      </w:pPr>
      <w:rPr>
        <w:rFonts w:ascii="Courier New" w:hAnsi="Courier New" w:cs="Courier New" w:hint="default"/>
      </w:rPr>
    </w:lvl>
    <w:lvl w:ilvl="5" w:tplc="04240005" w:tentative="1">
      <w:start w:val="1"/>
      <w:numFmt w:val="bullet"/>
      <w:lvlText w:val=""/>
      <w:lvlJc w:val="left"/>
      <w:pPr>
        <w:ind w:left="5034" w:hanging="360"/>
      </w:pPr>
      <w:rPr>
        <w:rFonts w:ascii="Wingdings" w:hAnsi="Wingdings" w:hint="default"/>
      </w:rPr>
    </w:lvl>
    <w:lvl w:ilvl="6" w:tplc="04240001" w:tentative="1">
      <w:start w:val="1"/>
      <w:numFmt w:val="bullet"/>
      <w:lvlText w:val=""/>
      <w:lvlJc w:val="left"/>
      <w:pPr>
        <w:ind w:left="5754" w:hanging="360"/>
      </w:pPr>
      <w:rPr>
        <w:rFonts w:ascii="Symbol" w:hAnsi="Symbol" w:hint="default"/>
      </w:rPr>
    </w:lvl>
    <w:lvl w:ilvl="7" w:tplc="04240003" w:tentative="1">
      <w:start w:val="1"/>
      <w:numFmt w:val="bullet"/>
      <w:lvlText w:val="o"/>
      <w:lvlJc w:val="left"/>
      <w:pPr>
        <w:ind w:left="6474" w:hanging="360"/>
      </w:pPr>
      <w:rPr>
        <w:rFonts w:ascii="Courier New" w:hAnsi="Courier New" w:cs="Courier New" w:hint="default"/>
      </w:rPr>
    </w:lvl>
    <w:lvl w:ilvl="8" w:tplc="04240005" w:tentative="1">
      <w:start w:val="1"/>
      <w:numFmt w:val="bullet"/>
      <w:lvlText w:val=""/>
      <w:lvlJc w:val="left"/>
      <w:pPr>
        <w:ind w:left="7194" w:hanging="360"/>
      </w:pPr>
      <w:rPr>
        <w:rFonts w:ascii="Wingdings" w:hAnsi="Wingdings" w:hint="default"/>
      </w:rPr>
    </w:lvl>
  </w:abstractNum>
  <w:abstractNum w:abstractNumId="10" w15:restartNumberingAfterBreak="0">
    <w:nsid w:val="293C16E2"/>
    <w:multiLevelType w:val="hybridMultilevel"/>
    <w:tmpl w:val="1ED423A6"/>
    <w:lvl w:ilvl="0" w:tplc="04240003">
      <w:start w:val="1"/>
      <w:numFmt w:val="bullet"/>
      <w:lvlText w:val="o"/>
      <w:lvlJc w:val="left"/>
      <w:pPr>
        <w:ind w:left="2880" w:hanging="360"/>
      </w:pPr>
      <w:rPr>
        <w:rFonts w:ascii="Courier New" w:hAnsi="Courier New" w:cs="Courier New" w:hint="default"/>
      </w:rPr>
    </w:lvl>
    <w:lvl w:ilvl="1" w:tplc="04240003" w:tentative="1">
      <w:start w:val="1"/>
      <w:numFmt w:val="bullet"/>
      <w:lvlText w:val="o"/>
      <w:lvlJc w:val="left"/>
      <w:pPr>
        <w:ind w:left="3600" w:hanging="360"/>
      </w:pPr>
      <w:rPr>
        <w:rFonts w:ascii="Courier New" w:hAnsi="Courier New" w:cs="Courier New" w:hint="default"/>
      </w:rPr>
    </w:lvl>
    <w:lvl w:ilvl="2" w:tplc="04240005" w:tentative="1">
      <w:start w:val="1"/>
      <w:numFmt w:val="bullet"/>
      <w:lvlText w:val=""/>
      <w:lvlJc w:val="left"/>
      <w:pPr>
        <w:ind w:left="4320" w:hanging="360"/>
      </w:pPr>
      <w:rPr>
        <w:rFonts w:ascii="Wingdings" w:hAnsi="Wingdings" w:hint="default"/>
      </w:rPr>
    </w:lvl>
    <w:lvl w:ilvl="3" w:tplc="04240001" w:tentative="1">
      <w:start w:val="1"/>
      <w:numFmt w:val="bullet"/>
      <w:lvlText w:val=""/>
      <w:lvlJc w:val="left"/>
      <w:pPr>
        <w:ind w:left="5040" w:hanging="360"/>
      </w:pPr>
      <w:rPr>
        <w:rFonts w:ascii="Symbol" w:hAnsi="Symbol" w:hint="default"/>
      </w:rPr>
    </w:lvl>
    <w:lvl w:ilvl="4" w:tplc="04240003" w:tentative="1">
      <w:start w:val="1"/>
      <w:numFmt w:val="bullet"/>
      <w:lvlText w:val="o"/>
      <w:lvlJc w:val="left"/>
      <w:pPr>
        <w:ind w:left="5760" w:hanging="360"/>
      </w:pPr>
      <w:rPr>
        <w:rFonts w:ascii="Courier New" w:hAnsi="Courier New" w:cs="Courier New" w:hint="default"/>
      </w:rPr>
    </w:lvl>
    <w:lvl w:ilvl="5" w:tplc="04240005" w:tentative="1">
      <w:start w:val="1"/>
      <w:numFmt w:val="bullet"/>
      <w:lvlText w:val=""/>
      <w:lvlJc w:val="left"/>
      <w:pPr>
        <w:ind w:left="6480" w:hanging="360"/>
      </w:pPr>
      <w:rPr>
        <w:rFonts w:ascii="Wingdings" w:hAnsi="Wingdings" w:hint="default"/>
      </w:rPr>
    </w:lvl>
    <w:lvl w:ilvl="6" w:tplc="04240001" w:tentative="1">
      <w:start w:val="1"/>
      <w:numFmt w:val="bullet"/>
      <w:lvlText w:val=""/>
      <w:lvlJc w:val="left"/>
      <w:pPr>
        <w:ind w:left="7200" w:hanging="360"/>
      </w:pPr>
      <w:rPr>
        <w:rFonts w:ascii="Symbol" w:hAnsi="Symbol" w:hint="default"/>
      </w:rPr>
    </w:lvl>
    <w:lvl w:ilvl="7" w:tplc="04240003" w:tentative="1">
      <w:start w:val="1"/>
      <w:numFmt w:val="bullet"/>
      <w:lvlText w:val="o"/>
      <w:lvlJc w:val="left"/>
      <w:pPr>
        <w:ind w:left="7920" w:hanging="360"/>
      </w:pPr>
      <w:rPr>
        <w:rFonts w:ascii="Courier New" w:hAnsi="Courier New" w:cs="Courier New" w:hint="default"/>
      </w:rPr>
    </w:lvl>
    <w:lvl w:ilvl="8" w:tplc="04240005" w:tentative="1">
      <w:start w:val="1"/>
      <w:numFmt w:val="bullet"/>
      <w:lvlText w:val=""/>
      <w:lvlJc w:val="left"/>
      <w:pPr>
        <w:ind w:left="8640" w:hanging="360"/>
      </w:pPr>
      <w:rPr>
        <w:rFonts w:ascii="Wingdings" w:hAnsi="Wingdings" w:hint="default"/>
      </w:rPr>
    </w:lvl>
  </w:abstractNum>
  <w:abstractNum w:abstractNumId="11" w15:restartNumberingAfterBreak="0">
    <w:nsid w:val="3E950F22"/>
    <w:multiLevelType w:val="hybridMultilevel"/>
    <w:tmpl w:val="46DCFDCA"/>
    <w:lvl w:ilvl="0" w:tplc="47002B98">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2" w15:restartNumberingAfterBreak="0">
    <w:nsid w:val="48E52C84"/>
    <w:multiLevelType w:val="hybridMultilevel"/>
    <w:tmpl w:val="49A24A20"/>
    <w:lvl w:ilvl="0" w:tplc="04240001">
      <w:start w:val="1"/>
      <w:numFmt w:val="bullet"/>
      <w:lvlText w:val=""/>
      <w:lvlJc w:val="left"/>
      <w:pPr>
        <w:ind w:left="1854" w:hanging="360"/>
      </w:pPr>
      <w:rPr>
        <w:rFonts w:ascii="Symbol" w:hAnsi="Symbol" w:hint="default"/>
      </w:rPr>
    </w:lvl>
    <w:lvl w:ilvl="1" w:tplc="04240003" w:tentative="1">
      <w:start w:val="1"/>
      <w:numFmt w:val="bullet"/>
      <w:lvlText w:val="o"/>
      <w:lvlJc w:val="left"/>
      <w:pPr>
        <w:ind w:left="2574" w:hanging="360"/>
      </w:pPr>
      <w:rPr>
        <w:rFonts w:ascii="Courier New" w:hAnsi="Courier New" w:cs="Courier New" w:hint="default"/>
      </w:rPr>
    </w:lvl>
    <w:lvl w:ilvl="2" w:tplc="04240005" w:tentative="1">
      <w:start w:val="1"/>
      <w:numFmt w:val="bullet"/>
      <w:lvlText w:val=""/>
      <w:lvlJc w:val="left"/>
      <w:pPr>
        <w:ind w:left="3294" w:hanging="360"/>
      </w:pPr>
      <w:rPr>
        <w:rFonts w:ascii="Wingdings" w:hAnsi="Wingdings" w:hint="default"/>
      </w:rPr>
    </w:lvl>
    <w:lvl w:ilvl="3" w:tplc="04240001" w:tentative="1">
      <w:start w:val="1"/>
      <w:numFmt w:val="bullet"/>
      <w:lvlText w:val=""/>
      <w:lvlJc w:val="left"/>
      <w:pPr>
        <w:ind w:left="4014" w:hanging="360"/>
      </w:pPr>
      <w:rPr>
        <w:rFonts w:ascii="Symbol" w:hAnsi="Symbol" w:hint="default"/>
      </w:rPr>
    </w:lvl>
    <w:lvl w:ilvl="4" w:tplc="04240003" w:tentative="1">
      <w:start w:val="1"/>
      <w:numFmt w:val="bullet"/>
      <w:lvlText w:val="o"/>
      <w:lvlJc w:val="left"/>
      <w:pPr>
        <w:ind w:left="4734" w:hanging="360"/>
      </w:pPr>
      <w:rPr>
        <w:rFonts w:ascii="Courier New" w:hAnsi="Courier New" w:cs="Courier New" w:hint="default"/>
      </w:rPr>
    </w:lvl>
    <w:lvl w:ilvl="5" w:tplc="04240005" w:tentative="1">
      <w:start w:val="1"/>
      <w:numFmt w:val="bullet"/>
      <w:lvlText w:val=""/>
      <w:lvlJc w:val="left"/>
      <w:pPr>
        <w:ind w:left="5454" w:hanging="360"/>
      </w:pPr>
      <w:rPr>
        <w:rFonts w:ascii="Wingdings" w:hAnsi="Wingdings" w:hint="default"/>
      </w:rPr>
    </w:lvl>
    <w:lvl w:ilvl="6" w:tplc="04240001" w:tentative="1">
      <w:start w:val="1"/>
      <w:numFmt w:val="bullet"/>
      <w:lvlText w:val=""/>
      <w:lvlJc w:val="left"/>
      <w:pPr>
        <w:ind w:left="6174" w:hanging="360"/>
      </w:pPr>
      <w:rPr>
        <w:rFonts w:ascii="Symbol" w:hAnsi="Symbol" w:hint="default"/>
      </w:rPr>
    </w:lvl>
    <w:lvl w:ilvl="7" w:tplc="04240003" w:tentative="1">
      <w:start w:val="1"/>
      <w:numFmt w:val="bullet"/>
      <w:lvlText w:val="o"/>
      <w:lvlJc w:val="left"/>
      <w:pPr>
        <w:ind w:left="6894" w:hanging="360"/>
      </w:pPr>
      <w:rPr>
        <w:rFonts w:ascii="Courier New" w:hAnsi="Courier New" w:cs="Courier New" w:hint="default"/>
      </w:rPr>
    </w:lvl>
    <w:lvl w:ilvl="8" w:tplc="04240005" w:tentative="1">
      <w:start w:val="1"/>
      <w:numFmt w:val="bullet"/>
      <w:lvlText w:val=""/>
      <w:lvlJc w:val="left"/>
      <w:pPr>
        <w:ind w:left="7614" w:hanging="360"/>
      </w:pPr>
      <w:rPr>
        <w:rFonts w:ascii="Wingdings" w:hAnsi="Wingdings" w:hint="default"/>
      </w:rPr>
    </w:lvl>
  </w:abstractNum>
  <w:abstractNum w:abstractNumId="13" w15:restartNumberingAfterBreak="0">
    <w:nsid w:val="51AB66CC"/>
    <w:multiLevelType w:val="hybridMultilevel"/>
    <w:tmpl w:val="676C2EA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52584700"/>
    <w:multiLevelType w:val="hybridMultilevel"/>
    <w:tmpl w:val="427AB91A"/>
    <w:lvl w:ilvl="0" w:tplc="04240001">
      <w:start w:val="1"/>
      <w:numFmt w:val="bullet"/>
      <w:lvlText w:val=""/>
      <w:lvlJc w:val="left"/>
      <w:pPr>
        <w:ind w:left="970" w:hanging="360"/>
      </w:pPr>
      <w:rPr>
        <w:rFonts w:ascii="Symbol" w:hAnsi="Symbol" w:hint="default"/>
      </w:rPr>
    </w:lvl>
    <w:lvl w:ilvl="1" w:tplc="04240003" w:tentative="1">
      <w:start w:val="1"/>
      <w:numFmt w:val="bullet"/>
      <w:lvlText w:val="o"/>
      <w:lvlJc w:val="left"/>
      <w:pPr>
        <w:ind w:left="1690" w:hanging="360"/>
      </w:pPr>
      <w:rPr>
        <w:rFonts w:ascii="Courier New" w:hAnsi="Courier New" w:cs="Courier New" w:hint="default"/>
      </w:rPr>
    </w:lvl>
    <w:lvl w:ilvl="2" w:tplc="04240005" w:tentative="1">
      <w:start w:val="1"/>
      <w:numFmt w:val="bullet"/>
      <w:lvlText w:val=""/>
      <w:lvlJc w:val="left"/>
      <w:pPr>
        <w:ind w:left="2410" w:hanging="360"/>
      </w:pPr>
      <w:rPr>
        <w:rFonts w:ascii="Wingdings" w:hAnsi="Wingdings" w:hint="default"/>
      </w:rPr>
    </w:lvl>
    <w:lvl w:ilvl="3" w:tplc="04240001" w:tentative="1">
      <w:start w:val="1"/>
      <w:numFmt w:val="bullet"/>
      <w:lvlText w:val=""/>
      <w:lvlJc w:val="left"/>
      <w:pPr>
        <w:ind w:left="3130" w:hanging="360"/>
      </w:pPr>
      <w:rPr>
        <w:rFonts w:ascii="Symbol" w:hAnsi="Symbol" w:hint="default"/>
      </w:rPr>
    </w:lvl>
    <w:lvl w:ilvl="4" w:tplc="04240003" w:tentative="1">
      <w:start w:val="1"/>
      <w:numFmt w:val="bullet"/>
      <w:lvlText w:val="o"/>
      <w:lvlJc w:val="left"/>
      <w:pPr>
        <w:ind w:left="3850" w:hanging="360"/>
      </w:pPr>
      <w:rPr>
        <w:rFonts w:ascii="Courier New" w:hAnsi="Courier New" w:cs="Courier New" w:hint="default"/>
      </w:rPr>
    </w:lvl>
    <w:lvl w:ilvl="5" w:tplc="04240005" w:tentative="1">
      <w:start w:val="1"/>
      <w:numFmt w:val="bullet"/>
      <w:lvlText w:val=""/>
      <w:lvlJc w:val="left"/>
      <w:pPr>
        <w:ind w:left="4570" w:hanging="360"/>
      </w:pPr>
      <w:rPr>
        <w:rFonts w:ascii="Wingdings" w:hAnsi="Wingdings" w:hint="default"/>
      </w:rPr>
    </w:lvl>
    <w:lvl w:ilvl="6" w:tplc="04240001" w:tentative="1">
      <w:start w:val="1"/>
      <w:numFmt w:val="bullet"/>
      <w:lvlText w:val=""/>
      <w:lvlJc w:val="left"/>
      <w:pPr>
        <w:ind w:left="5290" w:hanging="360"/>
      </w:pPr>
      <w:rPr>
        <w:rFonts w:ascii="Symbol" w:hAnsi="Symbol" w:hint="default"/>
      </w:rPr>
    </w:lvl>
    <w:lvl w:ilvl="7" w:tplc="04240003" w:tentative="1">
      <w:start w:val="1"/>
      <w:numFmt w:val="bullet"/>
      <w:lvlText w:val="o"/>
      <w:lvlJc w:val="left"/>
      <w:pPr>
        <w:ind w:left="6010" w:hanging="360"/>
      </w:pPr>
      <w:rPr>
        <w:rFonts w:ascii="Courier New" w:hAnsi="Courier New" w:cs="Courier New" w:hint="default"/>
      </w:rPr>
    </w:lvl>
    <w:lvl w:ilvl="8" w:tplc="04240005" w:tentative="1">
      <w:start w:val="1"/>
      <w:numFmt w:val="bullet"/>
      <w:lvlText w:val=""/>
      <w:lvlJc w:val="left"/>
      <w:pPr>
        <w:ind w:left="6730" w:hanging="360"/>
      </w:pPr>
      <w:rPr>
        <w:rFonts w:ascii="Wingdings" w:hAnsi="Wingdings" w:hint="default"/>
      </w:rPr>
    </w:lvl>
  </w:abstractNum>
  <w:abstractNum w:abstractNumId="15" w15:restartNumberingAfterBreak="0">
    <w:nsid w:val="576336B8"/>
    <w:multiLevelType w:val="hybridMultilevel"/>
    <w:tmpl w:val="0C8830F6"/>
    <w:lvl w:ilvl="0" w:tplc="0424000F">
      <w:start w:val="1"/>
      <w:numFmt w:val="decimal"/>
      <w:lvlText w:val="%1."/>
      <w:lvlJc w:val="left"/>
      <w:pPr>
        <w:ind w:left="720" w:hanging="360"/>
      </w:pPr>
      <w:rPr>
        <w:rFont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57F21E53"/>
    <w:multiLevelType w:val="hybridMultilevel"/>
    <w:tmpl w:val="3EC2EE16"/>
    <w:lvl w:ilvl="0" w:tplc="9624676E">
      <w:start w:val="1"/>
      <w:numFmt w:val="decimal"/>
      <w:lvlText w:val="%1."/>
      <w:lvlJc w:val="left"/>
      <w:pPr>
        <w:ind w:left="720" w:hanging="360"/>
      </w:pPr>
      <w:rPr>
        <w:rFonts w:hint="default"/>
        <w:b/>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5D194DA7"/>
    <w:multiLevelType w:val="hybridMultilevel"/>
    <w:tmpl w:val="3C4A3560"/>
    <w:lvl w:ilvl="0" w:tplc="C7D0F6DE">
      <w:start w:val="1"/>
      <w:numFmt w:val="decimal"/>
      <w:lvlText w:val="[%1]"/>
      <w:lvlJc w:val="left"/>
      <w:pPr>
        <w:ind w:left="928" w:hanging="360"/>
      </w:pPr>
      <w:rPr>
        <w:rFonts w:hint="default"/>
      </w:rPr>
    </w:lvl>
    <w:lvl w:ilvl="1" w:tplc="04240003">
      <w:start w:val="1"/>
      <w:numFmt w:val="bullet"/>
      <w:lvlText w:val="o"/>
      <w:lvlJc w:val="left"/>
      <w:pPr>
        <w:ind w:left="1648" w:hanging="360"/>
      </w:pPr>
      <w:rPr>
        <w:rFonts w:ascii="Courier New" w:hAnsi="Courier New" w:cs="Courier New" w:hint="default"/>
      </w:rPr>
    </w:lvl>
    <w:lvl w:ilvl="2" w:tplc="04240005" w:tentative="1">
      <w:start w:val="1"/>
      <w:numFmt w:val="bullet"/>
      <w:lvlText w:val=""/>
      <w:lvlJc w:val="left"/>
      <w:pPr>
        <w:ind w:left="2368" w:hanging="360"/>
      </w:pPr>
      <w:rPr>
        <w:rFonts w:ascii="Wingdings" w:hAnsi="Wingdings" w:hint="default"/>
      </w:rPr>
    </w:lvl>
    <w:lvl w:ilvl="3" w:tplc="04240001" w:tentative="1">
      <w:start w:val="1"/>
      <w:numFmt w:val="bullet"/>
      <w:lvlText w:val=""/>
      <w:lvlJc w:val="left"/>
      <w:pPr>
        <w:ind w:left="3088" w:hanging="360"/>
      </w:pPr>
      <w:rPr>
        <w:rFonts w:ascii="Symbol" w:hAnsi="Symbol" w:hint="default"/>
      </w:rPr>
    </w:lvl>
    <w:lvl w:ilvl="4" w:tplc="04240003" w:tentative="1">
      <w:start w:val="1"/>
      <w:numFmt w:val="bullet"/>
      <w:lvlText w:val="o"/>
      <w:lvlJc w:val="left"/>
      <w:pPr>
        <w:ind w:left="3808" w:hanging="360"/>
      </w:pPr>
      <w:rPr>
        <w:rFonts w:ascii="Courier New" w:hAnsi="Courier New" w:cs="Courier New" w:hint="default"/>
      </w:rPr>
    </w:lvl>
    <w:lvl w:ilvl="5" w:tplc="04240005" w:tentative="1">
      <w:start w:val="1"/>
      <w:numFmt w:val="bullet"/>
      <w:lvlText w:val=""/>
      <w:lvlJc w:val="left"/>
      <w:pPr>
        <w:ind w:left="4528" w:hanging="360"/>
      </w:pPr>
      <w:rPr>
        <w:rFonts w:ascii="Wingdings" w:hAnsi="Wingdings" w:hint="default"/>
      </w:rPr>
    </w:lvl>
    <w:lvl w:ilvl="6" w:tplc="04240001" w:tentative="1">
      <w:start w:val="1"/>
      <w:numFmt w:val="bullet"/>
      <w:lvlText w:val=""/>
      <w:lvlJc w:val="left"/>
      <w:pPr>
        <w:ind w:left="5248" w:hanging="360"/>
      </w:pPr>
      <w:rPr>
        <w:rFonts w:ascii="Symbol" w:hAnsi="Symbol" w:hint="default"/>
      </w:rPr>
    </w:lvl>
    <w:lvl w:ilvl="7" w:tplc="04240003" w:tentative="1">
      <w:start w:val="1"/>
      <w:numFmt w:val="bullet"/>
      <w:lvlText w:val="o"/>
      <w:lvlJc w:val="left"/>
      <w:pPr>
        <w:ind w:left="5968" w:hanging="360"/>
      </w:pPr>
      <w:rPr>
        <w:rFonts w:ascii="Courier New" w:hAnsi="Courier New" w:cs="Courier New" w:hint="default"/>
      </w:rPr>
    </w:lvl>
    <w:lvl w:ilvl="8" w:tplc="04240005" w:tentative="1">
      <w:start w:val="1"/>
      <w:numFmt w:val="bullet"/>
      <w:lvlText w:val=""/>
      <w:lvlJc w:val="left"/>
      <w:pPr>
        <w:ind w:left="6688" w:hanging="360"/>
      </w:pPr>
      <w:rPr>
        <w:rFonts w:ascii="Wingdings" w:hAnsi="Wingdings" w:hint="default"/>
      </w:rPr>
    </w:lvl>
  </w:abstractNum>
  <w:abstractNum w:abstractNumId="18" w15:restartNumberingAfterBreak="0">
    <w:nsid w:val="6CE422B5"/>
    <w:multiLevelType w:val="hybridMultilevel"/>
    <w:tmpl w:val="92600AB8"/>
    <w:lvl w:ilvl="0" w:tplc="04240005">
      <w:start w:val="1"/>
      <w:numFmt w:val="bullet"/>
      <w:lvlText w:val=""/>
      <w:lvlJc w:val="left"/>
      <w:pPr>
        <w:ind w:left="3600" w:hanging="360"/>
      </w:pPr>
      <w:rPr>
        <w:rFonts w:ascii="Wingdings" w:hAnsi="Wingdings"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19" w15:restartNumberingAfterBreak="0">
    <w:nsid w:val="72F863FA"/>
    <w:multiLevelType w:val="hybridMultilevel"/>
    <w:tmpl w:val="CCE643F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7AA44593"/>
    <w:multiLevelType w:val="hybridMultilevel"/>
    <w:tmpl w:val="D0D07144"/>
    <w:lvl w:ilvl="0" w:tplc="D93EB4AC">
      <w:numFmt w:val="bullet"/>
      <w:lvlText w:val="-"/>
      <w:lvlJc w:val="left"/>
      <w:pPr>
        <w:ind w:left="4320" w:hanging="360"/>
      </w:pPr>
      <w:rPr>
        <w:rFonts w:ascii="Times New Roman" w:eastAsia="Calibri" w:hAnsi="Times New Roman" w:cs="Times New Roman" w:hint="default"/>
      </w:rPr>
    </w:lvl>
    <w:lvl w:ilvl="1" w:tplc="04240003" w:tentative="1">
      <w:start w:val="1"/>
      <w:numFmt w:val="bullet"/>
      <w:lvlText w:val="o"/>
      <w:lvlJc w:val="left"/>
      <w:pPr>
        <w:ind w:left="5040" w:hanging="360"/>
      </w:pPr>
      <w:rPr>
        <w:rFonts w:ascii="Courier New" w:hAnsi="Courier New" w:cs="Courier New" w:hint="default"/>
      </w:rPr>
    </w:lvl>
    <w:lvl w:ilvl="2" w:tplc="04240005" w:tentative="1">
      <w:start w:val="1"/>
      <w:numFmt w:val="bullet"/>
      <w:lvlText w:val=""/>
      <w:lvlJc w:val="left"/>
      <w:pPr>
        <w:ind w:left="5760" w:hanging="360"/>
      </w:pPr>
      <w:rPr>
        <w:rFonts w:ascii="Wingdings" w:hAnsi="Wingdings" w:hint="default"/>
      </w:rPr>
    </w:lvl>
    <w:lvl w:ilvl="3" w:tplc="04240001" w:tentative="1">
      <w:start w:val="1"/>
      <w:numFmt w:val="bullet"/>
      <w:lvlText w:val=""/>
      <w:lvlJc w:val="left"/>
      <w:pPr>
        <w:ind w:left="6480" w:hanging="360"/>
      </w:pPr>
      <w:rPr>
        <w:rFonts w:ascii="Symbol" w:hAnsi="Symbol" w:hint="default"/>
      </w:rPr>
    </w:lvl>
    <w:lvl w:ilvl="4" w:tplc="04240003" w:tentative="1">
      <w:start w:val="1"/>
      <w:numFmt w:val="bullet"/>
      <w:lvlText w:val="o"/>
      <w:lvlJc w:val="left"/>
      <w:pPr>
        <w:ind w:left="7200" w:hanging="360"/>
      </w:pPr>
      <w:rPr>
        <w:rFonts w:ascii="Courier New" w:hAnsi="Courier New" w:cs="Courier New" w:hint="default"/>
      </w:rPr>
    </w:lvl>
    <w:lvl w:ilvl="5" w:tplc="04240005" w:tentative="1">
      <w:start w:val="1"/>
      <w:numFmt w:val="bullet"/>
      <w:lvlText w:val=""/>
      <w:lvlJc w:val="left"/>
      <w:pPr>
        <w:ind w:left="7920" w:hanging="360"/>
      </w:pPr>
      <w:rPr>
        <w:rFonts w:ascii="Wingdings" w:hAnsi="Wingdings" w:hint="default"/>
      </w:rPr>
    </w:lvl>
    <w:lvl w:ilvl="6" w:tplc="04240001" w:tentative="1">
      <w:start w:val="1"/>
      <w:numFmt w:val="bullet"/>
      <w:lvlText w:val=""/>
      <w:lvlJc w:val="left"/>
      <w:pPr>
        <w:ind w:left="8640" w:hanging="360"/>
      </w:pPr>
      <w:rPr>
        <w:rFonts w:ascii="Symbol" w:hAnsi="Symbol" w:hint="default"/>
      </w:rPr>
    </w:lvl>
    <w:lvl w:ilvl="7" w:tplc="04240003" w:tentative="1">
      <w:start w:val="1"/>
      <w:numFmt w:val="bullet"/>
      <w:lvlText w:val="o"/>
      <w:lvlJc w:val="left"/>
      <w:pPr>
        <w:ind w:left="9360" w:hanging="360"/>
      </w:pPr>
      <w:rPr>
        <w:rFonts w:ascii="Courier New" w:hAnsi="Courier New" w:cs="Courier New" w:hint="default"/>
      </w:rPr>
    </w:lvl>
    <w:lvl w:ilvl="8" w:tplc="04240005" w:tentative="1">
      <w:start w:val="1"/>
      <w:numFmt w:val="bullet"/>
      <w:lvlText w:val=""/>
      <w:lvlJc w:val="left"/>
      <w:pPr>
        <w:ind w:left="10080" w:hanging="360"/>
      </w:pPr>
      <w:rPr>
        <w:rFonts w:ascii="Wingdings" w:hAnsi="Wingdings" w:hint="default"/>
      </w:rPr>
    </w:lvl>
  </w:abstractNum>
  <w:abstractNum w:abstractNumId="21" w15:restartNumberingAfterBreak="0">
    <w:nsid w:val="7CF35399"/>
    <w:multiLevelType w:val="hybridMultilevel"/>
    <w:tmpl w:val="AA7017A4"/>
    <w:lvl w:ilvl="0" w:tplc="04240001">
      <w:start w:val="1"/>
      <w:numFmt w:val="bullet"/>
      <w:lvlText w:val=""/>
      <w:lvlJc w:val="left"/>
      <w:pPr>
        <w:ind w:left="1434" w:hanging="360"/>
      </w:pPr>
      <w:rPr>
        <w:rFonts w:ascii="Symbol" w:hAnsi="Symbol" w:hint="default"/>
      </w:rPr>
    </w:lvl>
    <w:lvl w:ilvl="1" w:tplc="04240003" w:tentative="1">
      <w:start w:val="1"/>
      <w:numFmt w:val="bullet"/>
      <w:lvlText w:val="o"/>
      <w:lvlJc w:val="left"/>
      <w:pPr>
        <w:ind w:left="2154" w:hanging="360"/>
      </w:pPr>
      <w:rPr>
        <w:rFonts w:ascii="Courier New" w:hAnsi="Courier New" w:cs="Courier New" w:hint="default"/>
      </w:rPr>
    </w:lvl>
    <w:lvl w:ilvl="2" w:tplc="04240005" w:tentative="1">
      <w:start w:val="1"/>
      <w:numFmt w:val="bullet"/>
      <w:lvlText w:val=""/>
      <w:lvlJc w:val="left"/>
      <w:pPr>
        <w:ind w:left="2874" w:hanging="360"/>
      </w:pPr>
      <w:rPr>
        <w:rFonts w:ascii="Wingdings" w:hAnsi="Wingdings" w:hint="default"/>
      </w:rPr>
    </w:lvl>
    <w:lvl w:ilvl="3" w:tplc="04240001" w:tentative="1">
      <w:start w:val="1"/>
      <w:numFmt w:val="bullet"/>
      <w:lvlText w:val=""/>
      <w:lvlJc w:val="left"/>
      <w:pPr>
        <w:ind w:left="3594" w:hanging="360"/>
      </w:pPr>
      <w:rPr>
        <w:rFonts w:ascii="Symbol" w:hAnsi="Symbol" w:hint="default"/>
      </w:rPr>
    </w:lvl>
    <w:lvl w:ilvl="4" w:tplc="04240003" w:tentative="1">
      <w:start w:val="1"/>
      <w:numFmt w:val="bullet"/>
      <w:lvlText w:val="o"/>
      <w:lvlJc w:val="left"/>
      <w:pPr>
        <w:ind w:left="4314" w:hanging="360"/>
      </w:pPr>
      <w:rPr>
        <w:rFonts w:ascii="Courier New" w:hAnsi="Courier New" w:cs="Courier New" w:hint="default"/>
      </w:rPr>
    </w:lvl>
    <w:lvl w:ilvl="5" w:tplc="04240005" w:tentative="1">
      <w:start w:val="1"/>
      <w:numFmt w:val="bullet"/>
      <w:lvlText w:val=""/>
      <w:lvlJc w:val="left"/>
      <w:pPr>
        <w:ind w:left="5034" w:hanging="360"/>
      </w:pPr>
      <w:rPr>
        <w:rFonts w:ascii="Wingdings" w:hAnsi="Wingdings" w:hint="default"/>
      </w:rPr>
    </w:lvl>
    <w:lvl w:ilvl="6" w:tplc="04240001" w:tentative="1">
      <w:start w:val="1"/>
      <w:numFmt w:val="bullet"/>
      <w:lvlText w:val=""/>
      <w:lvlJc w:val="left"/>
      <w:pPr>
        <w:ind w:left="5754" w:hanging="360"/>
      </w:pPr>
      <w:rPr>
        <w:rFonts w:ascii="Symbol" w:hAnsi="Symbol" w:hint="default"/>
      </w:rPr>
    </w:lvl>
    <w:lvl w:ilvl="7" w:tplc="04240003" w:tentative="1">
      <w:start w:val="1"/>
      <w:numFmt w:val="bullet"/>
      <w:lvlText w:val="o"/>
      <w:lvlJc w:val="left"/>
      <w:pPr>
        <w:ind w:left="6474" w:hanging="360"/>
      </w:pPr>
      <w:rPr>
        <w:rFonts w:ascii="Courier New" w:hAnsi="Courier New" w:cs="Courier New" w:hint="default"/>
      </w:rPr>
    </w:lvl>
    <w:lvl w:ilvl="8" w:tplc="04240005" w:tentative="1">
      <w:start w:val="1"/>
      <w:numFmt w:val="bullet"/>
      <w:lvlText w:val=""/>
      <w:lvlJc w:val="left"/>
      <w:pPr>
        <w:ind w:left="7194" w:hanging="360"/>
      </w:pPr>
      <w:rPr>
        <w:rFonts w:ascii="Wingdings" w:hAnsi="Wingdings" w:hint="default"/>
      </w:rPr>
    </w:lvl>
  </w:abstractNum>
  <w:num w:numId="1">
    <w:abstractNumId w:val="19"/>
  </w:num>
  <w:num w:numId="2">
    <w:abstractNumId w:val="14"/>
  </w:num>
  <w:num w:numId="3">
    <w:abstractNumId w:val="4"/>
  </w:num>
  <w:num w:numId="4">
    <w:abstractNumId w:val="8"/>
  </w:num>
  <w:num w:numId="5">
    <w:abstractNumId w:val="16"/>
  </w:num>
  <w:num w:numId="6">
    <w:abstractNumId w:val="1"/>
  </w:num>
  <w:num w:numId="7">
    <w:abstractNumId w:val="11"/>
  </w:num>
  <w:num w:numId="8">
    <w:abstractNumId w:val="13"/>
  </w:num>
  <w:num w:numId="9">
    <w:abstractNumId w:val="3"/>
  </w:num>
  <w:num w:numId="10">
    <w:abstractNumId w:val="10"/>
  </w:num>
  <w:num w:numId="11">
    <w:abstractNumId w:val="18"/>
  </w:num>
  <w:num w:numId="12">
    <w:abstractNumId w:val="5"/>
  </w:num>
  <w:num w:numId="13">
    <w:abstractNumId w:val="17"/>
  </w:num>
  <w:num w:numId="14">
    <w:abstractNumId w:val="20"/>
  </w:num>
  <w:num w:numId="15">
    <w:abstractNumId w:val="7"/>
  </w:num>
  <w:num w:numId="16">
    <w:abstractNumId w:val="21"/>
  </w:num>
  <w:num w:numId="17">
    <w:abstractNumId w:val="9"/>
  </w:num>
  <w:num w:numId="18">
    <w:abstractNumId w:val="2"/>
  </w:num>
  <w:num w:numId="19">
    <w:abstractNumId w:val="6"/>
  </w:num>
  <w:num w:numId="20">
    <w:abstractNumId w:val="12"/>
  </w:num>
  <w:num w:numId="21">
    <w:abstractNumId w:val="1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47E"/>
    <w:rsid w:val="000048A4"/>
    <w:rsid w:val="000461C1"/>
    <w:rsid w:val="00083BCE"/>
    <w:rsid w:val="000D14DF"/>
    <w:rsid w:val="00100B2C"/>
    <w:rsid w:val="00106E0C"/>
    <w:rsid w:val="001070F7"/>
    <w:rsid w:val="001266E6"/>
    <w:rsid w:val="00155E8A"/>
    <w:rsid w:val="001B64FA"/>
    <w:rsid w:val="0020450C"/>
    <w:rsid w:val="002C6AB7"/>
    <w:rsid w:val="0031023B"/>
    <w:rsid w:val="00320FCE"/>
    <w:rsid w:val="0032673C"/>
    <w:rsid w:val="00332C7B"/>
    <w:rsid w:val="00360B5B"/>
    <w:rsid w:val="00371A96"/>
    <w:rsid w:val="00390138"/>
    <w:rsid w:val="003B2C5B"/>
    <w:rsid w:val="003E6C49"/>
    <w:rsid w:val="00450EA5"/>
    <w:rsid w:val="0045347E"/>
    <w:rsid w:val="00483163"/>
    <w:rsid w:val="004A363F"/>
    <w:rsid w:val="00500F83"/>
    <w:rsid w:val="0053796C"/>
    <w:rsid w:val="005447D3"/>
    <w:rsid w:val="005772E5"/>
    <w:rsid w:val="00617D75"/>
    <w:rsid w:val="00653B67"/>
    <w:rsid w:val="00664879"/>
    <w:rsid w:val="00696F62"/>
    <w:rsid w:val="007A5B73"/>
    <w:rsid w:val="007C46F5"/>
    <w:rsid w:val="00837443"/>
    <w:rsid w:val="00856CBF"/>
    <w:rsid w:val="008A53BB"/>
    <w:rsid w:val="008D6FAB"/>
    <w:rsid w:val="0090115B"/>
    <w:rsid w:val="00905703"/>
    <w:rsid w:val="009248CE"/>
    <w:rsid w:val="009C2654"/>
    <w:rsid w:val="009C3BDC"/>
    <w:rsid w:val="009D2137"/>
    <w:rsid w:val="009E02A7"/>
    <w:rsid w:val="009E1275"/>
    <w:rsid w:val="009F3549"/>
    <w:rsid w:val="00A1264F"/>
    <w:rsid w:val="00A3331E"/>
    <w:rsid w:val="00A42AEF"/>
    <w:rsid w:val="00A42D83"/>
    <w:rsid w:val="00A46261"/>
    <w:rsid w:val="00A754B4"/>
    <w:rsid w:val="00A85C73"/>
    <w:rsid w:val="00A85E63"/>
    <w:rsid w:val="00AB1E85"/>
    <w:rsid w:val="00AB7B22"/>
    <w:rsid w:val="00AC51DC"/>
    <w:rsid w:val="00AF2468"/>
    <w:rsid w:val="00B253FA"/>
    <w:rsid w:val="00B450E1"/>
    <w:rsid w:val="00B52AB5"/>
    <w:rsid w:val="00B96693"/>
    <w:rsid w:val="00BB7F25"/>
    <w:rsid w:val="00BC23E4"/>
    <w:rsid w:val="00BC61D6"/>
    <w:rsid w:val="00C37DF8"/>
    <w:rsid w:val="00CB4410"/>
    <w:rsid w:val="00D71212"/>
    <w:rsid w:val="00D8268B"/>
    <w:rsid w:val="00E124B9"/>
    <w:rsid w:val="00E229D7"/>
    <w:rsid w:val="00E43B9E"/>
    <w:rsid w:val="00EB1018"/>
    <w:rsid w:val="00ED0880"/>
    <w:rsid w:val="00EE1F91"/>
    <w:rsid w:val="00F331D8"/>
    <w:rsid w:val="00F66350"/>
    <w:rsid w:val="00F67CD7"/>
    <w:rsid w:val="00F76B8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DABCCA-F347-4D41-B6DF-F99C8005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45347E"/>
    <w:pPr>
      <w:jc w:val="both"/>
    </w:pPr>
    <w:rPr>
      <w:rFonts w:ascii="Times New Roman" w:eastAsia="Calibri" w:hAnsi="Times New Roman" w:cs="Times New Roman"/>
      <w:sz w:val="24"/>
      <w:szCs w:val="20"/>
    </w:rPr>
  </w:style>
  <w:style w:type="paragraph" w:styleId="Naslov1">
    <w:name w:val="heading 1"/>
    <w:basedOn w:val="Navaden"/>
    <w:next w:val="Navaden"/>
    <w:link w:val="Naslov1Znak"/>
    <w:uiPriority w:val="9"/>
    <w:qFormat/>
    <w:rsid w:val="0032673C"/>
    <w:pPr>
      <w:spacing w:before="480" w:after="0"/>
      <w:contextualSpacing/>
      <w:outlineLvl w:val="0"/>
    </w:pPr>
    <w:rPr>
      <w:rFonts w:asciiTheme="majorHAnsi" w:eastAsiaTheme="majorEastAsia" w:hAnsiTheme="majorHAnsi" w:cstheme="majorBidi"/>
      <w:b/>
      <w:bCs/>
      <w:sz w:val="28"/>
      <w:szCs w:val="28"/>
    </w:rPr>
  </w:style>
  <w:style w:type="paragraph" w:styleId="Naslov2">
    <w:name w:val="heading 2"/>
    <w:basedOn w:val="Navaden"/>
    <w:next w:val="Navaden"/>
    <w:link w:val="Naslov2Znak"/>
    <w:uiPriority w:val="9"/>
    <w:semiHidden/>
    <w:unhideWhenUsed/>
    <w:qFormat/>
    <w:rsid w:val="00CB44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45347E"/>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45347E"/>
    <w:rPr>
      <w:rFonts w:ascii="Tahoma" w:eastAsia="Calibri" w:hAnsi="Tahoma" w:cs="Tahoma"/>
      <w:sz w:val="16"/>
      <w:szCs w:val="16"/>
    </w:rPr>
  </w:style>
  <w:style w:type="paragraph" w:styleId="Odstavekseznama">
    <w:name w:val="List Paragraph"/>
    <w:basedOn w:val="Navaden"/>
    <w:uiPriority w:val="34"/>
    <w:qFormat/>
    <w:rsid w:val="00664879"/>
    <w:pPr>
      <w:ind w:left="720"/>
      <w:contextualSpacing/>
    </w:pPr>
  </w:style>
  <w:style w:type="paragraph" w:styleId="Glava">
    <w:name w:val="header"/>
    <w:basedOn w:val="Navaden"/>
    <w:link w:val="GlavaZnak"/>
    <w:uiPriority w:val="99"/>
    <w:unhideWhenUsed/>
    <w:rsid w:val="0053796C"/>
    <w:pPr>
      <w:tabs>
        <w:tab w:val="center" w:pos="4536"/>
        <w:tab w:val="right" w:pos="9072"/>
      </w:tabs>
      <w:spacing w:after="0" w:line="240" w:lineRule="auto"/>
    </w:pPr>
  </w:style>
  <w:style w:type="character" w:customStyle="1" w:styleId="GlavaZnak">
    <w:name w:val="Glava Znak"/>
    <w:basedOn w:val="Privzetapisavaodstavka"/>
    <w:link w:val="Glava"/>
    <w:uiPriority w:val="99"/>
    <w:rsid w:val="0053796C"/>
    <w:rPr>
      <w:rFonts w:ascii="Times New Roman" w:eastAsia="Calibri" w:hAnsi="Times New Roman" w:cs="Times New Roman"/>
      <w:sz w:val="24"/>
      <w:szCs w:val="20"/>
    </w:rPr>
  </w:style>
  <w:style w:type="paragraph" w:styleId="Noga">
    <w:name w:val="footer"/>
    <w:basedOn w:val="Navaden"/>
    <w:link w:val="NogaZnak"/>
    <w:uiPriority w:val="99"/>
    <w:unhideWhenUsed/>
    <w:rsid w:val="0053796C"/>
    <w:pPr>
      <w:tabs>
        <w:tab w:val="center" w:pos="4536"/>
        <w:tab w:val="right" w:pos="9072"/>
      </w:tabs>
      <w:spacing w:after="0" w:line="240" w:lineRule="auto"/>
    </w:pPr>
  </w:style>
  <w:style w:type="character" w:customStyle="1" w:styleId="NogaZnak">
    <w:name w:val="Noga Znak"/>
    <w:basedOn w:val="Privzetapisavaodstavka"/>
    <w:link w:val="Noga"/>
    <w:uiPriority w:val="99"/>
    <w:rsid w:val="0053796C"/>
    <w:rPr>
      <w:rFonts w:ascii="Times New Roman" w:eastAsia="Calibri" w:hAnsi="Times New Roman" w:cs="Times New Roman"/>
      <w:sz w:val="24"/>
      <w:szCs w:val="20"/>
    </w:rPr>
  </w:style>
  <w:style w:type="character" w:customStyle="1" w:styleId="Naslov1Znak">
    <w:name w:val="Naslov 1 Znak"/>
    <w:basedOn w:val="Privzetapisavaodstavka"/>
    <w:link w:val="Naslov1"/>
    <w:uiPriority w:val="9"/>
    <w:rsid w:val="0032673C"/>
    <w:rPr>
      <w:rFonts w:asciiTheme="majorHAnsi" w:eastAsiaTheme="majorEastAsia" w:hAnsiTheme="majorHAnsi" w:cstheme="majorBidi"/>
      <w:b/>
      <w:bCs/>
      <w:sz w:val="28"/>
      <w:szCs w:val="28"/>
    </w:rPr>
  </w:style>
  <w:style w:type="character" w:styleId="Krepko">
    <w:name w:val="Strong"/>
    <w:basedOn w:val="Privzetapisavaodstavka"/>
    <w:qFormat/>
    <w:rsid w:val="00360B5B"/>
    <w:rPr>
      <w:b/>
      <w:bCs/>
    </w:rPr>
  </w:style>
  <w:style w:type="character" w:customStyle="1" w:styleId="apple-converted-space">
    <w:name w:val="apple-converted-space"/>
    <w:basedOn w:val="Privzetapisavaodstavka"/>
    <w:rsid w:val="00360B5B"/>
  </w:style>
  <w:style w:type="paragraph" w:styleId="NaslovTOC">
    <w:name w:val="TOC Heading"/>
    <w:basedOn w:val="Naslov1"/>
    <w:next w:val="Navaden"/>
    <w:uiPriority w:val="39"/>
    <w:unhideWhenUsed/>
    <w:qFormat/>
    <w:rsid w:val="0031023B"/>
    <w:pPr>
      <w:outlineLvl w:val="9"/>
    </w:pPr>
    <w:rPr>
      <w:lang w:bidi="en-US"/>
    </w:rPr>
  </w:style>
  <w:style w:type="paragraph" w:styleId="Kazalovsebine1">
    <w:name w:val="toc 1"/>
    <w:basedOn w:val="Navaden"/>
    <w:next w:val="Navaden"/>
    <w:autoRedefine/>
    <w:uiPriority w:val="39"/>
    <w:unhideWhenUsed/>
    <w:qFormat/>
    <w:rsid w:val="0031023B"/>
    <w:pPr>
      <w:spacing w:after="100"/>
    </w:pPr>
    <w:rPr>
      <w:rFonts w:eastAsiaTheme="minorEastAsia" w:cstheme="minorBidi"/>
      <w:sz w:val="22"/>
      <w:szCs w:val="22"/>
    </w:rPr>
  </w:style>
  <w:style w:type="paragraph" w:styleId="Kazalovsebine2">
    <w:name w:val="toc 2"/>
    <w:basedOn w:val="Navaden"/>
    <w:next w:val="Navaden"/>
    <w:autoRedefine/>
    <w:uiPriority w:val="39"/>
    <w:unhideWhenUsed/>
    <w:qFormat/>
    <w:rsid w:val="0031023B"/>
    <w:pPr>
      <w:spacing w:after="100"/>
      <w:ind w:left="220"/>
    </w:pPr>
    <w:rPr>
      <w:rFonts w:eastAsiaTheme="minorEastAsia" w:cstheme="minorBidi"/>
      <w:sz w:val="22"/>
      <w:szCs w:val="22"/>
    </w:rPr>
  </w:style>
  <w:style w:type="paragraph" w:styleId="Kazalovsebine3">
    <w:name w:val="toc 3"/>
    <w:basedOn w:val="Navaden"/>
    <w:next w:val="Navaden"/>
    <w:autoRedefine/>
    <w:uiPriority w:val="39"/>
    <w:unhideWhenUsed/>
    <w:qFormat/>
    <w:rsid w:val="0031023B"/>
    <w:pPr>
      <w:spacing w:after="100"/>
      <w:ind w:left="440"/>
    </w:pPr>
    <w:rPr>
      <w:rFonts w:eastAsiaTheme="minorEastAsia" w:cstheme="minorBidi"/>
      <w:sz w:val="22"/>
      <w:szCs w:val="22"/>
    </w:rPr>
  </w:style>
  <w:style w:type="character" w:styleId="Hiperpovezava">
    <w:name w:val="Hyperlink"/>
    <w:basedOn w:val="Privzetapisavaodstavka"/>
    <w:uiPriority w:val="99"/>
    <w:unhideWhenUsed/>
    <w:rsid w:val="0031023B"/>
    <w:rPr>
      <w:color w:val="0000FF" w:themeColor="hyperlink"/>
      <w:u w:val="single"/>
    </w:rPr>
  </w:style>
  <w:style w:type="paragraph" w:styleId="Napis">
    <w:name w:val="caption"/>
    <w:basedOn w:val="Navaden"/>
    <w:next w:val="Navaden"/>
    <w:uiPriority w:val="35"/>
    <w:unhideWhenUsed/>
    <w:rsid w:val="0020450C"/>
    <w:rPr>
      <w:rFonts w:eastAsiaTheme="minorEastAsia" w:cstheme="minorBidi"/>
      <w:b/>
      <w:bCs/>
      <w:sz w:val="18"/>
      <w:szCs w:val="18"/>
    </w:rPr>
  </w:style>
  <w:style w:type="paragraph" w:styleId="Sprotnaopomba-besedilo">
    <w:name w:val="footnote text"/>
    <w:basedOn w:val="Navaden"/>
    <w:link w:val="Sprotnaopomba-besediloZnak"/>
    <w:uiPriority w:val="99"/>
    <w:semiHidden/>
    <w:unhideWhenUsed/>
    <w:rsid w:val="00653B67"/>
    <w:pPr>
      <w:spacing w:after="0" w:line="240" w:lineRule="auto"/>
      <w:jc w:val="left"/>
    </w:pPr>
    <w:rPr>
      <w:rFonts w:eastAsiaTheme="minorHAnsi"/>
      <w:sz w:val="20"/>
    </w:rPr>
  </w:style>
  <w:style w:type="character" w:customStyle="1" w:styleId="Sprotnaopomba-besediloZnak">
    <w:name w:val="Sprotna opomba - besedilo Znak"/>
    <w:basedOn w:val="Privzetapisavaodstavka"/>
    <w:link w:val="Sprotnaopomba-besedilo"/>
    <w:uiPriority w:val="99"/>
    <w:semiHidden/>
    <w:rsid w:val="00653B67"/>
    <w:rPr>
      <w:rFonts w:ascii="Times New Roman" w:hAnsi="Times New Roman" w:cs="Times New Roman"/>
      <w:sz w:val="20"/>
      <w:szCs w:val="20"/>
    </w:rPr>
  </w:style>
  <w:style w:type="character" w:styleId="Sprotnaopomba-sklic">
    <w:name w:val="footnote reference"/>
    <w:basedOn w:val="Privzetapisavaodstavka"/>
    <w:uiPriority w:val="99"/>
    <w:semiHidden/>
    <w:unhideWhenUsed/>
    <w:rsid w:val="00653B67"/>
    <w:rPr>
      <w:vertAlign w:val="superscript"/>
    </w:rPr>
  </w:style>
  <w:style w:type="paragraph" w:customStyle="1" w:styleId="Default">
    <w:name w:val="Default"/>
    <w:rsid w:val="004A363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aslov2Znak">
    <w:name w:val="Naslov 2 Znak"/>
    <w:basedOn w:val="Privzetapisavaodstavka"/>
    <w:link w:val="Naslov2"/>
    <w:uiPriority w:val="9"/>
    <w:semiHidden/>
    <w:rsid w:val="00CB441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15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ilirija.si"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lovenska-matica.si/iz_zgodovin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http://www.vegova.si/P/PDF/VegovaZnakVodoravno.jp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ip-rs.si/zakonodaja/zakon-o-varstvu-osebnih-" TargetMode="External"/><Relationship Id="rId22"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EAB0E-07D3-40F3-9F4C-0F79AB17F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2824</Words>
  <Characters>16102</Characters>
  <Application>Microsoft Office Word</Application>
  <DocSecurity>0</DocSecurity>
  <Lines>134</Lines>
  <Paragraphs>37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Alenka</dc:creator>
  <cp:lastModifiedBy>doma</cp:lastModifiedBy>
  <cp:revision>2</cp:revision>
  <cp:lastPrinted>2015-09-10T06:34:00Z</cp:lastPrinted>
  <dcterms:created xsi:type="dcterms:W3CDTF">2016-03-14T07:55:00Z</dcterms:created>
  <dcterms:modified xsi:type="dcterms:W3CDTF">2016-03-14T07:55:00Z</dcterms:modified>
</cp:coreProperties>
</file>