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158FD" w14:textId="77777777" w:rsidR="008828C7" w:rsidRPr="001349E1" w:rsidRDefault="008828C7" w:rsidP="00C676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1349E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PROCEDURA</w:t>
      </w:r>
    </w:p>
    <w:p w14:paraId="3D5FCE68" w14:textId="77777777" w:rsidR="008828C7" w:rsidRPr="001349E1" w:rsidRDefault="008828C7" w:rsidP="00B00D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1349E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SKŁADANIA, ARCHIWIZOWANIA  </w:t>
      </w:r>
    </w:p>
    <w:p w14:paraId="1F7E4639" w14:textId="77777777" w:rsidR="008828C7" w:rsidRPr="001349E1" w:rsidRDefault="008828C7" w:rsidP="00B00D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1349E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ORAZ KONTROLI ANTYPLAGIATOWEJ PRAC DYPLOMOWYCH</w:t>
      </w:r>
    </w:p>
    <w:p w14:paraId="4A58B566" w14:textId="5EED91BA" w:rsidR="008828C7" w:rsidRPr="001349E1" w:rsidRDefault="008828C7" w:rsidP="00B00D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1349E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 </w:t>
      </w:r>
      <w:r w:rsidR="00DA337C" w:rsidRPr="001349E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AKADEMII </w:t>
      </w:r>
      <w:bookmarkStart w:id="0" w:name="_GoBack"/>
      <w:r w:rsidR="00F147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ŁOMŻYŃSKIEJ</w:t>
      </w:r>
      <w:bookmarkEnd w:id="0"/>
    </w:p>
    <w:p w14:paraId="4833E8D7" w14:textId="77777777" w:rsidR="008828C7" w:rsidRPr="001349E1" w:rsidRDefault="008828C7" w:rsidP="00B00D65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A785155" w14:textId="77777777" w:rsidR="008828C7" w:rsidRPr="001349E1" w:rsidRDefault="008828C7" w:rsidP="001D307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1349E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Postanowienia ogólne</w:t>
      </w:r>
    </w:p>
    <w:p w14:paraId="44D4D975" w14:textId="77777777" w:rsidR="008828C7" w:rsidRPr="001349E1" w:rsidRDefault="008828C7" w:rsidP="00BE4A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1</w:t>
      </w:r>
    </w:p>
    <w:p w14:paraId="34A74475" w14:textId="77777777" w:rsidR="008828C7" w:rsidRPr="001349E1" w:rsidRDefault="008828C7" w:rsidP="00BE4A0B">
      <w:pPr>
        <w:pStyle w:val="Akapitzlist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Procedurą składania i archiwizowania prac dyplomowych w </w:t>
      </w:r>
      <w:r w:rsidR="008578D0" w:rsidRPr="001349E1">
        <w:rPr>
          <w:rFonts w:ascii="Times New Roman" w:hAnsi="Times New Roman" w:cs="Times New Roman"/>
          <w:sz w:val="24"/>
          <w:szCs w:val="24"/>
        </w:rPr>
        <w:t>Akademii Nauk Stosowanych</w:t>
      </w:r>
      <w:r w:rsidRPr="001349E1">
        <w:rPr>
          <w:rFonts w:ascii="Times New Roman" w:hAnsi="Times New Roman" w:cs="Times New Roman"/>
          <w:sz w:val="24"/>
          <w:szCs w:val="24"/>
        </w:rPr>
        <w:t xml:space="preserve"> w Łomży objęte są prace dyplomowe przewidziane programem kształcenia studiów pierwszego i drugiego stopnia oraz jednolitych studiów magisterskich.</w:t>
      </w:r>
    </w:p>
    <w:p w14:paraId="0FFA0603" w14:textId="77777777" w:rsidR="008828C7" w:rsidRPr="001349E1" w:rsidRDefault="008828C7" w:rsidP="00BE4A0B">
      <w:pPr>
        <w:pStyle w:val="Akapitzlist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Archiwizacja prac dyplomowych oraz kontrola autentyczności w </w:t>
      </w:r>
      <w:r w:rsidR="008578D0" w:rsidRPr="001349E1">
        <w:rPr>
          <w:rFonts w:ascii="Times New Roman" w:hAnsi="Times New Roman" w:cs="Times New Roman"/>
          <w:sz w:val="24"/>
          <w:szCs w:val="24"/>
        </w:rPr>
        <w:t>Akademii Nauk Stosowanych</w:t>
      </w:r>
      <w:r w:rsidRPr="001349E1">
        <w:rPr>
          <w:rFonts w:ascii="Times New Roman" w:hAnsi="Times New Roman" w:cs="Times New Roman"/>
          <w:sz w:val="24"/>
          <w:szCs w:val="24"/>
        </w:rPr>
        <w:t xml:space="preserve"> w Łomży prowadzona jest z wykorzystaniem systemu informatycznego Archiwum Prac Dyplomowych (APD) będącego elementem Uczelnianego Systemu Obsługi Studiów (USOS). </w:t>
      </w:r>
    </w:p>
    <w:p w14:paraId="05C55BD6" w14:textId="77777777" w:rsidR="008828C7" w:rsidRPr="001349E1" w:rsidRDefault="008828C7" w:rsidP="00BE4A0B">
      <w:pPr>
        <w:pStyle w:val="Akapitzlist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Kontrola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antyplagiatowa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realizowana jest za pomocą Jednolitego Systemu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Antyplagiatowego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(JSA).</w:t>
      </w:r>
    </w:p>
    <w:p w14:paraId="7F60E3CD" w14:textId="77777777" w:rsidR="00596535" w:rsidRPr="001349E1" w:rsidRDefault="0087668F" w:rsidP="00BE4A0B">
      <w:pPr>
        <w:pStyle w:val="Akapitzlist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 uczelni prowadzona jest baza pisemnych prac dyplomowych zapewniająca ich przechowywanie co najmniej przez 50 lat. W aktach osobowych studenta zamiast pracy dyplomowej umieszczana jest informacja o przechowywaniu pracy dyplomowej w tej bazie zawierająca dane umożliwiające jej skuteczne wyszukanie.</w:t>
      </w:r>
    </w:p>
    <w:p w14:paraId="43101F1E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68E40" w14:textId="77777777" w:rsidR="008828C7" w:rsidRPr="001349E1" w:rsidRDefault="008828C7" w:rsidP="001D307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E1">
        <w:rPr>
          <w:rFonts w:ascii="Times New Roman" w:hAnsi="Times New Roman" w:cs="Times New Roman"/>
          <w:b/>
          <w:sz w:val="24"/>
          <w:szCs w:val="24"/>
        </w:rPr>
        <w:t>Obowiązki Wydziałowych Komisji ds. Jakości Kształcenia</w:t>
      </w:r>
    </w:p>
    <w:p w14:paraId="310C0A9D" w14:textId="77777777" w:rsidR="008828C7" w:rsidRPr="001349E1" w:rsidRDefault="008828C7" w:rsidP="00BE4A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2</w:t>
      </w:r>
    </w:p>
    <w:p w14:paraId="35FFE8F3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Tytuły prac dyplomowych wraz z ich tłumaczeniami na język angielski w ciągu 7 dni </w:t>
      </w:r>
      <w:r w:rsidRPr="001349E1">
        <w:rPr>
          <w:rFonts w:ascii="Times New Roman" w:hAnsi="Times New Roman" w:cs="Times New Roman"/>
          <w:sz w:val="24"/>
          <w:szCs w:val="24"/>
        </w:rPr>
        <w:br/>
        <w:t>po zatwierdzeniu przez Wydziałowe Komisje ds. Jakości Ks</w:t>
      </w:r>
      <w:r w:rsidR="00BD5B5F" w:rsidRPr="001349E1">
        <w:rPr>
          <w:rFonts w:ascii="Times New Roman" w:hAnsi="Times New Roman" w:cs="Times New Roman"/>
          <w:sz w:val="24"/>
          <w:szCs w:val="24"/>
        </w:rPr>
        <w:t xml:space="preserve">ztałcenia przekazywane są przez </w:t>
      </w:r>
      <w:r w:rsidRPr="001349E1">
        <w:rPr>
          <w:rFonts w:ascii="Times New Roman" w:hAnsi="Times New Roman" w:cs="Times New Roman"/>
          <w:sz w:val="24"/>
          <w:szCs w:val="24"/>
        </w:rPr>
        <w:t xml:space="preserve">Przewodniczących właściwych Komisji do właściwego Dziekanatu w celu wprowadzenia ich do systemu USOS. Konsultacje w zakresie tłumaczenia na język angielski zapewnia </w:t>
      </w:r>
      <w:r w:rsidR="00BD5B5F" w:rsidRPr="001349E1">
        <w:rPr>
          <w:rFonts w:ascii="Times New Roman" w:hAnsi="Times New Roman" w:cs="Times New Roman"/>
          <w:sz w:val="24"/>
          <w:szCs w:val="24"/>
        </w:rPr>
        <w:t>Akademickie Centrum</w:t>
      </w:r>
      <w:r w:rsidRPr="001349E1">
        <w:rPr>
          <w:rFonts w:ascii="Times New Roman" w:hAnsi="Times New Roman" w:cs="Times New Roman"/>
          <w:sz w:val="24"/>
          <w:szCs w:val="24"/>
        </w:rPr>
        <w:t xml:space="preserve"> Języków Obcych. Właściwy pracownik </w:t>
      </w:r>
      <w:r w:rsidR="00BD5B5F" w:rsidRPr="001349E1">
        <w:rPr>
          <w:rFonts w:ascii="Times New Roman" w:hAnsi="Times New Roman" w:cs="Times New Roman"/>
          <w:sz w:val="24"/>
          <w:szCs w:val="24"/>
        </w:rPr>
        <w:t>Akademickiego Centrum</w:t>
      </w:r>
      <w:r w:rsidRPr="001349E1">
        <w:rPr>
          <w:rFonts w:ascii="Times New Roman" w:hAnsi="Times New Roman" w:cs="Times New Roman"/>
          <w:sz w:val="24"/>
          <w:szCs w:val="24"/>
        </w:rPr>
        <w:t xml:space="preserve"> Języków Obcych przekazuje do właściwego Dziekanatu przetłumaczone na język angielski tematy prac dyplomowych w wersji elektronicznej. </w:t>
      </w:r>
    </w:p>
    <w:p w14:paraId="359889CB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B1095" w14:textId="77777777" w:rsidR="008828C7" w:rsidRPr="001349E1" w:rsidRDefault="008828C7" w:rsidP="001D307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E1">
        <w:rPr>
          <w:rFonts w:ascii="Times New Roman" w:hAnsi="Times New Roman" w:cs="Times New Roman"/>
          <w:b/>
          <w:sz w:val="24"/>
          <w:szCs w:val="24"/>
        </w:rPr>
        <w:t>Obowiązki Dziekanatów</w:t>
      </w:r>
    </w:p>
    <w:p w14:paraId="4FE7E3D1" w14:textId="77777777" w:rsidR="008828C7" w:rsidRPr="001349E1" w:rsidRDefault="008828C7" w:rsidP="00BE4A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3</w:t>
      </w:r>
    </w:p>
    <w:p w14:paraId="0E1BB1E7" w14:textId="77777777" w:rsidR="008828C7" w:rsidRPr="001349E1" w:rsidRDefault="008828C7" w:rsidP="00BE4A0B">
      <w:pPr>
        <w:pStyle w:val="Akapitzlist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Na podstawie informacji otrzymanych od Przewodniczących Wydziałowych Komisji </w:t>
      </w:r>
      <w:r w:rsidRPr="001349E1">
        <w:rPr>
          <w:rFonts w:ascii="Times New Roman" w:hAnsi="Times New Roman" w:cs="Times New Roman"/>
          <w:sz w:val="24"/>
          <w:szCs w:val="24"/>
        </w:rPr>
        <w:br/>
        <w:t>ds. Jakości Kształcenia, właściwy pracownik Dziekanatu zo</w:t>
      </w:r>
      <w:r w:rsidR="007259A6" w:rsidRPr="001349E1">
        <w:rPr>
          <w:rFonts w:ascii="Times New Roman" w:hAnsi="Times New Roman" w:cs="Times New Roman"/>
          <w:sz w:val="24"/>
          <w:szCs w:val="24"/>
        </w:rPr>
        <w:t xml:space="preserve">bowiązany jest do wprowadzania </w:t>
      </w:r>
      <w:r w:rsidRPr="001349E1">
        <w:rPr>
          <w:rFonts w:ascii="Times New Roman" w:hAnsi="Times New Roman" w:cs="Times New Roman"/>
          <w:sz w:val="24"/>
          <w:szCs w:val="24"/>
        </w:rPr>
        <w:t>do systemu USOS podstawowych danych wymaganych do prawidłowej realizacji procesu składania, archiwizacji oraz obrony prac dyplomowych, w szczególności:</w:t>
      </w:r>
    </w:p>
    <w:p w14:paraId="5784B0C0" w14:textId="77777777" w:rsidR="008828C7" w:rsidRPr="001349E1" w:rsidRDefault="008828C7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kodu dyplomu/ kierunku;</w:t>
      </w:r>
    </w:p>
    <w:p w14:paraId="187D9AAE" w14:textId="77777777" w:rsidR="008828C7" w:rsidRPr="001349E1" w:rsidRDefault="008828C7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kodu właściwej jednostki organizacyjnej (Wydziału - w ramach, którego powstaje praca);</w:t>
      </w:r>
    </w:p>
    <w:p w14:paraId="25A3D264" w14:textId="77777777" w:rsidR="008828C7" w:rsidRPr="001349E1" w:rsidRDefault="008828C7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języku oryginału pracy;</w:t>
      </w:r>
    </w:p>
    <w:p w14:paraId="18CAFD41" w14:textId="77777777" w:rsidR="008828C7" w:rsidRPr="001349E1" w:rsidRDefault="008828C7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tytułu pracy dyplomowej w języku oryginału;</w:t>
      </w:r>
    </w:p>
    <w:p w14:paraId="3E625F8F" w14:textId="77777777" w:rsidR="008828C7" w:rsidRPr="001349E1" w:rsidRDefault="008828C7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tytułu pracy w języku angielskim (jeżeli język oryginału jest inny niż angielski), </w:t>
      </w:r>
    </w:p>
    <w:p w14:paraId="5EF8CC96" w14:textId="77777777" w:rsidR="008828C7" w:rsidRPr="001349E1" w:rsidRDefault="008828C7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tytułu pracy w języku polskim (jeżeli język oryginału jest inny niż polski), </w:t>
      </w:r>
    </w:p>
    <w:p w14:paraId="4C7C2E09" w14:textId="77777777" w:rsidR="003E75F4" w:rsidRDefault="003E75F4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E75F4" w:rsidSect="008828C7">
          <w:headerReference w:type="default" r:id="rId7"/>
          <w:footerReference w:type="default" r:id="rId8"/>
          <w:pgSz w:w="11906" w:h="16838" w:code="9"/>
          <w:pgMar w:top="1417" w:right="1417" w:bottom="1417" w:left="1417" w:header="709" w:footer="0" w:gutter="0"/>
          <w:cols w:space="708"/>
          <w:docGrid w:linePitch="360"/>
        </w:sectPr>
      </w:pPr>
    </w:p>
    <w:p w14:paraId="09CD75F4" w14:textId="3FB98DA8" w:rsidR="008828C7" w:rsidRPr="001349E1" w:rsidRDefault="008828C7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lastRenderedPageBreak/>
        <w:t>danych promotora, recenzenta (po otrzymaniu stosownych danych z właściwych Wydziałów);</w:t>
      </w:r>
    </w:p>
    <w:p w14:paraId="2A32D4DA" w14:textId="77777777" w:rsidR="008828C7" w:rsidRPr="001349E1" w:rsidRDefault="008828C7" w:rsidP="00BE4A0B">
      <w:pPr>
        <w:pStyle w:val="Akapitzlist"/>
        <w:numPr>
          <w:ilvl w:val="1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ustawieniu właściwego statusu pracy w APD oraz opcji archiwizacji (w przypadku prac dyplomowych objętych klauzulą należy oznaczyć pracę jako poufną. Pracy objętej klauzulą poufności nie należy przekazywać do Ogólnopolskiego </w:t>
      </w:r>
      <w:r w:rsidR="003D6E02" w:rsidRPr="001349E1">
        <w:rPr>
          <w:rFonts w:ascii="Times New Roman" w:hAnsi="Times New Roman" w:cs="Times New Roman"/>
          <w:sz w:val="24"/>
          <w:szCs w:val="24"/>
        </w:rPr>
        <w:t>R</w:t>
      </w:r>
      <w:r w:rsidRPr="001349E1">
        <w:rPr>
          <w:rFonts w:ascii="Times New Roman" w:hAnsi="Times New Roman" w:cs="Times New Roman"/>
          <w:sz w:val="24"/>
          <w:szCs w:val="24"/>
        </w:rPr>
        <w:t xml:space="preserve">epozytorium </w:t>
      </w:r>
      <w:r w:rsidR="003D6E02" w:rsidRPr="001349E1">
        <w:rPr>
          <w:rFonts w:ascii="Times New Roman" w:hAnsi="Times New Roman" w:cs="Times New Roman"/>
          <w:sz w:val="24"/>
          <w:szCs w:val="24"/>
        </w:rPr>
        <w:t>P</w:t>
      </w:r>
      <w:r w:rsidRPr="001349E1">
        <w:rPr>
          <w:rFonts w:ascii="Times New Roman" w:hAnsi="Times New Roman" w:cs="Times New Roman"/>
          <w:sz w:val="24"/>
          <w:szCs w:val="24"/>
        </w:rPr>
        <w:t xml:space="preserve">rac </w:t>
      </w:r>
      <w:r w:rsidR="003D6E02" w:rsidRPr="001349E1">
        <w:rPr>
          <w:rFonts w:ascii="Times New Roman" w:hAnsi="Times New Roman" w:cs="Times New Roman"/>
          <w:sz w:val="24"/>
          <w:szCs w:val="24"/>
        </w:rPr>
        <w:t>D</w:t>
      </w:r>
      <w:r w:rsidRPr="001349E1">
        <w:rPr>
          <w:rFonts w:ascii="Times New Roman" w:hAnsi="Times New Roman" w:cs="Times New Roman"/>
          <w:sz w:val="24"/>
          <w:szCs w:val="24"/>
        </w:rPr>
        <w:t>yplomowych - ORPD).</w:t>
      </w:r>
    </w:p>
    <w:p w14:paraId="7B1C8669" w14:textId="77777777" w:rsidR="00BE4A0B" w:rsidRPr="001349E1" w:rsidRDefault="00BE4A0B" w:rsidP="00BE4A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D5479" w14:textId="77777777" w:rsidR="008828C7" w:rsidRPr="001349E1" w:rsidRDefault="008828C7" w:rsidP="00BE4A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4</w:t>
      </w:r>
    </w:p>
    <w:p w14:paraId="677E4FD7" w14:textId="77777777" w:rsidR="008828C7" w:rsidRPr="001349E1" w:rsidRDefault="008828C7" w:rsidP="00BE4A0B">
      <w:pPr>
        <w:pStyle w:val="Akapitzlist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Właściwy pracownik Dziekanatu przed egzaminem dyplomowym zobowiązany jest do:</w:t>
      </w:r>
    </w:p>
    <w:p w14:paraId="73C9D98C" w14:textId="77777777" w:rsidR="008828C7" w:rsidRPr="001349E1" w:rsidRDefault="008828C7" w:rsidP="00BE4A0B">
      <w:pPr>
        <w:pStyle w:val="Akapitzlist"/>
        <w:numPr>
          <w:ilvl w:val="1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sprawdzenia w systemie USOS czy praca dyplomowa posiada status „praca gotowa do obrony”;</w:t>
      </w:r>
    </w:p>
    <w:p w14:paraId="21ABC606" w14:textId="77777777" w:rsidR="008828C7" w:rsidRPr="001349E1" w:rsidRDefault="008828C7" w:rsidP="00BE4A0B">
      <w:pPr>
        <w:pStyle w:val="Akapitzlist"/>
        <w:numPr>
          <w:ilvl w:val="1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sprawdzenia w systemie USOS  czy praca dyplomowa została zarchiwizowana </w:t>
      </w:r>
      <w:r w:rsidR="004F0DEB" w:rsidRPr="001349E1">
        <w:rPr>
          <w:rFonts w:ascii="Times New Roman" w:hAnsi="Times New Roman" w:cs="Times New Roman"/>
          <w:sz w:val="24"/>
          <w:szCs w:val="24"/>
        </w:rPr>
        <w:br/>
      </w:r>
      <w:r w:rsidRPr="001349E1">
        <w:rPr>
          <w:rFonts w:ascii="Times New Roman" w:hAnsi="Times New Roman" w:cs="Times New Roman"/>
          <w:sz w:val="24"/>
          <w:szCs w:val="24"/>
        </w:rPr>
        <w:t>w systemie APD;</w:t>
      </w:r>
    </w:p>
    <w:p w14:paraId="55D898E3" w14:textId="77777777" w:rsidR="001349E1" w:rsidRPr="001349E1" w:rsidRDefault="001349E1" w:rsidP="001349E1">
      <w:pPr>
        <w:pStyle w:val="Akapitzlist"/>
        <w:numPr>
          <w:ilvl w:val="1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sprawdzenia w systemie USOS  czy  formularze oceny pracy dyplomowej zostały wprowadzone i zatwierdzone przez promotora i recenzenta;</w:t>
      </w:r>
    </w:p>
    <w:p w14:paraId="716E2BF5" w14:textId="77777777" w:rsidR="008828C7" w:rsidRPr="001349E1" w:rsidRDefault="008828C7" w:rsidP="00BE4A0B">
      <w:pPr>
        <w:pStyle w:val="Akapitzlist"/>
        <w:numPr>
          <w:ilvl w:val="1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wprowadzenia do systemu danych dotyczących składu komisji przeprowadzającej egzamin dyplomowy;</w:t>
      </w:r>
    </w:p>
    <w:p w14:paraId="2A993AA2" w14:textId="77777777" w:rsidR="008828C7" w:rsidRPr="001349E1" w:rsidRDefault="008828C7" w:rsidP="00BE4A0B">
      <w:pPr>
        <w:pStyle w:val="Akapitzlist"/>
        <w:numPr>
          <w:ilvl w:val="1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wprowadzenia do systemu daty złożenia pracy dyplomowej;</w:t>
      </w:r>
    </w:p>
    <w:p w14:paraId="536B3097" w14:textId="77777777" w:rsidR="008828C7" w:rsidRPr="001349E1" w:rsidRDefault="008828C7" w:rsidP="00BE4A0B">
      <w:pPr>
        <w:pStyle w:val="Akapitzlist"/>
        <w:numPr>
          <w:ilvl w:val="1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przygotowania  formularza protokołu egzaminu dyplomowego studenta. </w:t>
      </w:r>
    </w:p>
    <w:p w14:paraId="52340598" w14:textId="77777777" w:rsidR="008828C7" w:rsidRPr="001349E1" w:rsidRDefault="008828C7" w:rsidP="00BE4A0B">
      <w:pPr>
        <w:pStyle w:val="Akapitzlist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Pracownik właściwego Dziekanatu po spełnieniu przesłanek określonych w ust.1  wydaje komisji egzaminacyjnej komplet dokumentów koniecznych do przeprowadzenia egzaminu dyplomowego studenta wraz z recenzjami Promotora i Recenzenta.  </w:t>
      </w:r>
    </w:p>
    <w:p w14:paraId="30C771E9" w14:textId="77777777" w:rsidR="008828C7" w:rsidRPr="001349E1" w:rsidRDefault="008828C7" w:rsidP="00BE4A0B">
      <w:pPr>
        <w:pStyle w:val="Akapitzlist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Po egzaminie dyplomowym pracownik właściwego Dziekanatu zobowiązany jest do:</w:t>
      </w:r>
    </w:p>
    <w:p w14:paraId="6E69BB61" w14:textId="77777777" w:rsidR="008828C7" w:rsidRPr="001349E1" w:rsidRDefault="008828C7" w:rsidP="00BE4A0B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wprowadzenia daty obrony pracy dyplomowej do systemu USOS;</w:t>
      </w:r>
    </w:p>
    <w:p w14:paraId="694659DE" w14:textId="77777777" w:rsidR="008828C7" w:rsidRPr="001349E1" w:rsidRDefault="008828C7" w:rsidP="00BE4A0B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wprowadzenia oceny z obrony pracy dyplomowej;</w:t>
      </w:r>
    </w:p>
    <w:p w14:paraId="4AF28D90" w14:textId="77777777" w:rsidR="008828C7" w:rsidRPr="001349E1" w:rsidRDefault="008828C7" w:rsidP="00BE4A0B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wprowadzenia numeru dyplomu wydanego studentowi po uzyskaniu pozytywnej oceny z  egzaminu dyplomowego;</w:t>
      </w:r>
    </w:p>
    <w:p w14:paraId="562DA713" w14:textId="77777777" w:rsidR="008828C7" w:rsidRPr="001349E1" w:rsidRDefault="008828C7" w:rsidP="00BE4A0B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wystawienia dyplomu ukończenia studiów.</w:t>
      </w:r>
    </w:p>
    <w:p w14:paraId="306F74F8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72B9B" w14:textId="77777777" w:rsidR="008828C7" w:rsidRPr="001349E1" w:rsidRDefault="008828C7" w:rsidP="001D307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E1">
        <w:rPr>
          <w:rFonts w:ascii="Times New Roman" w:hAnsi="Times New Roman" w:cs="Times New Roman"/>
          <w:b/>
          <w:sz w:val="24"/>
          <w:szCs w:val="24"/>
        </w:rPr>
        <w:t>Obowiązki Studenta</w:t>
      </w:r>
    </w:p>
    <w:p w14:paraId="4580A729" w14:textId="77777777" w:rsidR="008828C7" w:rsidRPr="001349E1" w:rsidRDefault="008828C7" w:rsidP="00BE4A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5</w:t>
      </w:r>
    </w:p>
    <w:p w14:paraId="73999F2A" w14:textId="77777777" w:rsidR="008828C7" w:rsidRPr="001349E1" w:rsidRDefault="008828C7" w:rsidP="00BE4A0B">
      <w:pPr>
        <w:pStyle w:val="Akapitzlist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Student zobowiązany jest do: </w:t>
      </w:r>
    </w:p>
    <w:p w14:paraId="677C1534" w14:textId="77777777" w:rsidR="008828C7" w:rsidRPr="001349E1" w:rsidRDefault="008828C7" w:rsidP="00BE4A0B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wypełnienia w APD</w:t>
      </w:r>
      <w:r w:rsidR="004044A3" w:rsidRPr="001349E1">
        <w:rPr>
          <w:rFonts w:ascii="Times New Roman" w:hAnsi="Times New Roman" w:cs="Times New Roman"/>
          <w:sz w:val="24"/>
          <w:szCs w:val="24"/>
        </w:rPr>
        <w:t>,</w:t>
      </w:r>
      <w:r w:rsidRPr="001349E1">
        <w:rPr>
          <w:rFonts w:ascii="Times New Roman" w:hAnsi="Times New Roman" w:cs="Times New Roman"/>
          <w:sz w:val="24"/>
          <w:szCs w:val="24"/>
        </w:rPr>
        <w:t xml:space="preserve"> </w:t>
      </w:r>
      <w:r w:rsidR="00BD5B5F" w:rsidRPr="001349E1">
        <w:rPr>
          <w:rFonts w:ascii="Times New Roman" w:hAnsi="Times New Roman" w:cs="Times New Roman"/>
          <w:sz w:val="24"/>
          <w:szCs w:val="24"/>
        </w:rPr>
        <w:t>w przedostatnim semestrze studiów</w:t>
      </w:r>
      <w:r w:rsidR="004044A3" w:rsidRPr="001349E1">
        <w:rPr>
          <w:rFonts w:ascii="Times New Roman" w:hAnsi="Times New Roman" w:cs="Times New Roman"/>
          <w:sz w:val="24"/>
          <w:szCs w:val="24"/>
        </w:rPr>
        <w:t>,</w:t>
      </w:r>
      <w:r w:rsidR="00BD5B5F" w:rsidRPr="001349E1">
        <w:rPr>
          <w:rFonts w:ascii="Times New Roman" w:hAnsi="Times New Roman" w:cs="Times New Roman"/>
          <w:sz w:val="24"/>
          <w:szCs w:val="24"/>
        </w:rPr>
        <w:t xml:space="preserve"> </w:t>
      </w:r>
      <w:r w:rsidRPr="001349E1">
        <w:rPr>
          <w:rFonts w:ascii="Times New Roman" w:hAnsi="Times New Roman" w:cs="Times New Roman"/>
          <w:sz w:val="24"/>
          <w:szCs w:val="24"/>
        </w:rPr>
        <w:t>formularza zawierającego szczegółowe dane dotyczące pracy</w:t>
      </w:r>
      <w:r w:rsidR="004044A3" w:rsidRPr="001349E1">
        <w:rPr>
          <w:rFonts w:ascii="Times New Roman" w:hAnsi="Times New Roman" w:cs="Times New Roman"/>
          <w:sz w:val="24"/>
          <w:szCs w:val="24"/>
        </w:rPr>
        <w:t xml:space="preserve"> </w:t>
      </w:r>
      <w:r w:rsidRPr="001349E1">
        <w:rPr>
          <w:rFonts w:ascii="Times New Roman" w:hAnsi="Times New Roman" w:cs="Times New Roman"/>
          <w:sz w:val="24"/>
          <w:szCs w:val="24"/>
        </w:rPr>
        <w:t xml:space="preserve">dyplomowej: </w:t>
      </w:r>
    </w:p>
    <w:p w14:paraId="1E464AFA" w14:textId="77777777" w:rsidR="008828C7" w:rsidRPr="001349E1" w:rsidRDefault="008828C7" w:rsidP="00BE4A0B">
      <w:pPr>
        <w:pStyle w:val="Akapitzlist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a/ streszczenia pracy w języku polskim,</w:t>
      </w:r>
    </w:p>
    <w:p w14:paraId="09B71F8E" w14:textId="77777777" w:rsidR="008828C7" w:rsidRPr="001349E1" w:rsidRDefault="008828C7" w:rsidP="00BE4A0B">
      <w:pPr>
        <w:pStyle w:val="Akapitzlist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b/ streszczenia pracy w języku oryginału (jeżeli język oryginału jest inny niż polski),</w:t>
      </w:r>
    </w:p>
    <w:p w14:paraId="5142500B" w14:textId="77777777" w:rsidR="008828C7" w:rsidRPr="001349E1" w:rsidRDefault="008828C7" w:rsidP="00BE4A0B">
      <w:pPr>
        <w:pStyle w:val="Akapitzlist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c/ słów kluczowych w języku polskim lub w języku oryginału pracy (jeśli praca jest pisana w języku innym niż </w:t>
      </w:r>
      <w:r w:rsidR="003D6E02" w:rsidRPr="001349E1">
        <w:rPr>
          <w:rFonts w:ascii="Times New Roman" w:hAnsi="Times New Roman" w:cs="Times New Roman"/>
          <w:sz w:val="24"/>
          <w:szCs w:val="24"/>
        </w:rPr>
        <w:t>polski);</w:t>
      </w:r>
    </w:p>
    <w:p w14:paraId="78059E71" w14:textId="77777777" w:rsidR="008828C7" w:rsidRPr="001349E1" w:rsidRDefault="008828C7" w:rsidP="00BE4A0B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wprowadzenia do APD przygotowanej pracy dyplomowej w formacie pliku PDF wraz z ewentualnymi załącznikami. Dokument nie powinien zawierać tekstu zapisanego </w:t>
      </w:r>
      <w:r w:rsidR="004F0DEB" w:rsidRPr="001349E1">
        <w:rPr>
          <w:rFonts w:ascii="Times New Roman" w:hAnsi="Times New Roman" w:cs="Times New Roman"/>
          <w:sz w:val="24"/>
          <w:szCs w:val="24"/>
        </w:rPr>
        <w:br/>
      </w:r>
      <w:r w:rsidRPr="001349E1">
        <w:rPr>
          <w:rFonts w:ascii="Times New Roman" w:hAnsi="Times New Roman" w:cs="Times New Roman"/>
          <w:sz w:val="24"/>
          <w:szCs w:val="24"/>
        </w:rPr>
        <w:t xml:space="preserve">w postaci grafiki oraz nie powinien posiadać zabezpieczeń przed drukowaniem </w:t>
      </w:r>
      <w:r w:rsidR="004F0DEB" w:rsidRPr="001349E1">
        <w:rPr>
          <w:rFonts w:ascii="Times New Roman" w:hAnsi="Times New Roman" w:cs="Times New Roman"/>
          <w:sz w:val="24"/>
          <w:szCs w:val="24"/>
        </w:rPr>
        <w:br/>
      </w:r>
      <w:r w:rsidRPr="001349E1">
        <w:rPr>
          <w:rFonts w:ascii="Times New Roman" w:hAnsi="Times New Roman" w:cs="Times New Roman"/>
          <w:sz w:val="24"/>
          <w:szCs w:val="24"/>
        </w:rPr>
        <w:t>i kopiowaniem tekstu;</w:t>
      </w:r>
    </w:p>
    <w:p w14:paraId="0A9C5D33" w14:textId="77777777" w:rsidR="008828C7" w:rsidRPr="001349E1" w:rsidRDefault="008828C7" w:rsidP="00BE4A0B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zapoznania się z treścią raportu dotyczącego kontroli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antyplagiatowej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>;</w:t>
      </w:r>
    </w:p>
    <w:p w14:paraId="2BB022A7" w14:textId="77777777" w:rsidR="008828C7" w:rsidRPr="001349E1" w:rsidRDefault="008828C7" w:rsidP="00BE4A0B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lastRenderedPageBreak/>
        <w:t>zapoznania się z ocenami pracy, zapisanymi przez promotora i recenzenta w systemie APD;</w:t>
      </w:r>
    </w:p>
    <w:p w14:paraId="1F2E3231" w14:textId="77777777" w:rsidR="008828C7" w:rsidRPr="001349E1" w:rsidRDefault="008828C7" w:rsidP="00BE4A0B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niezwłocznego podania lub uaktualnienia w właściwym Dziekanacie zmian danych osobowych i kontaktowych</w:t>
      </w:r>
      <w:r w:rsidR="003D6E02" w:rsidRPr="001349E1">
        <w:rPr>
          <w:rFonts w:ascii="Times New Roman" w:hAnsi="Times New Roman" w:cs="Times New Roman"/>
          <w:sz w:val="24"/>
          <w:szCs w:val="24"/>
        </w:rPr>
        <w:t>, w szczególności adresu e-mail.</w:t>
      </w:r>
    </w:p>
    <w:p w14:paraId="4A484D41" w14:textId="77777777" w:rsidR="001349E1" w:rsidRPr="001349E1" w:rsidRDefault="008828C7" w:rsidP="001349E1">
      <w:pPr>
        <w:pStyle w:val="Akapitzlist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Data </w:t>
      </w:r>
      <w:r w:rsidR="001349E1" w:rsidRPr="001349E1">
        <w:rPr>
          <w:rFonts w:ascii="Times New Roman" w:eastAsia="Times New Roman" w:hAnsi="Times New Roman" w:cs="Times New Roman"/>
          <w:sz w:val="24"/>
          <w:szCs w:val="24"/>
          <w:lang w:eastAsia="pl-PL"/>
        </w:rPr>
        <w:t>zatwierdzenia przez promotora wgranej do systemu APD pracy dyplomowej studenta uznawana jest za datę złożenia pracy dyplomowej do obrony.</w:t>
      </w:r>
    </w:p>
    <w:p w14:paraId="52C88D14" w14:textId="77777777" w:rsidR="00C676FB" w:rsidRPr="001349E1" w:rsidRDefault="007259A6" w:rsidP="00C676FB">
      <w:pPr>
        <w:pStyle w:val="Akapitzlist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W przypadku, </w:t>
      </w:r>
      <w:r w:rsidR="00747B09" w:rsidRPr="001349E1">
        <w:rPr>
          <w:rFonts w:ascii="Times New Roman" w:hAnsi="Times New Roman" w:cs="Times New Roman"/>
          <w:sz w:val="24"/>
          <w:szCs w:val="24"/>
        </w:rPr>
        <w:t xml:space="preserve">gdy rozmiar materiałów wytworzonych w ramach pracy dyplomowej </w:t>
      </w:r>
      <w:r w:rsidR="00BE4A0B" w:rsidRPr="001349E1">
        <w:rPr>
          <w:rFonts w:ascii="Times New Roman" w:hAnsi="Times New Roman" w:cs="Times New Roman"/>
          <w:sz w:val="24"/>
          <w:szCs w:val="24"/>
        </w:rPr>
        <w:br/>
      </w:r>
      <w:r w:rsidR="00747B09" w:rsidRPr="001349E1">
        <w:rPr>
          <w:rFonts w:ascii="Times New Roman" w:hAnsi="Times New Roman" w:cs="Times New Roman"/>
          <w:sz w:val="24"/>
          <w:szCs w:val="24"/>
        </w:rPr>
        <w:t>(np. programu komputerowego, plików źródłowych, innych materiałów) nie pozwala na wgranie do systemu APD, student składa je na nośniku CD.</w:t>
      </w:r>
    </w:p>
    <w:p w14:paraId="72D929A1" w14:textId="77777777" w:rsidR="00590ACD" w:rsidRPr="001349E1" w:rsidRDefault="00590ACD" w:rsidP="00C676FB">
      <w:pPr>
        <w:pStyle w:val="Akapitzlist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Efektem pracy dyplomowej mogą być </w:t>
      </w:r>
      <w:r w:rsidR="00195A13" w:rsidRPr="001349E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m.in.: </w:t>
      </w:r>
      <w:r w:rsidRPr="001349E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różnego rodzaju urządzenia, </w:t>
      </w:r>
      <w:r w:rsidR="00C676FB" w:rsidRPr="001349E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wynalazki, </w:t>
      </w:r>
      <w:r w:rsidRPr="001349E1">
        <w:rPr>
          <w:rFonts w:ascii="Times New Roman" w:eastAsia="Times New Roman" w:hAnsi="Times New Roman" w:cs="Times New Roman"/>
          <w:sz w:val="24"/>
          <w:szCs w:val="24"/>
          <w:lang w:eastAsia="pl-PL"/>
        </w:rPr>
        <w:t>mechanizmy i konstrukcje</w:t>
      </w:r>
      <w:r w:rsidR="00195A13" w:rsidRPr="001349E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programy komputerowe, </w:t>
      </w:r>
      <w:r w:rsidR="00C676FB" w:rsidRPr="001349E1">
        <w:rPr>
          <w:rFonts w:ascii="Times New Roman" w:hAnsi="Times New Roman" w:cs="Times New Roman"/>
          <w:sz w:val="24"/>
          <w:szCs w:val="24"/>
        </w:rPr>
        <w:t>wzory użytkowe, wzory przemysłowe, znaki towarowe czy topografie układów scalonych.</w:t>
      </w:r>
    </w:p>
    <w:p w14:paraId="101EFEE0" w14:textId="77777777" w:rsidR="00747B09" w:rsidRPr="001349E1" w:rsidRDefault="00FF77F8" w:rsidP="00BE4A0B">
      <w:pPr>
        <w:pStyle w:val="Akapitzlist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Autorskie prawa osobiste i majątkowe do utworów stworzonych w toku studiów w trakcie realizacji prac dyplomowych określ</w:t>
      </w:r>
      <w:r w:rsidR="003D6E02" w:rsidRPr="001349E1">
        <w:rPr>
          <w:rFonts w:ascii="Times New Roman" w:hAnsi="Times New Roman" w:cs="Times New Roman"/>
          <w:sz w:val="24"/>
          <w:szCs w:val="24"/>
        </w:rPr>
        <w:t xml:space="preserve">ają odrębne przepisy. </w:t>
      </w:r>
    </w:p>
    <w:p w14:paraId="102494BF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B0DCB" w14:textId="77777777" w:rsidR="008828C7" w:rsidRPr="001349E1" w:rsidRDefault="008828C7" w:rsidP="001D307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E1">
        <w:rPr>
          <w:rFonts w:ascii="Times New Roman" w:hAnsi="Times New Roman" w:cs="Times New Roman"/>
          <w:b/>
          <w:sz w:val="24"/>
          <w:szCs w:val="24"/>
        </w:rPr>
        <w:t>Obowiązki Promotora</w:t>
      </w:r>
    </w:p>
    <w:p w14:paraId="33FD1D9B" w14:textId="77777777" w:rsidR="008828C7" w:rsidRPr="001349E1" w:rsidRDefault="008828C7" w:rsidP="00BE4A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6</w:t>
      </w:r>
    </w:p>
    <w:p w14:paraId="10659CA0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Promotor pracy dyplomowej zobowiązany jest do:</w:t>
      </w:r>
    </w:p>
    <w:p w14:paraId="25366D62" w14:textId="77777777" w:rsidR="008828C7" w:rsidRPr="001349E1" w:rsidRDefault="008828C7" w:rsidP="003D6E02">
      <w:pPr>
        <w:pStyle w:val="Akapitzlist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współpracy ze studentem w zakresie ustalenia słów kluczowych pracy dyplomowej i jej streszczenia;</w:t>
      </w:r>
    </w:p>
    <w:p w14:paraId="340F187A" w14:textId="77777777" w:rsidR="008828C7" w:rsidRPr="001349E1" w:rsidRDefault="008828C7" w:rsidP="003D6E02">
      <w:pPr>
        <w:pStyle w:val="Akapitzlist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wysłania do kontroli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antyplagiatowej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treści pracy w systemie JSA; </w:t>
      </w:r>
    </w:p>
    <w:p w14:paraId="422ACBEC" w14:textId="77777777" w:rsidR="008828C7" w:rsidRPr="001349E1" w:rsidRDefault="008828C7" w:rsidP="003D6E02">
      <w:pPr>
        <w:pStyle w:val="Akapitzlist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analizy treści otrzymanego raportu z kontroli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antyplagiatowej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, zgodnie z § 7 procedury oraz złożenia w właściwym Dziekanacie wypełnionego i podpisanego Raportu </w:t>
      </w:r>
      <w:r w:rsidR="004F0DEB" w:rsidRPr="001349E1">
        <w:rPr>
          <w:rFonts w:ascii="Times New Roman" w:hAnsi="Times New Roman" w:cs="Times New Roman"/>
          <w:sz w:val="24"/>
          <w:szCs w:val="24"/>
        </w:rPr>
        <w:br/>
      </w:r>
      <w:r w:rsidRPr="001349E1">
        <w:rPr>
          <w:rFonts w:ascii="Times New Roman" w:hAnsi="Times New Roman" w:cs="Times New Roman"/>
          <w:sz w:val="24"/>
          <w:szCs w:val="24"/>
        </w:rPr>
        <w:t xml:space="preserve">z kontroli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antyplagiatowej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EDE0123" w14:textId="77777777" w:rsidR="008828C7" w:rsidRPr="001349E1" w:rsidRDefault="008828C7" w:rsidP="003D6E02">
      <w:pPr>
        <w:pStyle w:val="Akapitzlist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zatwierdzenia pracy dyplomowej studenta w systemie APD;</w:t>
      </w:r>
    </w:p>
    <w:p w14:paraId="25DE84D7" w14:textId="77777777" w:rsidR="008828C7" w:rsidRPr="001349E1" w:rsidRDefault="008828C7" w:rsidP="003D6E02">
      <w:pPr>
        <w:pStyle w:val="Akapitzlist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wypełnienia oraz zatwierdzenia w systemie APD formularza oceny pracy </w:t>
      </w:r>
      <w:r w:rsidR="003D6E02" w:rsidRPr="001349E1">
        <w:rPr>
          <w:rFonts w:ascii="Times New Roman" w:hAnsi="Times New Roman" w:cs="Times New Roman"/>
          <w:sz w:val="24"/>
          <w:szCs w:val="24"/>
        </w:rPr>
        <w:t>dyplomowej.</w:t>
      </w:r>
    </w:p>
    <w:p w14:paraId="649AFFF3" w14:textId="77777777" w:rsidR="00023FEC" w:rsidRPr="001349E1" w:rsidRDefault="00023FEC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9F0EF" w14:textId="77777777" w:rsidR="008828C7" w:rsidRPr="001349E1" w:rsidRDefault="008828C7" w:rsidP="001D307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E1">
        <w:rPr>
          <w:rFonts w:ascii="Times New Roman" w:hAnsi="Times New Roman" w:cs="Times New Roman"/>
          <w:b/>
          <w:sz w:val="24"/>
          <w:szCs w:val="24"/>
        </w:rPr>
        <w:t xml:space="preserve">Kontrola </w:t>
      </w:r>
      <w:proofErr w:type="spellStart"/>
      <w:r w:rsidRPr="001349E1">
        <w:rPr>
          <w:rFonts w:ascii="Times New Roman" w:hAnsi="Times New Roman" w:cs="Times New Roman"/>
          <w:b/>
          <w:sz w:val="24"/>
          <w:szCs w:val="24"/>
        </w:rPr>
        <w:t>Antyplagiatowa</w:t>
      </w:r>
      <w:proofErr w:type="spellEnd"/>
    </w:p>
    <w:p w14:paraId="7A7CCAA0" w14:textId="77777777" w:rsidR="008828C7" w:rsidRPr="001349E1" w:rsidRDefault="008828C7" w:rsidP="003D6E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7</w:t>
      </w:r>
    </w:p>
    <w:p w14:paraId="2076591C" w14:textId="77777777" w:rsidR="008828C7" w:rsidRPr="001349E1" w:rsidRDefault="008828C7" w:rsidP="003D6E02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Kontrola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antyplagiatowa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realizowana jest z wykorzystaniem Jednolitego Systemu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Antyplagiatowego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(JSA).</w:t>
      </w:r>
    </w:p>
    <w:p w14:paraId="774539BF" w14:textId="77777777" w:rsidR="008828C7" w:rsidRPr="001349E1" w:rsidRDefault="008828C7" w:rsidP="003D6E02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Przed wysłaniem pracy dyplomowej do kontroli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antyplagiatowej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Promotor sprawdza poza zawartością merytoryczną, poprawność zapisanego pliku w APD. Plik z pracą powinien być zapisany w formacie PDF oraz nie powinien zawierać tekstu zapisanego w postaci grafiki. Dokument PDF nie powinien posiadać zabezpieczeń przed drukowaniem </w:t>
      </w:r>
      <w:r w:rsidRPr="001349E1">
        <w:rPr>
          <w:rFonts w:ascii="Times New Roman" w:hAnsi="Times New Roman" w:cs="Times New Roman"/>
          <w:sz w:val="24"/>
          <w:szCs w:val="24"/>
        </w:rPr>
        <w:br/>
        <w:t xml:space="preserve">i kopiowaniem tekstu. </w:t>
      </w:r>
    </w:p>
    <w:p w14:paraId="35C54588" w14:textId="77777777" w:rsidR="008828C7" w:rsidRPr="001349E1" w:rsidRDefault="008828C7" w:rsidP="003D6E02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W przypadku stwierdzenia przez Promotora niezgodności formatu treści pracy </w:t>
      </w:r>
      <w:r w:rsidR="004F0DEB" w:rsidRPr="001349E1">
        <w:rPr>
          <w:rFonts w:ascii="Times New Roman" w:hAnsi="Times New Roman" w:cs="Times New Roman"/>
          <w:sz w:val="24"/>
          <w:szCs w:val="24"/>
        </w:rPr>
        <w:br/>
      </w:r>
      <w:r w:rsidRPr="001349E1">
        <w:rPr>
          <w:rFonts w:ascii="Times New Roman" w:hAnsi="Times New Roman" w:cs="Times New Roman"/>
          <w:sz w:val="24"/>
          <w:szCs w:val="24"/>
        </w:rPr>
        <w:t>z wytycznymi wskazanymi w ust.</w:t>
      </w:r>
      <w:r w:rsidR="005D4B53" w:rsidRPr="001349E1">
        <w:rPr>
          <w:rFonts w:ascii="Times New Roman" w:hAnsi="Times New Roman" w:cs="Times New Roman"/>
          <w:sz w:val="24"/>
          <w:szCs w:val="24"/>
        </w:rPr>
        <w:t xml:space="preserve"> </w:t>
      </w:r>
      <w:r w:rsidRPr="001349E1">
        <w:rPr>
          <w:rFonts w:ascii="Times New Roman" w:hAnsi="Times New Roman" w:cs="Times New Roman"/>
          <w:sz w:val="24"/>
          <w:szCs w:val="24"/>
        </w:rPr>
        <w:t>2 niniejszego paragrafu, pracę należy p</w:t>
      </w:r>
      <w:r w:rsidR="004F0DEB" w:rsidRPr="001349E1">
        <w:rPr>
          <w:rFonts w:ascii="Times New Roman" w:hAnsi="Times New Roman" w:cs="Times New Roman"/>
          <w:sz w:val="24"/>
          <w:szCs w:val="24"/>
        </w:rPr>
        <w:t xml:space="preserve">rzekazać do poprawy studentowi </w:t>
      </w:r>
      <w:r w:rsidRPr="001349E1">
        <w:rPr>
          <w:rFonts w:ascii="Times New Roman" w:hAnsi="Times New Roman" w:cs="Times New Roman"/>
          <w:sz w:val="24"/>
          <w:szCs w:val="24"/>
        </w:rPr>
        <w:t>w celu usunięcia stwierdzonych uchybień.</w:t>
      </w:r>
    </w:p>
    <w:p w14:paraId="6C0930AB" w14:textId="77777777" w:rsidR="008828C7" w:rsidRPr="001349E1" w:rsidRDefault="008828C7" w:rsidP="003D6E02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Treść pracy dyplomowej zapisana w APD, w postaci pliku PDF wysyłana jest przez promotora do kontroli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antyplagiatowej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po zatwierdzeniu pracy przez studenta. Wysyłanie </w:t>
      </w:r>
      <w:r w:rsidR="004F0DEB" w:rsidRPr="001349E1">
        <w:rPr>
          <w:rFonts w:ascii="Times New Roman" w:hAnsi="Times New Roman" w:cs="Times New Roman"/>
          <w:sz w:val="24"/>
          <w:szCs w:val="24"/>
        </w:rPr>
        <w:br/>
      </w:r>
      <w:r w:rsidRPr="001349E1">
        <w:rPr>
          <w:rFonts w:ascii="Times New Roman" w:hAnsi="Times New Roman" w:cs="Times New Roman"/>
          <w:sz w:val="24"/>
          <w:szCs w:val="24"/>
        </w:rPr>
        <w:t>i odbieranie raportów podobieństwa realizowane jest za pomocą funkcjonalności JSA.</w:t>
      </w:r>
    </w:p>
    <w:p w14:paraId="379D0E27" w14:textId="77777777" w:rsidR="008828C7" w:rsidRPr="001349E1" w:rsidRDefault="008828C7" w:rsidP="003D6E02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Dla każdej wysłanej do sprawdzenia pracy, system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antyplagiatowy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generuje raport podobieństwa zawierający listę podobieństw z treściami innych dokumentów oraz </w:t>
      </w:r>
      <w:r w:rsidRPr="001349E1">
        <w:rPr>
          <w:rFonts w:ascii="Times New Roman" w:hAnsi="Times New Roman" w:cs="Times New Roman"/>
          <w:sz w:val="24"/>
          <w:szCs w:val="24"/>
        </w:rPr>
        <w:lastRenderedPageBreak/>
        <w:t>wyliczone wskaźniki procentowego rozmiaru podobieństwa (PRP). Każde podobieństwo, którego wskaźnik PRP na raporcie zawiera wartość większą od zera wymaga sprawdzenia przez Promotora.</w:t>
      </w:r>
    </w:p>
    <w:p w14:paraId="1F34B5BA" w14:textId="77777777" w:rsidR="008828C7" w:rsidRPr="001349E1" w:rsidRDefault="008828C7" w:rsidP="003D6E02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Promotor, po zapoznaniu się z raportem z kontroli </w:t>
      </w:r>
      <w:proofErr w:type="spellStart"/>
      <w:r w:rsidRPr="001349E1">
        <w:rPr>
          <w:rFonts w:ascii="Times New Roman" w:hAnsi="Times New Roman" w:cs="Times New Roman"/>
          <w:sz w:val="24"/>
          <w:szCs w:val="24"/>
        </w:rPr>
        <w:t>antyplagiatowej</w:t>
      </w:r>
      <w:proofErr w:type="spellEnd"/>
      <w:r w:rsidRPr="001349E1">
        <w:rPr>
          <w:rFonts w:ascii="Times New Roman" w:hAnsi="Times New Roman" w:cs="Times New Roman"/>
          <w:sz w:val="24"/>
          <w:szCs w:val="24"/>
        </w:rPr>
        <w:t xml:space="preserve"> może podjąć następujące decyzje: </w:t>
      </w:r>
    </w:p>
    <w:p w14:paraId="442C65F4" w14:textId="77777777" w:rsidR="008828C7" w:rsidRPr="001349E1" w:rsidRDefault="008828C7" w:rsidP="003D6E02">
      <w:pPr>
        <w:pStyle w:val="Akapitzlist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dopuścić pracę do obrony,</w:t>
      </w:r>
    </w:p>
    <w:p w14:paraId="7650231F" w14:textId="77777777" w:rsidR="008828C7" w:rsidRPr="001349E1" w:rsidRDefault="008828C7" w:rsidP="003D6E02">
      <w:pPr>
        <w:pStyle w:val="Akapitzlist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skierować pracę do poprawy, z zaznaczeniem, że wykryte zapożyczenia nie mają znamion plagiatu, </w:t>
      </w:r>
    </w:p>
    <w:p w14:paraId="7B604229" w14:textId="77777777" w:rsidR="008828C7" w:rsidRPr="001349E1" w:rsidRDefault="008828C7" w:rsidP="003D6E02">
      <w:pPr>
        <w:pStyle w:val="Akapitzlist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zawiadomić właściwego Dziekana  o konieczności zbadania stwierdzonych zapożyczeń przez komisję, właściwą do spraw dyscyplinarnych.</w:t>
      </w:r>
    </w:p>
    <w:p w14:paraId="36D7204C" w14:textId="77777777" w:rsidR="008828C7" w:rsidRPr="001349E1" w:rsidRDefault="008828C7" w:rsidP="003D6E02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 przypadku braku raportu podobieństwa po upływie 24 godzin od wysłania pracy do kontroli, ewidentnych błędów w otrzymanym raporcie lub wystąpienia innych problemów technicznych należy zawiadomić Dział Systemów Komputerowych w celu sprawdzenia poprawności funkcjonowania systemów informatycznych.</w:t>
      </w:r>
    </w:p>
    <w:p w14:paraId="75FED1C2" w14:textId="77777777" w:rsidR="00023FEC" w:rsidRPr="001349E1" w:rsidRDefault="00023FEC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1EAA0" w14:textId="77777777" w:rsidR="008828C7" w:rsidRPr="001349E1" w:rsidRDefault="008828C7" w:rsidP="001D307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E1">
        <w:rPr>
          <w:rFonts w:ascii="Times New Roman" w:hAnsi="Times New Roman" w:cs="Times New Roman"/>
          <w:b/>
          <w:sz w:val="24"/>
          <w:szCs w:val="24"/>
        </w:rPr>
        <w:t>Obowiązki Recenzenta</w:t>
      </w:r>
    </w:p>
    <w:p w14:paraId="6952CC5F" w14:textId="77777777" w:rsidR="008828C7" w:rsidRPr="001349E1" w:rsidRDefault="008828C7" w:rsidP="003D6E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8</w:t>
      </w:r>
    </w:p>
    <w:p w14:paraId="287746F5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Recenzent zobowiązany jest w szczególności do:</w:t>
      </w:r>
    </w:p>
    <w:p w14:paraId="02E9F4CE" w14:textId="77777777" w:rsidR="008828C7" w:rsidRPr="001349E1" w:rsidRDefault="008828C7" w:rsidP="003D6E02">
      <w:pPr>
        <w:pStyle w:val="Akapitzlist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zapoznania się z treścią pracy zapisanej i zatwierdzonej przez promotora w systemie APD;</w:t>
      </w:r>
    </w:p>
    <w:p w14:paraId="64614778" w14:textId="77777777" w:rsidR="008828C7" w:rsidRPr="001349E1" w:rsidRDefault="008828C7" w:rsidP="003D6E02">
      <w:pPr>
        <w:pStyle w:val="Akapitzlist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wypełnienia oraz zatwierdzenia w systemie APD formularza oceny pracy dyplomowej</w:t>
      </w:r>
      <w:r w:rsidR="003D6E02" w:rsidRPr="001349E1">
        <w:rPr>
          <w:rFonts w:ascii="Times New Roman" w:hAnsi="Times New Roman" w:cs="Times New Roman"/>
          <w:sz w:val="24"/>
          <w:szCs w:val="24"/>
        </w:rPr>
        <w:t>.</w:t>
      </w:r>
    </w:p>
    <w:p w14:paraId="02FFAF20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E11A7" w14:textId="77777777" w:rsidR="008828C7" w:rsidRPr="001349E1" w:rsidRDefault="008828C7" w:rsidP="001D307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E1">
        <w:rPr>
          <w:rFonts w:ascii="Times New Roman" w:hAnsi="Times New Roman" w:cs="Times New Roman"/>
          <w:b/>
          <w:sz w:val="24"/>
          <w:szCs w:val="24"/>
        </w:rPr>
        <w:t>Ogólnopolskie Repozytorium Prac Dyplomowych</w:t>
      </w:r>
    </w:p>
    <w:p w14:paraId="392801E5" w14:textId="77777777" w:rsidR="008828C7" w:rsidRPr="001349E1" w:rsidRDefault="008828C7" w:rsidP="003D6E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9</w:t>
      </w:r>
    </w:p>
    <w:p w14:paraId="4EDD90F2" w14:textId="77777777" w:rsidR="008828C7" w:rsidRPr="001349E1" w:rsidRDefault="008828C7" w:rsidP="003D6E02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Z zastrzeżeniem ust. 2 po wprowadzeniu wszystkich wymaganych informacji treść pracy dyplomowej studenta przekazywana jest automatycznie przez system APD do Ogólnopolskiego Repozytorium Prac Dyplomowych (ORPD). </w:t>
      </w:r>
    </w:p>
    <w:p w14:paraId="250E7D31" w14:textId="77777777" w:rsidR="008828C7" w:rsidRPr="001349E1" w:rsidRDefault="008828C7" w:rsidP="003D6E02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Prace dyplomowe objęte klauzulą poufności nie są przekazywane do Ogólnopolskiego Repozytorium Prac Dyplomowych (ORPD). </w:t>
      </w:r>
    </w:p>
    <w:p w14:paraId="37E57C25" w14:textId="77777777" w:rsidR="008828C7" w:rsidRPr="001349E1" w:rsidRDefault="008828C7" w:rsidP="003D6E02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Pracownicy Dziekanatów zobowiązani są do kontroli w cyklach miesięcznych liczby przekazywanych prac do ORPD z liczbą przeprowadzonych obron w danym okresie.</w:t>
      </w:r>
    </w:p>
    <w:p w14:paraId="79D86BE2" w14:textId="77777777" w:rsidR="008828C7" w:rsidRPr="001349E1" w:rsidRDefault="008828C7" w:rsidP="003D6E02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W przypadku zaistnienia rozbieżności w liczbie prac przekazanych do ORPD a prac obronionych Pracownicy Dziekanatów dokonują niezbędnej weryfikacji we współpracy </w:t>
      </w:r>
      <w:r w:rsidR="004F0DEB" w:rsidRPr="001349E1">
        <w:rPr>
          <w:rFonts w:ascii="Times New Roman" w:hAnsi="Times New Roman" w:cs="Times New Roman"/>
          <w:sz w:val="24"/>
          <w:szCs w:val="24"/>
        </w:rPr>
        <w:br/>
      </w:r>
      <w:r w:rsidRPr="001349E1">
        <w:rPr>
          <w:rFonts w:ascii="Times New Roman" w:hAnsi="Times New Roman" w:cs="Times New Roman"/>
          <w:sz w:val="24"/>
          <w:szCs w:val="24"/>
        </w:rPr>
        <w:t>z Pracownikiem Działu Systemów Komputerowych.</w:t>
      </w:r>
    </w:p>
    <w:p w14:paraId="7EAFB223" w14:textId="77777777" w:rsidR="008828C7" w:rsidRPr="001349E1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1DE6E" w14:textId="77777777" w:rsidR="008828C7" w:rsidRPr="001349E1" w:rsidRDefault="008828C7" w:rsidP="001D307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E1">
        <w:rPr>
          <w:rFonts w:ascii="Times New Roman" w:hAnsi="Times New Roman" w:cs="Times New Roman"/>
          <w:b/>
          <w:sz w:val="24"/>
          <w:szCs w:val="24"/>
        </w:rPr>
        <w:t>Postanowienia końcowe</w:t>
      </w:r>
    </w:p>
    <w:p w14:paraId="20CEE33A" w14:textId="77777777" w:rsidR="008828C7" w:rsidRPr="001349E1" w:rsidRDefault="008828C7" w:rsidP="003D6E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>§ 10</w:t>
      </w:r>
    </w:p>
    <w:p w14:paraId="3BEFE390" w14:textId="77777777" w:rsidR="00951F22" w:rsidRPr="00BE4A0B" w:rsidRDefault="008828C7" w:rsidP="00BE4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E1">
        <w:rPr>
          <w:rFonts w:ascii="Times New Roman" w:hAnsi="Times New Roman" w:cs="Times New Roman"/>
          <w:sz w:val="24"/>
          <w:szCs w:val="24"/>
        </w:rPr>
        <w:t xml:space="preserve">Dostęp do systemu APD jest możliwy po zalogowaniu </w:t>
      </w:r>
      <w:r w:rsidR="009A05AD" w:rsidRPr="001349E1">
        <w:rPr>
          <w:rFonts w:ascii="Times New Roman" w:hAnsi="Times New Roman" w:cs="Times New Roman"/>
          <w:sz w:val="24"/>
          <w:szCs w:val="24"/>
        </w:rPr>
        <w:t>w udostępnionej aplikacji pod nazwą Archiwum Prac Dyplomowych.</w:t>
      </w:r>
    </w:p>
    <w:sectPr w:rsidR="00951F22" w:rsidRPr="00BE4A0B" w:rsidSect="008828C7">
      <w:pgSz w:w="11906" w:h="16838" w:code="9"/>
      <w:pgMar w:top="1417" w:right="1417" w:bottom="1417" w:left="141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DC4E9" w14:textId="77777777" w:rsidR="00502FA8" w:rsidRDefault="00502FA8" w:rsidP="008828C7">
      <w:pPr>
        <w:spacing w:after="0" w:line="240" w:lineRule="auto"/>
      </w:pPr>
      <w:r>
        <w:separator/>
      </w:r>
    </w:p>
  </w:endnote>
  <w:endnote w:type="continuationSeparator" w:id="0">
    <w:p w14:paraId="47DE7282" w14:textId="77777777" w:rsidR="00502FA8" w:rsidRDefault="00502FA8" w:rsidP="0088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201336199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BF45FE" w14:textId="77777777" w:rsidR="006E3DD6" w:rsidRPr="006E3DD6" w:rsidRDefault="006E3DD6">
            <w:pPr>
              <w:pStyle w:val="Stopka"/>
              <w:jc w:val="right"/>
              <w:rPr>
                <w:sz w:val="20"/>
                <w:szCs w:val="20"/>
              </w:rPr>
            </w:pPr>
            <w:r w:rsidRPr="006E3DD6">
              <w:rPr>
                <w:sz w:val="20"/>
                <w:szCs w:val="20"/>
              </w:rPr>
              <w:t xml:space="preserve">Strona </w:t>
            </w:r>
            <w:r w:rsidRPr="006E3DD6">
              <w:rPr>
                <w:b/>
                <w:bCs/>
                <w:sz w:val="20"/>
                <w:szCs w:val="20"/>
              </w:rPr>
              <w:fldChar w:fldCharType="begin"/>
            </w:r>
            <w:r w:rsidRPr="006E3DD6">
              <w:rPr>
                <w:b/>
                <w:bCs/>
                <w:sz w:val="20"/>
                <w:szCs w:val="20"/>
              </w:rPr>
              <w:instrText>PAGE</w:instrText>
            </w:r>
            <w:r w:rsidRPr="006E3DD6">
              <w:rPr>
                <w:b/>
                <w:bCs/>
                <w:sz w:val="20"/>
                <w:szCs w:val="20"/>
              </w:rPr>
              <w:fldChar w:fldCharType="separate"/>
            </w:r>
            <w:r w:rsidR="00F1473F">
              <w:rPr>
                <w:b/>
                <w:bCs/>
                <w:noProof/>
                <w:sz w:val="20"/>
                <w:szCs w:val="20"/>
              </w:rPr>
              <w:t>1</w:t>
            </w:r>
            <w:r w:rsidRPr="006E3DD6">
              <w:rPr>
                <w:b/>
                <w:bCs/>
                <w:sz w:val="20"/>
                <w:szCs w:val="20"/>
              </w:rPr>
              <w:fldChar w:fldCharType="end"/>
            </w:r>
            <w:r w:rsidRPr="006E3DD6">
              <w:rPr>
                <w:sz w:val="20"/>
                <w:szCs w:val="20"/>
              </w:rPr>
              <w:t xml:space="preserve"> z </w:t>
            </w:r>
            <w:r w:rsidRPr="006E3DD6">
              <w:rPr>
                <w:b/>
                <w:bCs/>
                <w:sz w:val="20"/>
                <w:szCs w:val="20"/>
              </w:rPr>
              <w:fldChar w:fldCharType="begin"/>
            </w:r>
            <w:r w:rsidRPr="006E3DD6">
              <w:rPr>
                <w:b/>
                <w:bCs/>
                <w:sz w:val="20"/>
                <w:szCs w:val="20"/>
              </w:rPr>
              <w:instrText>NUMPAGES</w:instrText>
            </w:r>
            <w:r w:rsidRPr="006E3DD6">
              <w:rPr>
                <w:b/>
                <w:bCs/>
                <w:sz w:val="20"/>
                <w:szCs w:val="20"/>
              </w:rPr>
              <w:fldChar w:fldCharType="separate"/>
            </w:r>
            <w:r w:rsidR="00F1473F">
              <w:rPr>
                <w:b/>
                <w:bCs/>
                <w:noProof/>
                <w:sz w:val="20"/>
                <w:szCs w:val="20"/>
              </w:rPr>
              <w:t>4</w:t>
            </w:r>
            <w:r w:rsidRPr="006E3DD6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6ECF989" w14:textId="77777777" w:rsidR="006E3DD6" w:rsidRDefault="006E3DD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7E04C" w14:textId="77777777" w:rsidR="00502FA8" w:rsidRDefault="00502FA8" w:rsidP="008828C7">
      <w:pPr>
        <w:spacing w:after="0" w:line="240" w:lineRule="auto"/>
      </w:pPr>
      <w:r>
        <w:separator/>
      </w:r>
    </w:p>
  </w:footnote>
  <w:footnote w:type="continuationSeparator" w:id="0">
    <w:p w14:paraId="6DE31664" w14:textId="77777777" w:rsidR="00502FA8" w:rsidRDefault="00502FA8" w:rsidP="0088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CA3F2" w14:textId="462A3CA0" w:rsidR="003E75F4" w:rsidRPr="003E75F4" w:rsidRDefault="003E75F4" w:rsidP="003E75F4">
    <w:pPr>
      <w:pStyle w:val="Nagwek"/>
    </w:pPr>
    <w:r>
      <w:tab/>
    </w:r>
    <w:r>
      <w:tab/>
      <w:t>Załącznik nr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BC9"/>
    <w:multiLevelType w:val="hybridMultilevel"/>
    <w:tmpl w:val="72F47B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5122"/>
    <w:multiLevelType w:val="hybridMultilevel"/>
    <w:tmpl w:val="B596BB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962072"/>
    <w:multiLevelType w:val="hybridMultilevel"/>
    <w:tmpl w:val="98F698A8"/>
    <w:lvl w:ilvl="0" w:tplc="EDF0C8B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B23361"/>
    <w:multiLevelType w:val="hybridMultilevel"/>
    <w:tmpl w:val="A5DEC4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A170F"/>
    <w:multiLevelType w:val="hybridMultilevel"/>
    <w:tmpl w:val="528674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11083"/>
    <w:multiLevelType w:val="hybridMultilevel"/>
    <w:tmpl w:val="469084F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201921"/>
    <w:multiLevelType w:val="hybridMultilevel"/>
    <w:tmpl w:val="5BCC35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C1217"/>
    <w:multiLevelType w:val="hybridMultilevel"/>
    <w:tmpl w:val="4E1C0E7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861F1"/>
    <w:multiLevelType w:val="hybridMultilevel"/>
    <w:tmpl w:val="366AE6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6D5114"/>
    <w:multiLevelType w:val="hybridMultilevel"/>
    <w:tmpl w:val="6526FB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1">
      <w:start w:val="1"/>
      <w:numFmt w:val="decimal"/>
      <w:lvlText w:val="%2)"/>
      <w:lvlJc w:val="left"/>
      <w:pPr>
        <w:ind w:left="785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42279C"/>
    <w:multiLevelType w:val="hybridMultilevel"/>
    <w:tmpl w:val="5A5E5D54"/>
    <w:lvl w:ilvl="0" w:tplc="041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1C853EE">
      <w:start w:val="1"/>
      <w:numFmt w:val="decimal"/>
      <w:lvlText w:val="%2."/>
      <w:lvlJc w:val="left"/>
      <w:pPr>
        <w:ind w:left="360" w:hanging="360"/>
      </w:pPr>
      <w:rPr>
        <w:rFonts w:hint="default"/>
        <w:strike w:val="0"/>
      </w:rPr>
    </w:lvl>
    <w:lvl w:ilvl="2" w:tplc="0415001B" w:tentative="1">
      <w:start w:val="1"/>
      <w:numFmt w:val="lowerRoman"/>
      <w:lvlText w:val="%3."/>
      <w:lvlJc w:val="right"/>
      <w:pPr>
        <w:ind w:left="1658" w:hanging="180"/>
      </w:pPr>
    </w:lvl>
    <w:lvl w:ilvl="3" w:tplc="0415000F" w:tentative="1">
      <w:start w:val="1"/>
      <w:numFmt w:val="decimal"/>
      <w:lvlText w:val="%4."/>
      <w:lvlJc w:val="left"/>
      <w:pPr>
        <w:ind w:left="2378" w:hanging="360"/>
      </w:pPr>
    </w:lvl>
    <w:lvl w:ilvl="4" w:tplc="04150019" w:tentative="1">
      <w:start w:val="1"/>
      <w:numFmt w:val="lowerLetter"/>
      <w:lvlText w:val="%5."/>
      <w:lvlJc w:val="left"/>
      <w:pPr>
        <w:ind w:left="3098" w:hanging="360"/>
      </w:pPr>
    </w:lvl>
    <w:lvl w:ilvl="5" w:tplc="0415001B" w:tentative="1">
      <w:start w:val="1"/>
      <w:numFmt w:val="lowerRoman"/>
      <w:lvlText w:val="%6."/>
      <w:lvlJc w:val="right"/>
      <w:pPr>
        <w:ind w:left="3818" w:hanging="180"/>
      </w:pPr>
    </w:lvl>
    <w:lvl w:ilvl="6" w:tplc="0415000F" w:tentative="1">
      <w:start w:val="1"/>
      <w:numFmt w:val="decimal"/>
      <w:lvlText w:val="%7."/>
      <w:lvlJc w:val="left"/>
      <w:pPr>
        <w:ind w:left="4538" w:hanging="360"/>
      </w:pPr>
    </w:lvl>
    <w:lvl w:ilvl="7" w:tplc="04150019" w:tentative="1">
      <w:start w:val="1"/>
      <w:numFmt w:val="lowerLetter"/>
      <w:lvlText w:val="%8."/>
      <w:lvlJc w:val="left"/>
      <w:pPr>
        <w:ind w:left="5258" w:hanging="360"/>
      </w:pPr>
    </w:lvl>
    <w:lvl w:ilvl="8" w:tplc="0415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320A7196"/>
    <w:multiLevelType w:val="hybridMultilevel"/>
    <w:tmpl w:val="A5566D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E2BFD"/>
    <w:multiLevelType w:val="hybridMultilevel"/>
    <w:tmpl w:val="8D6E5888"/>
    <w:lvl w:ilvl="0" w:tplc="CA76A80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905CB592">
      <w:start w:val="1"/>
      <w:numFmt w:val="decimal"/>
      <w:lvlText w:val="%2/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884AF3"/>
    <w:multiLevelType w:val="hybridMultilevel"/>
    <w:tmpl w:val="08F05F0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05990"/>
    <w:multiLevelType w:val="hybridMultilevel"/>
    <w:tmpl w:val="7B2E323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0D0045"/>
    <w:multiLevelType w:val="hybridMultilevel"/>
    <w:tmpl w:val="0C72ABE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0B5DFB"/>
    <w:multiLevelType w:val="hybridMultilevel"/>
    <w:tmpl w:val="1CF2DF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B1161E"/>
    <w:multiLevelType w:val="hybridMultilevel"/>
    <w:tmpl w:val="83FE1C7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3E6353"/>
    <w:multiLevelType w:val="hybridMultilevel"/>
    <w:tmpl w:val="7F9E54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BA4FF0"/>
    <w:multiLevelType w:val="hybridMultilevel"/>
    <w:tmpl w:val="4F1666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B0A2572"/>
    <w:multiLevelType w:val="hybridMultilevel"/>
    <w:tmpl w:val="D75208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1">
      <w:start w:val="1"/>
      <w:numFmt w:val="decimal"/>
      <w:lvlText w:val="%2)"/>
      <w:lvlJc w:val="left"/>
      <w:pPr>
        <w:ind w:left="785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67825C6"/>
    <w:multiLevelType w:val="hybridMultilevel"/>
    <w:tmpl w:val="3098A78E"/>
    <w:lvl w:ilvl="0" w:tplc="0415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76542D1"/>
    <w:multiLevelType w:val="hybridMultilevel"/>
    <w:tmpl w:val="1040B6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24375"/>
    <w:multiLevelType w:val="hybridMultilevel"/>
    <w:tmpl w:val="D026EF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1"/>
  </w:num>
  <w:num w:numId="4">
    <w:abstractNumId w:val="0"/>
  </w:num>
  <w:num w:numId="5">
    <w:abstractNumId w:val="23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22"/>
  </w:num>
  <w:num w:numId="14">
    <w:abstractNumId w:val="20"/>
  </w:num>
  <w:num w:numId="15">
    <w:abstractNumId w:val="1"/>
  </w:num>
  <w:num w:numId="16">
    <w:abstractNumId w:val="9"/>
  </w:num>
  <w:num w:numId="17">
    <w:abstractNumId w:val="6"/>
  </w:num>
  <w:num w:numId="18">
    <w:abstractNumId w:val="8"/>
  </w:num>
  <w:num w:numId="19">
    <w:abstractNumId w:val="11"/>
  </w:num>
  <w:num w:numId="20">
    <w:abstractNumId w:val="18"/>
  </w:num>
  <w:num w:numId="21">
    <w:abstractNumId w:val="14"/>
  </w:num>
  <w:num w:numId="22">
    <w:abstractNumId w:val="7"/>
  </w:num>
  <w:num w:numId="23">
    <w:abstractNumId w:val="1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C7"/>
    <w:rsid w:val="00023FEC"/>
    <w:rsid w:val="001026FD"/>
    <w:rsid w:val="001349E1"/>
    <w:rsid w:val="00195A13"/>
    <w:rsid w:val="001D2641"/>
    <w:rsid w:val="001D307C"/>
    <w:rsid w:val="002C287E"/>
    <w:rsid w:val="003D6E02"/>
    <w:rsid w:val="003E75F4"/>
    <w:rsid w:val="004044A3"/>
    <w:rsid w:val="00434A2D"/>
    <w:rsid w:val="004F0DEB"/>
    <w:rsid w:val="00502FA8"/>
    <w:rsid w:val="00551555"/>
    <w:rsid w:val="00590ACD"/>
    <w:rsid w:val="00596535"/>
    <w:rsid w:val="005D4B53"/>
    <w:rsid w:val="00643247"/>
    <w:rsid w:val="006E3DD6"/>
    <w:rsid w:val="007259A6"/>
    <w:rsid w:val="00747B09"/>
    <w:rsid w:val="007B3450"/>
    <w:rsid w:val="00852FC6"/>
    <w:rsid w:val="008578D0"/>
    <w:rsid w:val="0087668F"/>
    <w:rsid w:val="008828C7"/>
    <w:rsid w:val="00951F22"/>
    <w:rsid w:val="009A05AD"/>
    <w:rsid w:val="00B00D65"/>
    <w:rsid w:val="00B73162"/>
    <w:rsid w:val="00B77BB2"/>
    <w:rsid w:val="00BD5B5F"/>
    <w:rsid w:val="00BE4A0B"/>
    <w:rsid w:val="00C676FB"/>
    <w:rsid w:val="00CD4A30"/>
    <w:rsid w:val="00D11A90"/>
    <w:rsid w:val="00D534C9"/>
    <w:rsid w:val="00DA337C"/>
    <w:rsid w:val="00DB1661"/>
    <w:rsid w:val="00F1473F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52F8"/>
  <w15:chartTrackingRefBased/>
  <w15:docId w15:val="{C7F186A6-1E77-49C8-923C-4852B57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8828C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rsid w:val="008828C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8828C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8828C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8828C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E4A0B"/>
    <w:pPr>
      <w:ind w:left="720"/>
      <w:contextualSpacing/>
    </w:pPr>
  </w:style>
  <w:style w:type="paragraph" w:customStyle="1" w:styleId="Default">
    <w:name w:val="Default"/>
    <w:rsid w:val="00C676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D4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4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1305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Konopka</dc:creator>
  <cp:keywords/>
  <dc:description/>
  <cp:lastModifiedBy>Natalia Sasinowska</cp:lastModifiedBy>
  <cp:revision>7</cp:revision>
  <cp:lastPrinted>2022-05-23T08:59:00Z</cp:lastPrinted>
  <dcterms:created xsi:type="dcterms:W3CDTF">2022-05-23T09:03:00Z</dcterms:created>
  <dcterms:modified xsi:type="dcterms:W3CDTF">2023-06-06T10:20:00Z</dcterms:modified>
</cp:coreProperties>
</file>