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A1F5" w14:textId="161B0208" w:rsidR="008C0A67" w:rsidRPr="008C0A67" w:rsidRDefault="008C0A67" w:rsidP="006C0691">
      <w:pPr>
        <w:ind w:left="3780"/>
      </w:pPr>
      <w:r w:rsidRPr="008C0A67">
        <w:rPr>
          <w:rFonts w:hint="eastAsia"/>
        </w:rPr>
        <w:t>规范内容</w:t>
      </w:r>
    </w:p>
    <w:p w14:paraId="5AEB3A6D" w14:textId="2529AA93" w:rsidR="008C0A67" w:rsidRPr="008C0A67" w:rsidRDefault="008C0A67" w:rsidP="008C0A67">
      <w:r w:rsidRPr="008C0A67">
        <w:t xml:space="preserve">1 </w:t>
      </w:r>
      <w:r w:rsidRPr="008C0A67">
        <w:rPr>
          <w:rFonts w:hint="eastAsia"/>
        </w:rPr>
        <w:t>标识符命名及书写规则</w:t>
      </w:r>
    </w:p>
    <w:p w14:paraId="0D2D3C58" w14:textId="4A818FAF" w:rsidR="008C0A67" w:rsidRPr="008C0A67" w:rsidRDefault="008C0A67" w:rsidP="0089319C">
      <w:pPr>
        <w:ind w:firstLine="420"/>
      </w:pPr>
      <w:r w:rsidRPr="008C0A67">
        <w:t xml:space="preserve">1.1 </w:t>
      </w:r>
      <w:r w:rsidRPr="008C0A67">
        <w:rPr>
          <w:rFonts w:hint="eastAsia"/>
        </w:rPr>
        <w:t>基本规则</w:t>
      </w:r>
    </w:p>
    <w:p w14:paraId="1B70C028" w14:textId="77777777" w:rsidR="008C0A67" w:rsidRPr="008C0A67" w:rsidRDefault="008C0A67" w:rsidP="0089319C">
      <w:pPr>
        <w:ind w:left="420" w:firstLine="420"/>
      </w:pPr>
      <w:r w:rsidRPr="008C0A67">
        <w:t xml:space="preserve">1) </w:t>
      </w:r>
      <w:r w:rsidRPr="008C0A67">
        <w:rPr>
          <w:rFonts w:hint="eastAsia"/>
        </w:rPr>
        <w:t>这里的标识符是指编程语言中语法对象的名字，它们有常量名、变量名、函</w:t>
      </w:r>
    </w:p>
    <w:p w14:paraId="4239B500" w14:textId="69F1A04C" w:rsidR="008C0A67" w:rsidRPr="008C0A67" w:rsidRDefault="008C0A67" w:rsidP="00A661E9">
      <w:pPr>
        <w:ind w:left="420"/>
      </w:pPr>
      <w:r w:rsidRPr="008C0A67">
        <w:rPr>
          <w:rFonts w:hint="eastAsia"/>
        </w:rPr>
        <w:t>数名、类和类型名、文件名等，标识符的基本语法是以字母开始，由字母数字及下划线组成的单词。</w:t>
      </w:r>
    </w:p>
    <w:p w14:paraId="7B46040D" w14:textId="759F817C" w:rsidR="008C0A67" w:rsidRPr="008C0A67" w:rsidRDefault="008C0A67" w:rsidP="00A661E9">
      <w:pPr>
        <w:ind w:left="420" w:firstLine="420"/>
      </w:pPr>
      <w:r w:rsidRPr="008C0A67">
        <w:t xml:space="preserve">2) </w:t>
      </w:r>
      <w:r w:rsidRPr="008C0A67">
        <w:rPr>
          <w:rFonts w:hint="eastAsia"/>
        </w:rPr>
        <w:t>标识符本身最好能够表明其自身的含义，以便于使用和他人阅读。按其在应用中的含义由一个或多个词组成。可以是英文词或中文拼音词。</w:t>
      </w:r>
    </w:p>
    <w:p w14:paraId="37C5E1ED" w14:textId="3F7A7840" w:rsidR="008C0A67" w:rsidRPr="008C0A67" w:rsidRDefault="008C0A67" w:rsidP="00A661E9">
      <w:pPr>
        <w:ind w:left="420" w:firstLine="420"/>
      </w:pPr>
      <w:r w:rsidRPr="008C0A67">
        <w:t xml:space="preserve">3) </w:t>
      </w:r>
      <w:r w:rsidRPr="008C0A67">
        <w:rPr>
          <w:rFonts w:hint="eastAsia"/>
        </w:rPr>
        <w:t>当标识符由多个词组成时，每个词的第一个字母大写，其余全部小写，常量标识符全部大写。中文词由中文描述含义的每个汉字的头一个拼音字母组成。英文词尽量不缩写，如果有缩写，在同一系统中对同一单词必须使用相同的表示法。</w:t>
      </w:r>
    </w:p>
    <w:p w14:paraId="3D791D8F" w14:textId="77777777" w:rsidR="008C0A67" w:rsidRPr="008C0A67" w:rsidRDefault="008C0A67" w:rsidP="0089319C">
      <w:pPr>
        <w:ind w:left="420" w:firstLine="420"/>
      </w:pPr>
      <w:r w:rsidRPr="008C0A67">
        <w:t xml:space="preserve">4) </w:t>
      </w:r>
      <w:r w:rsidRPr="008C0A67">
        <w:rPr>
          <w:rFonts w:hint="eastAsia"/>
        </w:rPr>
        <w:t>标识的总长度不要超过</w:t>
      </w:r>
      <w:r w:rsidRPr="008C0A67">
        <w:t>32</w:t>
      </w:r>
      <w:r w:rsidRPr="008C0A67">
        <w:rPr>
          <w:rFonts w:hint="eastAsia"/>
        </w:rPr>
        <w:t>个字符。</w:t>
      </w:r>
    </w:p>
    <w:p w14:paraId="6A6FD655" w14:textId="5443F279" w:rsidR="008C0A67" w:rsidRPr="008C0A67" w:rsidRDefault="008C0A67" w:rsidP="0089319C">
      <w:pPr>
        <w:ind w:firstLine="420"/>
      </w:pPr>
      <w:r w:rsidRPr="008C0A67">
        <w:t xml:space="preserve">1.2 </w:t>
      </w:r>
      <w:r w:rsidRPr="008C0A67">
        <w:rPr>
          <w:rFonts w:hint="eastAsia"/>
        </w:rPr>
        <w:t>特殊约定</w:t>
      </w:r>
    </w:p>
    <w:p w14:paraId="334BE6D0" w14:textId="7863490F" w:rsidR="008850AA" w:rsidRDefault="008C0A67" w:rsidP="00A661E9">
      <w:pPr>
        <w:ind w:left="420" w:firstLine="420"/>
      </w:pPr>
      <w:r w:rsidRPr="008C0A67">
        <w:rPr>
          <w:rFonts w:hint="eastAsia"/>
        </w:rPr>
        <w:t>有的编程工具或项目开发小组对标识符的命名有自己的规定，例如，把标识符分为两部分：规范标识前缀</w:t>
      </w:r>
      <w:r w:rsidRPr="008C0A67">
        <w:t>+</w:t>
      </w:r>
      <w:r w:rsidRPr="008C0A67">
        <w:rPr>
          <w:rFonts w:hint="eastAsia"/>
        </w:rPr>
        <w:t>含义标识</w:t>
      </w:r>
    </w:p>
    <w:p w14:paraId="6F7377CC" w14:textId="77777777" w:rsidR="008C0A67" w:rsidRPr="008C0A67" w:rsidRDefault="008C0A67" w:rsidP="0089319C">
      <w:pPr>
        <w:ind w:left="420" w:firstLine="420"/>
      </w:pPr>
      <w:r w:rsidRPr="008C0A67">
        <w:t xml:space="preserve">1) </w:t>
      </w:r>
      <w:r w:rsidRPr="008C0A67">
        <w:rPr>
          <w:rFonts w:hint="eastAsia"/>
        </w:rPr>
        <w:t>规范标识前缀用来标明该标识的归类特征，</w:t>
      </w:r>
      <w:r w:rsidRPr="008C0A67">
        <w:t xml:space="preserve"> </w:t>
      </w:r>
      <w:r w:rsidRPr="008C0A67">
        <w:rPr>
          <w:rFonts w:hint="eastAsia"/>
        </w:rPr>
        <w:t>以便与其它类型的标识互相区别，</w:t>
      </w:r>
    </w:p>
    <w:p w14:paraId="792DDE0D" w14:textId="586407F6" w:rsidR="008C0A67" w:rsidRPr="008C0A67" w:rsidRDefault="008C0A67" w:rsidP="00A661E9">
      <w:pPr>
        <w:ind w:left="420"/>
      </w:pPr>
      <w:r w:rsidRPr="008C0A67">
        <w:rPr>
          <w:rFonts w:hint="eastAsia"/>
        </w:rPr>
        <w:t>例如：字符串变量标识符的前缀为</w:t>
      </w:r>
      <w:r w:rsidRPr="008C0A67">
        <w:t>str</w:t>
      </w:r>
      <w:r w:rsidRPr="008C0A67">
        <w:rPr>
          <w:rFonts w:hint="eastAsia"/>
        </w:rPr>
        <w:t>，某字符串变量可命名为：</w:t>
      </w:r>
      <w:r w:rsidRPr="008C0A67">
        <w:t xml:space="preserve"> </w:t>
      </w:r>
      <w:proofErr w:type="spellStart"/>
      <w:r w:rsidRPr="008C0A67">
        <w:t>strExample</w:t>
      </w:r>
      <w:proofErr w:type="spellEnd"/>
      <w:r w:rsidRPr="008C0A67">
        <w:rPr>
          <w:rFonts w:hint="eastAsia"/>
        </w:rPr>
        <w:t>；文本框对象标识符的前缀为</w:t>
      </w:r>
      <w:r w:rsidRPr="008C0A67">
        <w:t>txt</w:t>
      </w:r>
      <w:r w:rsidRPr="008C0A67">
        <w:rPr>
          <w:rFonts w:hint="eastAsia"/>
        </w:rPr>
        <w:t>，某文本框对象的命名可为：</w:t>
      </w:r>
      <w:r w:rsidRPr="008C0A67">
        <w:t xml:space="preserve"> </w:t>
      </w:r>
      <w:proofErr w:type="spellStart"/>
      <w:r w:rsidRPr="008C0A67">
        <w:t>txtExample</w:t>
      </w:r>
      <w:proofErr w:type="spellEnd"/>
      <w:r w:rsidRPr="008C0A67">
        <w:rPr>
          <w:rFonts w:hint="eastAsia"/>
        </w:rPr>
        <w:t>；</w:t>
      </w:r>
    </w:p>
    <w:p w14:paraId="334F7990" w14:textId="13930072" w:rsidR="008C0A67" w:rsidRPr="008C0A67" w:rsidRDefault="008C0A67" w:rsidP="00A661E9">
      <w:pPr>
        <w:ind w:left="420" w:firstLine="420"/>
      </w:pPr>
      <w:r w:rsidRPr="008C0A67">
        <w:t xml:space="preserve">2) </w:t>
      </w:r>
      <w:r w:rsidRPr="008C0A67">
        <w:rPr>
          <w:rFonts w:hint="eastAsia"/>
        </w:rPr>
        <w:t>含义标识用来标明该标识所对应的被抽象的实体，以便记忆，上面例子中</w:t>
      </w:r>
      <w:proofErr w:type="spellStart"/>
      <w:r w:rsidRPr="008C0A67">
        <w:t>strExample</w:t>
      </w:r>
      <w:proofErr w:type="spellEnd"/>
      <w:proofErr w:type="gramStart"/>
      <w:r w:rsidRPr="008C0A67">
        <w:rPr>
          <w:rFonts w:hint="eastAsia"/>
        </w:rPr>
        <w:t>”</w:t>
      </w:r>
      <w:proofErr w:type="gramEnd"/>
      <w:r w:rsidRPr="008C0A67">
        <w:rPr>
          <w:rFonts w:hint="eastAsia"/>
        </w:rPr>
        <w:t>的“</w:t>
      </w:r>
      <w:r w:rsidRPr="008C0A67">
        <w:t xml:space="preserve"> Example</w:t>
      </w:r>
      <w:r w:rsidRPr="008C0A67">
        <w:rPr>
          <w:rFonts w:hint="eastAsia"/>
        </w:rPr>
        <w:t>”就是含义标识。编程工具或项目开发小组有特殊约定的，以他们的约定为准。</w:t>
      </w:r>
    </w:p>
    <w:p w14:paraId="0AF75F2F" w14:textId="2C3C489E" w:rsidR="008C0A67" w:rsidRPr="008C0A67" w:rsidRDefault="008C0A67" w:rsidP="00A661E9">
      <w:pPr>
        <w:ind w:firstLine="420"/>
      </w:pPr>
      <w:r w:rsidRPr="008C0A67">
        <w:t xml:space="preserve">1.3 </w:t>
      </w:r>
      <w:r w:rsidRPr="008C0A67">
        <w:rPr>
          <w:rFonts w:hint="eastAsia"/>
        </w:rPr>
        <w:t>源代码文件标识符命名规则</w:t>
      </w:r>
    </w:p>
    <w:p w14:paraId="4F0B47B2" w14:textId="77777777" w:rsidR="008C0A67" w:rsidRPr="008C0A67" w:rsidRDefault="008C0A67" w:rsidP="00A661E9">
      <w:pPr>
        <w:ind w:left="420" w:firstLine="420"/>
      </w:pPr>
      <w:r w:rsidRPr="008C0A67">
        <w:rPr>
          <w:rFonts w:hint="eastAsia"/>
        </w:rPr>
        <w:t>源代码文件标识符分为两部分，即文件名前缀和后缀。格式、规则如下：</w:t>
      </w:r>
    </w:p>
    <w:p w14:paraId="7ECA4549" w14:textId="320A57E6" w:rsidR="008C0A67" w:rsidRPr="008C0A67" w:rsidRDefault="008C0A67" w:rsidP="00A661E9">
      <w:pPr>
        <w:ind w:left="3360" w:firstLine="420"/>
      </w:pPr>
      <w:r w:rsidRPr="008C0A67">
        <w:rPr>
          <w:rFonts w:hint="eastAsia"/>
        </w:rPr>
        <w:t>×××</w:t>
      </w:r>
      <w:r w:rsidRPr="008C0A67">
        <w:t xml:space="preserve"> </w:t>
      </w:r>
      <w:r w:rsidR="00A661E9">
        <w:rPr>
          <w:rFonts w:asciiTheme="minorEastAsia" w:hAnsiTheme="minorEastAsia" w:cs="MS Gothic"/>
        </w:rPr>
        <w:t>_</w:t>
      </w:r>
      <w:r w:rsidRPr="008C0A67">
        <w:rPr>
          <w:rFonts w:ascii="等线" w:eastAsia="等线" w:hAnsi="等线" w:cs="等线" w:hint="eastAsia"/>
        </w:rPr>
        <w:t>××</w:t>
      </w:r>
      <w:r w:rsidRPr="008C0A67">
        <w:t xml:space="preserve"> </w:t>
      </w:r>
      <w:r w:rsidRPr="008C0A67">
        <w:rPr>
          <w:b/>
          <w:bCs/>
        </w:rPr>
        <w:t>.</w:t>
      </w:r>
      <w:r w:rsidRPr="008C0A67">
        <w:rPr>
          <w:rFonts w:hint="eastAsia"/>
        </w:rPr>
        <w:t>×××</w:t>
      </w:r>
    </w:p>
    <w:p w14:paraId="30D1089E" w14:textId="77777777" w:rsidR="008C0A67" w:rsidRPr="008C0A67" w:rsidRDefault="008C0A67" w:rsidP="00A661E9">
      <w:pPr>
        <w:ind w:left="420" w:firstLine="420"/>
      </w:pPr>
      <w:r w:rsidRPr="008C0A67">
        <w:t>1</w:t>
      </w:r>
      <w:r w:rsidRPr="008C0A67">
        <w:rPr>
          <w:rFonts w:hint="eastAsia"/>
        </w:rPr>
        <w:t>）前缀部分通常与该文件所表示的内容或作用有关。可以由项目组成员统一约</w:t>
      </w:r>
    </w:p>
    <w:p w14:paraId="5E445C0E" w14:textId="77777777" w:rsidR="008C0A67" w:rsidRPr="008C0A67" w:rsidRDefault="008C0A67" w:rsidP="00A661E9">
      <w:pPr>
        <w:ind w:firstLine="420"/>
      </w:pPr>
      <w:r w:rsidRPr="008C0A67">
        <w:rPr>
          <w:rFonts w:hint="eastAsia"/>
        </w:rPr>
        <w:t>定。</w:t>
      </w:r>
    </w:p>
    <w:p w14:paraId="48C908C2" w14:textId="0984CB24" w:rsidR="008C0A67" w:rsidRPr="008C0A67" w:rsidRDefault="008C0A67" w:rsidP="00A661E9">
      <w:pPr>
        <w:ind w:left="420" w:firstLine="420"/>
      </w:pPr>
      <w:r w:rsidRPr="008C0A67">
        <w:t>2</w:t>
      </w:r>
      <w:r w:rsidRPr="008C0A67">
        <w:rPr>
          <w:rFonts w:hint="eastAsia"/>
        </w:rPr>
        <w:t>）</w:t>
      </w:r>
      <w:r w:rsidRPr="008C0A67">
        <w:t xml:space="preserve"> </w:t>
      </w:r>
      <w:r w:rsidRPr="008C0A67">
        <w:rPr>
          <w:rFonts w:hint="eastAsia"/>
        </w:rPr>
        <w:t>后缀部分通常表示该文件的类型，可以自己给定，具体的编程环境有特殊规定的以编程环境的规定为准。</w:t>
      </w:r>
    </w:p>
    <w:p w14:paraId="3C402BE8" w14:textId="1BC53747" w:rsidR="008C0A67" w:rsidRPr="008C0A67" w:rsidRDefault="008C0A67" w:rsidP="00A661E9">
      <w:pPr>
        <w:ind w:left="420" w:firstLine="420"/>
      </w:pPr>
      <w:r w:rsidRPr="008C0A67">
        <w:t>3</w:t>
      </w:r>
      <w:r w:rsidRPr="008C0A67">
        <w:rPr>
          <w:rFonts w:hint="eastAsia"/>
        </w:rPr>
        <w:t>）</w:t>
      </w:r>
      <w:r w:rsidRPr="008C0A67">
        <w:t xml:space="preserve"> </w:t>
      </w:r>
      <w:r w:rsidRPr="008C0A67">
        <w:rPr>
          <w:rFonts w:hint="eastAsia"/>
        </w:rPr>
        <w:t>前缀和后缀这两部分字符应仅使用字母、数字和下划线。文件标识的长度不能超过</w:t>
      </w:r>
      <w:r w:rsidRPr="008C0A67">
        <w:t>32</w:t>
      </w:r>
      <w:r w:rsidRPr="008C0A67">
        <w:rPr>
          <w:rFonts w:hint="eastAsia"/>
        </w:rPr>
        <w:t>个字符，以便于识别。</w:t>
      </w:r>
    </w:p>
    <w:p w14:paraId="04E13E53" w14:textId="44AEB2D5" w:rsidR="008C0A67" w:rsidRPr="008C0A67" w:rsidRDefault="008C0A67" w:rsidP="008C0A67">
      <w:r w:rsidRPr="008C0A67">
        <w:t xml:space="preserve">2 </w:t>
      </w:r>
      <w:r w:rsidRPr="008C0A67">
        <w:rPr>
          <w:rFonts w:hint="eastAsia"/>
        </w:rPr>
        <w:t>注释及格式要求</w:t>
      </w:r>
    </w:p>
    <w:p w14:paraId="50209DDD" w14:textId="77777777" w:rsidR="008C0A67" w:rsidRPr="008C0A67" w:rsidRDefault="008C0A67" w:rsidP="00A661E9">
      <w:pPr>
        <w:ind w:firstLine="420"/>
      </w:pPr>
      <w:r w:rsidRPr="008C0A67">
        <w:rPr>
          <w:rFonts w:hint="eastAsia"/>
        </w:rPr>
        <w:t>注释总是加在程序的需要一个概括性说明或不易理解或易理解错的地方。注释应</w:t>
      </w:r>
    </w:p>
    <w:p w14:paraId="0E550B78" w14:textId="77777777" w:rsidR="008C0A67" w:rsidRPr="008C0A67" w:rsidRDefault="008C0A67" w:rsidP="008C0A67">
      <w:r w:rsidRPr="008C0A67">
        <w:rPr>
          <w:rFonts w:hint="eastAsia"/>
        </w:rPr>
        <w:t>语言</w:t>
      </w:r>
      <w:proofErr w:type="gramStart"/>
      <w:r w:rsidRPr="008C0A67">
        <w:rPr>
          <w:rFonts w:hint="eastAsia"/>
        </w:rPr>
        <w:t>简炼</w:t>
      </w:r>
      <w:proofErr w:type="gramEnd"/>
      <w:r w:rsidRPr="008C0A67">
        <w:rPr>
          <w:rFonts w:hint="eastAsia"/>
        </w:rPr>
        <w:t>、易懂而又准确，所采用的语种首选是中文，如有输入困难、编译环境</w:t>
      </w:r>
    </w:p>
    <w:p w14:paraId="6FA5A873" w14:textId="77777777" w:rsidR="008C0A67" w:rsidRPr="008C0A67" w:rsidRDefault="008C0A67" w:rsidP="008C0A67">
      <w:r w:rsidRPr="008C0A67">
        <w:rPr>
          <w:rFonts w:hint="eastAsia"/>
        </w:rPr>
        <w:t>限制或特殊需求也可采用英文。</w:t>
      </w:r>
    </w:p>
    <w:p w14:paraId="413C23E9" w14:textId="52759CAC" w:rsidR="008C0A67" w:rsidRPr="008C0A67" w:rsidRDefault="008C0A67" w:rsidP="00A661E9">
      <w:pPr>
        <w:ind w:firstLine="420"/>
      </w:pPr>
      <w:r w:rsidRPr="008C0A67">
        <w:t xml:space="preserve">2.1 </w:t>
      </w:r>
      <w:r w:rsidRPr="008C0A67">
        <w:rPr>
          <w:rFonts w:hint="eastAsia"/>
        </w:rPr>
        <w:t>源代码文件的注释</w:t>
      </w:r>
    </w:p>
    <w:p w14:paraId="3B3A7D48" w14:textId="77777777" w:rsidR="008C0A67" w:rsidRPr="008C0A67" w:rsidRDefault="008C0A67" w:rsidP="00A661E9">
      <w:pPr>
        <w:ind w:left="420" w:firstLine="420"/>
      </w:pPr>
      <w:r w:rsidRPr="008C0A67">
        <w:t xml:space="preserve">1) </w:t>
      </w:r>
      <w:r w:rsidRPr="008C0A67">
        <w:rPr>
          <w:rFonts w:hint="eastAsia"/>
        </w:rPr>
        <w:t>在文件的头部必须标明程序名称，它所完成的主要功能。</w:t>
      </w:r>
    </w:p>
    <w:p w14:paraId="4DE5129D" w14:textId="77777777" w:rsidR="008C0A67" w:rsidRPr="008C0A67" w:rsidRDefault="008C0A67" w:rsidP="00A661E9">
      <w:pPr>
        <w:ind w:left="420" w:firstLine="420"/>
      </w:pPr>
      <w:r w:rsidRPr="008C0A67">
        <w:t xml:space="preserve">2) </w:t>
      </w:r>
      <w:r w:rsidRPr="008C0A67">
        <w:rPr>
          <w:rFonts w:hint="eastAsia"/>
        </w:rPr>
        <w:t>文件的作者，及完成时间。</w:t>
      </w:r>
    </w:p>
    <w:p w14:paraId="6807FA9B" w14:textId="77777777" w:rsidR="008C0A67" w:rsidRPr="008C0A67" w:rsidRDefault="008C0A67" w:rsidP="00A661E9">
      <w:pPr>
        <w:ind w:left="420" w:firstLine="420"/>
      </w:pPr>
      <w:r w:rsidRPr="008C0A67">
        <w:t xml:space="preserve">3) </w:t>
      </w:r>
      <w:r w:rsidRPr="008C0A67">
        <w:rPr>
          <w:rFonts w:hint="eastAsia"/>
        </w:rPr>
        <w:t>阶段测试结束后，主要修改活动的修改人、时间、简单原因说明列表。</w:t>
      </w:r>
    </w:p>
    <w:p w14:paraId="152609E4" w14:textId="77777777" w:rsidR="008C0A67" w:rsidRPr="008C0A67" w:rsidRDefault="008C0A67" w:rsidP="00A661E9">
      <w:pPr>
        <w:ind w:left="420" w:firstLine="420"/>
      </w:pPr>
      <w:r w:rsidRPr="008C0A67">
        <w:t xml:space="preserve">4) </w:t>
      </w:r>
      <w:r w:rsidRPr="008C0A67">
        <w:rPr>
          <w:rFonts w:hint="eastAsia"/>
        </w:rPr>
        <w:t>维护过程中需要修改程序时，</w:t>
      </w:r>
      <w:r w:rsidRPr="008C0A67">
        <w:t xml:space="preserve"> </w:t>
      </w:r>
      <w:r w:rsidRPr="008C0A67">
        <w:rPr>
          <w:rFonts w:hint="eastAsia"/>
        </w:rPr>
        <w:t>应在被修改语句前面注明修改时间和原因说明。</w:t>
      </w:r>
    </w:p>
    <w:p w14:paraId="6F5633C9" w14:textId="31F1D76B" w:rsidR="008C0A67" w:rsidRPr="008C0A67" w:rsidRDefault="008C0A67" w:rsidP="00A661E9">
      <w:pPr>
        <w:ind w:firstLine="420"/>
      </w:pPr>
      <w:r w:rsidRPr="008C0A67">
        <w:t xml:space="preserve">2.2 </w:t>
      </w:r>
      <w:r w:rsidRPr="008C0A67">
        <w:rPr>
          <w:rFonts w:hint="eastAsia"/>
        </w:rPr>
        <w:t>函数或过程的注释</w:t>
      </w:r>
    </w:p>
    <w:p w14:paraId="590D9C8E" w14:textId="77777777" w:rsidR="008C0A67" w:rsidRPr="008C0A67" w:rsidRDefault="008C0A67" w:rsidP="00A661E9">
      <w:pPr>
        <w:ind w:left="420" w:firstLine="420"/>
      </w:pPr>
      <w:r w:rsidRPr="008C0A67">
        <w:t xml:space="preserve">1) </w:t>
      </w:r>
      <w:r w:rsidRPr="008C0A67">
        <w:rPr>
          <w:rFonts w:hint="eastAsia"/>
        </w:rPr>
        <w:t>在函数头部必须对函数进行功能和参数（值参、变参）说明；</w:t>
      </w:r>
    </w:p>
    <w:p w14:paraId="7A3BDB35" w14:textId="77777777" w:rsidR="008C0A67" w:rsidRPr="008C0A67" w:rsidRDefault="008C0A67" w:rsidP="00A661E9">
      <w:pPr>
        <w:ind w:left="420" w:firstLine="420"/>
      </w:pPr>
      <w:r w:rsidRPr="008C0A67">
        <w:t xml:space="preserve">2) </w:t>
      </w:r>
      <w:r w:rsidRPr="008C0A67">
        <w:rPr>
          <w:rFonts w:hint="eastAsia"/>
        </w:rPr>
        <w:t>在函数的主体部分，</w:t>
      </w:r>
      <w:r w:rsidRPr="008C0A67">
        <w:t xml:space="preserve"> </w:t>
      </w:r>
      <w:r w:rsidRPr="008C0A67">
        <w:rPr>
          <w:rFonts w:hint="eastAsia"/>
        </w:rPr>
        <w:t>如算法复杂时，</w:t>
      </w:r>
      <w:r w:rsidRPr="008C0A67">
        <w:t xml:space="preserve"> </w:t>
      </w:r>
      <w:r w:rsidRPr="008C0A67">
        <w:rPr>
          <w:rFonts w:hint="eastAsia"/>
        </w:rPr>
        <w:t>应以注释的方式对其算法结构</w:t>
      </w:r>
      <w:proofErr w:type="gramStart"/>
      <w:r w:rsidRPr="008C0A67">
        <w:rPr>
          <w:rFonts w:hint="eastAsia"/>
        </w:rPr>
        <w:t>作出</w:t>
      </w:r>
      <w:proofErr w:type="gramEnd"/>
      <w:r w:rsidRPr="008C0A67">
        <w:rPr>
          <w:rFonts w:hint="eastAsia"/>
        </w:rPr>
        <w:t>说明；</w:t>
      </w:r>
    </w:p>
    <w:p w14:paraId="65558879" w14:textId="77777777" w:rsidR="008C0A67" w:rsidRPr="008C0A67" w:rsidRDefault="008C0A67" w:rsidP="00A661E9">
      <w:pPr>
        <w:ind w:left="420" w:firstLine="420"/>
      </w:pPr>
      <w:r w:rsidRPr="008C0A67">
        <w:t xml:space="preserve">3) </w:t>
      </w:r>
      <w:r w:rsidRPr="008C0A67">
        <w:rPr>
          <w:rFonts w:hint="eastAsia"/>
        </w:rPr>
        <w:t>函数申请过全局资源且有可能导致资源紧张应加以注明</w:t>
      </w:r>
      <w:r w:rsidRPr="008C0A67">
        <w:t>(</w:t>
      </w:r>
      <w:r w:rsidRPr="008C0A67">
        <w:rPr>
          <w:rFonts w:hint="eastAsia"/>
        </w:rPr>
        <w:t>如内存，文件柄等</w:t>
      </w:r>
      <w:r w:rsidRPr="008C0A67">
        <w:t>)</w:t>
      </w:r>
      <w:r w:rsidRPr="008C0A67">
        <w:rPr>
          <w:rFonts w:hint="eastAsia"/>
        </w:rPr>
        <w:t>；</w:t>
      </w:r>
    </w:p>
    <w:p w14:paraId="3D8BCBC8" w14:textId="022C70FE" w:rsidR="008C0A67" w:rsidRPr="008C0A67" w:rsidRDefault="008C0A67" w:rsidP="00A661E9">
      <w:pPr>
        <w:ind w:left="420" w:firstLine="420"/>
      </w:pPr>
      <w:r w:rsidRPr="008C0A67">
        <w:t xml:space="preserve">4) </w:t>
      </w:r>
      <w:r w:rsidRPr="008C0A67">
        <w:rPr>
          <w:rFonts w:hint="eastAsia"/>
        </w:rPr>
        <w:t>函数有副作用一定以十分醒目的方式（如加</w:t>
      </w:r>
      <w:r w:rsidRPr="008C0A67">
        <w:t>!</w:t>
      </w:r>
      <w:r w:rsidRPr="008C0A67">
        <w:rPr>
          <w:rFonts w:hint="eastAsia"/>
        </w:rPr>
        <w:t>号等）注明；</w:t>
      </w:r>
      <w:r w:rsidR="0089319C" w:rsidRPr="008C0A67">
        <w:t xml:space="preserve"> </w:t>
      </w:r>
    </w:p>
    <w:p w14:paraId="4EC3E61B" w14:textId="25E204AE" w:rsidR="008C0A67" w:rsidRPr="008C0A67" w:rsidRDefault="008C0A67" w:rsidP="00A661E9">
      <w:pPr>
        <w:ind w:left="420" w:firstLine="420"/>
      </w:pPr>
      <w:r w:rsidRPr="008C0A67">
        <w:lastRenderedPageBreak/>
        <w:t xml:space="preserve">5) </w:t>
      </w:r>
      <w:r w:rsidRPr="008C0A67">
        <w:rPr>
          <w:rFonts w:hint="eastAsia"/>
        </w:rPr>
        <w:t>函数的长度在</w:t>
      </w:r>
      <w:r w:rsidRPr="008C0A67">
        <w:t>100</w:t>
      </w:r>
      <w:r w:rsidRPr="008C0A67">
        <w:rPr>
          <w:rFonts w:hint="eastAsia"/>
        </w:rPr>
        <w:t>语句行以内（不包括注释），程序有特殊要求时（如速度要求等）可以例外。</w:t>
      </w:r>
    </w:p>
    <w:p w14:paraId="4C5F730C" w14:textId="17267530" w:rsidR="008C0A67" w:rsidRPr="008C0A67" w:rsidRDefault="008C0A67" w:rsidP="00A661E9">
      <w:pPr>
        <w:ind w:firstLine="420"/>
      </w:pPr>
      <w:r w:rsidRPr="008C0A67">
        <w:t xml:space="preserve">2.3 </w:t>
      </w:r>
      <w:r w:rsidRPr="008C0A67">
        <w:rPr>
          <w:rFonts w:hint="eastAsia"/>
        </w:rPr>
        <w:t>语句的注释</w:t>
      </w:r>
    </w:p>
    <w:p w14:paraId="04CD7A04" w14:textId="77777777" w:rsidR="008C0A67" w:rsidRPr="008C0A67" w:rsidRDefault="008C0A67" w:rsidP="00A661E9">
      <w:pPr>
        <w:ind w:left="420" w:firstLine="420"/>
      </w:pPr>
      <w:r w:rsidRPr="008C0A67">
        <w:t xml:space="preserve">1) </w:t>
      </w:r>
      <w:r w:rsidRPr="008C0A67">
        <w:rPr>
          <w:rFonts w:hint="eastAsia"/>
        </w:rPr>
        <w:t>应对不易理解的分支条件表达式加注释；</w:t>
      </w:r>
    </w:p>
    <w:p w14:paraId="59CE9915" w14:textId="77777777" w:rsidR="008C0A67" w:rsidRPr="008C0A67" w:rsidRDefault="008C0A67" w:rsidP="00A661E9">
      <w:pPr>
        <w:ind w:left="420" w:firstLine="420"/>
      </w:pPr>
      <w:r w:rsidRPr="008C0A67">
        <w:t xml:space="preserve">2) </w:t>
      </w:r>
      <w:r w:rsidRPr="008C0A67">
        <w:rPr>
          <w:rFonts w:hint="eastAsia"/>
        </w:rPr>
        <w:t>不易理解的循环，应说明出口条件</w:t>
      </w:r>
      <w:r w:rsidRPr="008C0A67">
        <w:t>(</w:t>
      </w:r>
      <w:r w:rsidRPr="008C0A67">
        <w:rPr>
          <w:rFonts w:hint="eastAsia"/>
        </w:rPr>
        <w:t>有</w:t>
      </w:r>
      <w:r w:rsidRPr="008C0A67">
        <w:t>GOTO</w:t>
      </w:r>
      <w:r w:rsidRPr="008C0A67">
        <w:rPr>
          <w:rFonts w:hint="eastAsia"/>
        </w:rPr>
        <w:t>的程序还应说明入口条件</w:t>
      </w:r>
      <w:r w:rsidRPr="008C0A67">
        <w:t>)</w:t>
      </w:r>
      <w:r w:rsidRPr="008C0A67">
        <w:rPr>
          <w:rFonts w:hint="eastAsia"/>
        </w:rPr>
        <w:t>；</w:t>
      </w:r>
    </w:p>
    <w:p w14:paraId="65D3AC38" w14:textId="77777777" w:rsidR="008C0A67" w:rsidRPr="008C0A67" w:rsidRDefault="008C0A67" w:rsidP="00A661E9">
      <w:pPr>
        <w:ind w:left="420" w:firstLine="420"/>
      </w:pPr>
      <w:r w:rsidRPr="008C0A67">
        <w:t xml:space="preserve">3) </w:t>
      </w:r>
      <w:r w:rsidRPr="008C0A67">
        <w:rPr>
          <w:rFonts w:hint="eastAsia"/>
        </w:rPr>
        <w:t>过长的函数实现，应将其语句按实现的功能分段加以概括性说明；</w:t>
      </w:r>
    </w:p>
    <w:p w14:paraId="0482C846" w14:textId="77777777" w:rsidR="008C0A67" w:rsidRPr="008C0A67" w:rsidRDefault="008C0A67" w:rsidP="00A661E9">
      <w:pPr>
        <w:ind w:left="420" w:firstLine="420"/>
      </w:pPr>
      <w:r w:rsidRPr="008C0A67">
        <w:t xml:space="preserve">4) </w:t>
      </w:r>
      <w:r w:rsidRPr="008C0A67">
        <w:rPr>
          <w:rFonts w:hint="eastAsia"/>
        </w:rPr>
        <w:t>供别的文件或函数调用的函数，绝不应使用全局变量交换数据。</w:t>
      </w:r>
    </w:p>
    <w:p w14:paraId="2849D66F" w14:textId="6ADA54C2" w:rsidR="008C0A67" w:rsidRPr="008C0A67" w:rsidRDefault="008C0A67" w:rsidP="00A661E9">
      <w:pPr>
        <w:ind w:firstLine="420"/>
      </w:pPr>
      <w:r w:rsidRPr="008C0A67">
        <w:t xml:space="preserve">2.4 </w:t>
      </w:r>
      <w:r w:rsidRPr="008C0A67">
        <w:rPr>
          <w:rFonts w:hint="eastAsia"/>
        </w:rPr>
        <w:t>常量和变量的注释</w:t>
      </w:r>
    </w:p>
    <w:p w14:paraId="22F77CA4" w14:textId="54F2969A" w:rsidR="008C0A67" w:rsidRPr="008C0A67" w:rsidRDefault="008C0A67" w:rsidP="00A661E9">
      <w:pPr>
        <w:ind w:left="420" w:firstLine="420"/>
      </w:pPr>
      <w:r w:rsidRPr="008C0A67">
        <w:rPr>
          <w:rFonts w:hint="eastAsia"/>
        </w:rPr>
        <w:t>在常量名字</w:t>
      </w:r>
      <w:r w:rsidRPr="008C0A67">
        <w:t>(</w:t>
      </w:r>
      <w:r w:rsidRPr="008C0A67">
        <w:rPr>
          <w:rFonts w:hint="eastAsia"/>
        </w:rPr>
        <w:t>或有</w:t>
      </w:r>
      <w:proofErr w:type="gramStart"/>
      <w:r w:rsidRPr="008C0A67">
        <w:rPr>
          <w:rFonts w:hint="eastAsia"/>
        </w:rPr>
        <w:t>宏机制</w:t>
      </w:r>
      <w:proofErr w:type="gramEnd"/>
      <w:r w:rsidRPr="008C0A67">
        <w:rPr>
          <w:rFonts w:hint="eastAsia"/>
        </w:rPr>
        <w:t>的语言中的宏</w:t>
      </w:r>
      <w:r w:rsidRPr="008C0A67">
        <w:t>)</w:t>
      </w:r>
      <w:r w:rsidRPr="008C0A67">
        <w:rPr>
          <w:rFonts w:hint="eastAsia"/>
        </w:rPr>
        <w:t>声明后应对该名字作适当注释，注释说明的要点是：</w:t>
      </w:r>
    </w:p>
    <w:p w14:paraId="0B756172" w14:textId="77777777" w:rsidR="008C0A67" w:rsidRPr="008C0A67" w:rsidRDefault="008C0A67" w:rsidP="00A661E9">
      <w:pPr>
        <w:ind w:left="420" w:firstLine="420"/>
      </w:pPr>
      <w:r w:rsidRPr="008C0A67">
        <w:t xml:space="preserve">1) </w:t>
      </w:r>
      <w:r w:rsidRPr="008C0A67">
        <w:rPr>
          <w:rFonts w:hint="eastAsia"/>
        </w:rPr>
        <w:t>被保存值的含义</w:t>
      </w:r>
      <w:r w:rsidRPr="008C0A67">
        <w:t>(</w:t>
      </w:r>
      <w:r w:rsidRPr="008C0A67">
        <w:rPr>
          <w:rFonts w:hint="eastAsia"/>
        </w:rPr>
        <w:t>必须</w:t>
      </w:r>
      <w:r w:rsidRPr="008C0A67">
        <w:t>)</w:t>
      </w:r>
      <w:r w:rsidRPr="008C0A67">
        <w:rPr>
          <w:rFonts w:hint="eastAsia"/>
        </w:rPr>
        <w:t>；</w:t>
      </w:r>
    </w:p>
    <w:p w14:paraId="3127F8EE" w14:textId="77777777" w:rsidR="008C0A67" w:rsidRPr="008C0A67" w:rsidRDefault="008C0A67" w:rsidP="00A661E9">
      <w:pPr>
        <w:ind w:left="420" w:firstLine="420"/>
      </w:pPr>
      <w:r w:rsidRPr="008C0A67">
        <w:t xml:space="preserve">2) </w:t>
      </w:r>
      <w:r w:rsidRPr="008C0A67">
        <w:rPr>
          <w:rFonts w:hint="eastAsia"/>
        </w:rPr>
        <w:t>合法取值的范围</w:t>
      </w:r>
      <w:r w:rsidRPr="008C0A67">
        <w:t>(</w:t>
      </w:r>
      <w:r w:rsidRPr="008C0A67">
        <w:rPr>
          <w:rFonts w:hint="eastAsia"/>
        </w:rPr>
        <w:t>可选</w:t>
      </w:r>
      <w:r w:rsidRPr="008C0A67">
        <w:t>)</w:t>
      </w:r>
      <w:r w:rsidRPr="008C0A67">
        <w:rPr>
          <w:rFonts w:hint="eastAsia"/>
        </w:rPr>
        <w:t>；</w:t>
      </w:r>
    </w:p>
    <w:p w14:paraId="658583DF" w14:textId="77777777" w:rsidR="008C0A67" w:rsidRPr="008C0A67" w:rsidRDefault="008C0A67" w:rsidP="00A661E9">
      <w:pPr>
        <w:ind w:left="420" w:firstLine="420"/>
      </w:pPr>
      <w:r w:rsidRPr="008C0A67">
        <w:t xml:space="preserve">3) </w:t>
      </w:r>
      <w:r w:rsidRPr="008C0A67">
        <w:rPr>
          <w:rFonts w:hint="eastAsia"/>
        </w:rPr>
        <w:t>全局量需要对以上逐点做充分的说明。</w:t>
      </w:r>
    </w:p>
    <w:p w14:paraId="4E20F1CE" w14:textId="79888329" w:rsidR="008C0A67" w:rsidRPr="008C0A67" w:rsidRDefault="008C0A67" w:rsidP="008C0A67">
      <w:r w:rsidRPr="008C0A67">
        <w:t xml:space="preserve">3 </w:t>
      </w:r>
      <w:r w:rsidRPr="008C0A67">
        <w:rPr>
          <w:rFonts w:hint="eastAsia"/>
        </w:rPr>
        <w:t>缩进规则</w:t>
      </w:r>
    </w:p>
    <w:p w14:paraId="60E945F9" w14:textId="051CA758" w:rsidR="008C0A67" w:rsidRPr="008C0A67" w:rsidRDefault="008C0A67" w:rsidP="00A661E9">
      <w:pPr>
        <w:ind w:firstLine="420"/>
      </w:pPr>
      <w:r w:rsidRPr="008C0A67">
        <w:t xml:space="preserve">3.1 </w:t>
      </w:r>
      <w:r w:rsidRPr="008C0A67">
        <w:rPr>
          <w:rFonts w:hint="eastAsia"/>
        </w:rPr>
        <w:t>控制结构的缩进</w:t>
      </w:r>
    </w:p>
    <w:p w14:paraId="3B99A245" w14:textId="374CA0BA" w:rsidR="008C0A67" w:rsidRPr="008C0A67" w:rsidRDefault="008C0A67" w:rsidP="00A661E9">
      <w:pPr>
        <w:ind w:left="420" w:firstLine="420"/>
      </w:pPr>
      <w:r w:rsidRPr="008C0A67">
        <w:rPr>
          <w:rFonts w:hint="eastAsia"/>
        </w:rPr>
        <w:t>程序应以缩进形式展现程序的块结构和控制结构，</w:t>
      </w:r>
      <w:r w:rsidRPr="008C0A67">
        <w:t xml:space="preserve"> </w:t>
      </w:r>
      <w:r w:rsidRPr="008C0A67">
        <w:rPr>
          <w:rFonts w:hint="eastAsia"/>
        </w:rPr>
        <w:t>在不影响展示程序结构的前提下尽可能地减少缩进的层次。采用如下两种缩进方式之一：</w:t>
      </w:r>
    </w:p>
    <w:p w14:paraId="0FF300DE" w14:textId="1EA7854E" w:rsidR="008C0A67" w:rsidRPr="008C0A67" w:rsidRDefault="008C0A67" w:rsidP="00F824E0">
      <w:pPr>
        <w:ind w:firstLine="420"/>
      </w:pPr>
      <w:r w:rsidRPr="008C0A67">
        <w:t>1</w:t>
      </w:r>
      <w:r w:rsidRPr="008C0A67">
        <w:rPr>
          <w:rFonts w:hint="eastAsia"/>
        </w:rPr>
        <w:t>）</w:t>
      </w:r>
    </w:p>
    <w:p w14:paraId="78750948" w14:textId="77777777" w:rsidR="008C0A67" w:rsidRPr="008C0A67" w:rsidRDefault="008C0A67" w:rsidP="003652B8">
      <w:pPr>
        <w:ind w:left="420" w:firstLine="420"/>
      </w:pPr>
      <w:r w:rsidRPr="008C0A67">
        <w:t>if (</w:t>
      </w:r>
      <w:proofErr w:type="gramStart"/>
      <w:r w:rsidRPr="008C0A67">
        <w:t>expression )</w:t>
      </w:r>
      <w:proofErr w:type="gramEnd"/>
    </w:p>
    <w:p w14:paraId="3CF1F7AF" w14:textId="77777777" w:rsidR="008C0A67" w:rsidRPr="008C0A67" w:rsidRDefault="008C0A67" w:rsidP="003652B8">
      <w:pPr>
        <w:ind w:left="420" w:firstLine="420"/>
      </w:pPr>
      <w:r w:rsidRPr="008C0A67">
        <w:t>{</w:t>
      </w:r>
    </w:p>
    <w:p w14:paraId="29B7B70A" w14:textId="77777777" w:rsidR="008C0A67" w:rsidRPr="008C0A67" w:rsidRDefault="008C0A67" w:rsidP="006A6939">
      <w:pPr>
        <w:ind w:left="420" w:firstLine="420"/>
      </w:pPr>
      <w:r w:rsidRPr="008C0A67">
        <w:t>statements</w:t>
      </w:r>
    </w:p>
    <w:p w14:paraId="07F5B288" w14:textId="77777777" w:rsidR="008C0A67" w:rsidRPr="008C0A67" w:rsidRDefault="008C0A67" w:rsidP="003652B8">
      <w:pPr>
        <w:ind w:left="420" w:firstLine="420"/>
      </w:pPr>
      <w:r w:rsidRPr="008C0A67">
        <w:t>}</w:t>
      </w:r>
    </w:p>
    <w:p w14:paraId="77CED236" w14:textId="77777777" w:rsidR="008C0A67" w:rsidRPr="008C0A67" w:rsidRDefault="008C0A67" w:rsidP="003652B8">
      <w:pPr>
        <w:ind w:left="420" w:firstLine="420"/>
      </w:pPr>
      <w:r w:rsidRPr="008C0A67">
        <w:t>else</w:t>
      </w:r>
    </w:p>
    <w:p w14:paraId="54635468" w14:textId="77777777" w:rsidR="008C0A67" w:rsidRPr="008C0A67" w:rsidRDefault="008C0A67" w:rsidP="003652B8">
      <w:pPr>
        <w:ind w:left="420" w:firstLine="420"/>
      </w:pPr>
      <w:r w:rsidRPr="008C0A67">
        <w:t>{</w:t>
      </w:r>
    </w:p>
    <w:p w14:paraId="01A9FE1D" w14:textId="77777777" w:rsidR="008C0A67" w:rsidRPr="008C0A67" w:rsidRDefault="008C0A67" w:rsidP="006A6939">
      <w:pPr>
        <w:ind w:left="420" w:firstLine="420"/>
      </w:pPr>
      <w:r w:rsidRPr="008C0A67">
        <w:t>statements</w:t>
      </w:r>
    </w:p>
    <w:p w14:paraId="71865A53" w14:textId="1BB1BDCE" w:rsidR="008C0A67" w:rsidRDefault="008C0A67" w:rsidP="003652B8">
      <w:pPr>
        <w:ind w:left="420" w:firstLine="420"/>
      </w:pPr>
      <w:r w:rsidRPr="008C0A67">
        <w:t>}</w:t>
      </w:r>
    </w:p>
    <w:p w14:paraId="0CCB51B8" w14:textId="6F0AB710" w:rsidR="00A661E9" w:rsidRPr="008C0A67" w:rsidRDefault="00A661E9" w:rsidP="003652B8">
      <w:pPr>
        <w:ind w:firstLine="420"/>
      </w:pPr>
      <w:r w:rsidRPr="008C0A67">
        <w:t>2</w:t>
      </w:r>
      <w:r w:rsidRPr="008C0A67">
        <w:rPr>
          <w:rFonts w:hint="eastAsia"/>
        </w:rPr>
        <w:t>）</w:t>
      </w:r>
    </w:p>
    <w:p w14:paraId="4A442068" w14:textId="77777777" w:rsidR="008C0A67" w:rsidRPr="008C0A67" w:rsidRDefault="008C0A67" w:rsidP="003652B8">
      <w:pPr>
        <w:ind w:left="420" w:firstLine="420"/>
      </w:pPr>
      <w:r w:rsidRPr="008C0A67">
        <w:t>if (</w:t>
      </w:r>
      <w:proofErr w:type="gramStart"/>
      <w:r w:rsidRPr="008C0A67">
        <w:t>expression )</w:t>
      </w:r>
      <w:proofErr w:type="gramEnd"/>
      <w:r w:rsidRPr="008C0A67">
        <w:t>{</w:t>
      </w:r>
    </w:p>
    <w:p w14:paraId="329C1DB5" w14:textId="77777777" w:rsidR="008C0A67" w:rsidRPr="008C0A67" w:rsidRDefault="008C0A67" w:rsidP="006A6939">
      <w:pPr>
        <w:ind w:left="420" w:firstLine="420"/>
      </w:pPr>
      <w:r w:rsidRPr="008C0A67">
        <w:t>stat</w:t>
      </w:r>
      <w:bookmarkStart w:id="0" w:name="_GoBack"/>
      <w:bookmarkEnd w:id="0"/>
      <w:r w:rsidRPr="008C0A67">
        <w:t>ements</w:t>
      </w:r>
    </w:p>
    <w:p w14:paraId="2A2C801F" w14:textId="77777777" w:rsidR="008C0A67" w:rsidRPr="008C0A67" w:rsidRDefault="008C0A67" w:rsidP="003652B8">
      <w:pPr>
        <w:ind w:left="420" w:firstLine="420"/>
      </w:pPr>
      <w:r w:rsidRPr="008C0A67">
        <w:t>}</w:t>
      </w:r>
    </w:p>
    <w:p w14:paraId="083BF729" w14:textId="77777777" w:rsidR="008C0A67" w:rsidRPr="008C0A67" w:rsidRDefault="008C0A67" w:rsidP="003652B8">
      <w:pPr>
        <w:ind w:left="420" w:firstLine="420"/>
      </w:pPr>
      <w:proofErr w:type="gramStart"/>
      <w:r w:rsidRPr="008C0A67">
        <w:t>else{</w:t>
      </w:r>
      <w:proofErr w:type="gramEnd"/>
    </w:p>
    <w:p w14:paraId="7F85A7D2" w14:textId="77777777" w:rsidR="008C0A67" w:rsidRPr="008C0A67" w:rsidRDefault="008C0A67" w:rsidP="006A6939">
      <w:pPr>
        <w:ind w:left="420" w:firstLine="420"/>
      </w:pPr>
      <w:r w:rsidRPr="008C0A67">
        <w:t>statements</w:t>
      </w:r>
    </w:p>
    <w:p w14:paraId="458431E1" w14:textId="77777777" w:rsidR="008C0A67" w:rsidRPr="008C0A67" w:rsidRDefault="008C0A67" w:rsidP="003652B8">
      <w:pPr>
        <w:ind w:left="420" w:firstLine="420"/>
      </w:pPr>
      <w:r w:rsidRPr="008C0A67">
        <w:t>}</w:t>
      </w:r>
    </w:p>
    <w:p w14:paraId="7B7A51B0" w14:textId="6F38CDB3" w:rsidR="008C0A67" w:rsidRPr="008C0A67" w:rsidRDefault="008C0A67" w:rsidP="0088602D">
      <w:pPr>
        <w:ind w:firstLine="420"/>
      </w:pPr>
      <w:r w:rsidRPr="008C0A67">
        <w:t xml:space="preserve">3.2 </w:t>
      </w:r>
      <w:r w:rsidRPr="008C0A67">
        <w:rPr>
          <w:rFonts w:hint="eastAsia"/>
        </w:rPr>
        <w:t>缩进的限制</w:t>
      </w:r>
    </w:p>
    <w:p w14:paraId="7DD8EE08" w14:textId="713842A3" w:rsidR="008C0A67" w:rsidRPr="008C0A67" w:rsidRDefault="008C0A67" w:rsidP="0088602D">
      <w:pPr>
        <w:ind w:left="420" w:firstLine="420"/>
      </w:pPr>
      <w:r w:rsidRPr="008C0A67">
        <w:rPr>
          <w:rFonts w:hint="eastAsia"/>
        </w:rPr>
        <w:t>一个程序的宽度如果</w:t>
      </w:r>
      <w:proofErr w:type="gramStart"/>
      <w:r w:rsidRPr="008C0A67">
        <w:rPr>
          <w:rFonts w:hint="eastAsia"/>
        </w:rPr>
        <w:t>超出页宽或</w:t>
      </w:r>
      <w:proofErr w:type="gramEnd"/>
      <w:r w:rsidRPr="008C0A67">
        <w:rPr>
          <w:rFonts w:hint="eastAsia"/>
        </w:rPr>
        <w:t>屏宽，这将是很难读的，所以本规范要求使用折行缩进的方法、合并表达式或编写子程序的方法来限制程序的宽度。</w:t>
      </w:r>
    </w:p>
    <w:p w14:paraId="0630915C" w14:textId="77777777" w:rsidR="008C0A67" w:rsidRPr="008C0A67" w:rsidRDefault="008C0A67" w:rsidP="0088602D">
      <w:pPr>
        <w:ind w:left="420" w:firstLine="420"/>
      </w:pPr>
      <w:r w:rsidRPr="008C0A67">
        <w:t>1</w:t>
      </w:r>
      <w:r w:rsidRPr="008C0A67">
        <w:rPr>
          <w:rFonts w:hint="eastAsia"/>
        </w:rPr>
        <w:t>）任何一个程序最大行宽不得超过</w:t>
      </w:r>
      <w:r w:rsidRPr="008C0A67">
        <w:t>80</w:t>
      </w:r>
      <w:r w:rsidRPr="008C0A67">
        <w:rPr>
          <w:rFonts w:hint="eastAsia"/>
        </w:rPr>
        <w:t>列，超过者应折行书写。</w:t>
      </w:r>
    </w:p>
    <w:p w14:paraId="104531FE" w14:textId="77777777" w:rsidR="008C0A67" w:rsidRPr="008C0A67" w:rsidRDefault="008C0A67" w:rsidP="0088602D">
      <w:pPr>
        <w:ind w:left="420" w:firstLine="420"/>
      </w:pPr>
      <w:r w:rsidRPr="008C0A67">
        <w:t>2</w:t>
      </w:r>
      <w:r w:rsidRPr="008C0A67">
        <w:rPr>
          <w:rFonts w:hint="eastAsia"/>
        </w:rPr>
        <w:t>）建议一个函数的缩进不得超过</w:t>
      </w:r>
      <w:r w:rsidRPr="008C0A67">
        <w:t>5</w:t>
      </w:r>
      <w:r w:rsidRPr="008C0A67">
        <w:rPr>
          <w:rFonts w:hint="eastAsia"/>
        </w:rPr>
        <w:t>级，超过者应将其子块写为子函数；</w:t>
      </w:r>
    </w:p>
    <w:p w14:paraId="274618E8" w14:textId="499BA042" w:rsidR="008C0A67" w:rsidRDefault="008C0A67" w:rsidP="0088602D">
      <w:pPr>
        <w:ind w:left="420" w:firstLine="420"/>
      </w:pPr>
      <w:r w:rsidRPr="008C0A67">
        <w:t>3</w:t>
      </w:r>
      <w:r w:rsidRPr="008C0A67">
        <w:rPr>
          <w:rFonts w:hint="eastAsia"/>
        </w:rPr>
        <w:t>）算法或程序本身的特性有特殊要求时，可以超过</w:t>
      </w:r>
      <w:r w:rsidRPr="008C0A67">
        <w:t>5</w:t>
      </w:r>
      <w:r w:rsidRPr="008C0A67">
        <w:rPr>
          <w:rFonts w:hint="eastAsia"/>
        </w:rPr>
        <w:t>级。</w:t>
      </w:r>
      <w:r w:rsidRPr="008C0A67">
        <w:t>__</w:t>
      </w:r>
    </w:p>
    <w:sectPr w:rsidR="008C0A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14C86" w14:textId="77777777" w:rsidR="00252B16" w:rsidRDefault="00252B16" w:rsidP="00E31FD1">
      <w:r>
        <w:separator/>
      </w:r>
    </w:p>
  </w:endnote>
  <w:endnote w:type="continuationSeparator" w:id="0">
    <w:p w14:paraId="509E9AAD" w14:textId="77777777" w:rsidR="00252B16" w:rsidRDefault="00252B16" w:rsidP="00E3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99B71" w14:textId="77777777" w:rsidR="00252B16" w:rsidRDefault="00252B16" w:rsidP="00E31FD1">
      <w:r>
        <w:separator/>
      </w:r>
    </w:p>
  </w:footnote>
  <w:footnote w:type="continuationSeparator" w:id="0">
    <w:p w14:paraId="4BB83012" w14:textId="77777777" w:rsidR="00252B16" w:rsidRDefault="00252B16" w:rsidP="00E31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87"/>
    <w:rsid w:val="00252B16"/>
    <w:rsid w:val="003652B8"/>
    <w:rsid w:val="006A6939"/>
    <w:rsid w:val="006C0691"/>
    <w:rsid w:val="008850AA"/>
    <w:rsid w:val="0088602D"/>
    <w:rsid w:val="0089319C"/>
    <w:rsid w:val="008C0A67"/>
    <w:rsid w:val="00A661E9"/>
    <w:rsid w:val="00E26C87"/>
    <w:rsid w:val="00E31FD1"/>
    <w:rsid w:val="00F8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F0EF"/>
  <w15:chartTrackingRefBased/>
  <w15:docId w15:val="{475CC24E-F3C6-475B-94DA-069FFFD4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F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FD1"/>
    <w:rPr>
      <w:sz w:val="18"/>
      <w:szCs w:val="18"/>
    </w:rPr>
  </w:style>
  <w:style w:type="paragraph" w:styleId="a5">
    <w:name w:val="footer"/>
    <w:basedOn w:val="a"/>
    <w:link w:val="a6"/>
    <w:uiPriority w:val="99"/>
    <w:unhideWhenUsed/>
    <w:rsid w:val="00E31FD1"/>
    <w:pPr>
      <w:tabs>
        <w:tab w:val="center" w:pos="4153"/>
        <w:tab w:val="right" w:pos="8306"/>
      </w:tabs>
      <w:snapToGrid w:val="0"/>
      <w:jc w:val="left"/>
    </w:pPr>
    <w:rPr>
      <w:sz w:val="18"/>
      <w:szCs w:val="18"/>
    </w:rPr>
  </w:style>
  <w:style w:type="character" w:customStyle="1" w:styleId="a6">
    <w:name w:val="页脚 字符"/>
    <w:basedOn w:val="a0"/>
    <w:link w:val="a5"/>
    <w:uiPriority w:val="99"/>
    <w:rsid w:val="00E31F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于楷</dc:creator>
  <cp:keywords/>
  <dc:description/>
  <cp:lastModifiedBy>周 于楷</cp:lastModifiedBy>
  <cp:revision>11</cp:revision>
  <dcterms:created xsi:type="dcterms:W3CDTF">2019-08-21T02:17:00Z</dcterms:created>
  <dcterms:modified xsi:type="dcterms:W3CDTF">2019-08-22T08:18:00Z</dcterms:modified>
</cp:coreProperties>
</file>