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空气净化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系统wifi串口协议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企业ID</w:t>
      </w:r>
      <w:r>
        <w:rPr>
          <w:rFonts w:hint="eastAsia" w:ascii="宋体" w:hAnsi="宋体" w:cs="宋体"/>
          <w:b w:val="0"/>
          <w:bCs w:val="0"/>
          <w:kern w:val="0"/>
          <w:sz w:val="24"/>
          <w:szCs w:val="24"/>
          <w:lang w:val="en-US" w:eastAsia="zh-CN" w:bidi="ar"/>
        </w:rPr>
        <w:t>: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100fa2b2c85ab600</w:t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产品ID：160fa2b2c8f603e9160fa2b2c8f68a01</w:t>
      </w:r>
      <w:bookmarkStart w:id="2" w:name="_GoBack"/>
      <w:bookmarkEnd w:id="2"/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秘钥：dd0469a0128ffd869b7648700bc881e4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</w:p>
    <w:tbl>
      <w:tblPr>
        <w:tblStyle w:val="6"/>
        <w:tblW w:w="12533" w:type="dxa"/>
        <w:jc w:val="center"/>
        <w:tblInd w:w="-27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00"/>
        <w:gridCol w:w="3299"/>
        <w:gridCol w:w="4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3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4134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0" w:type="dxa"/>
          </w:tcPr>
          <w:p>
            <w:r>
              <w:rPr>
                <w:rFonts w:hint="eastAsia"/>
              </w:rPr>
              <w:t>1.0</w:t>
            </w:r>
          </w:p>
        </w:tc>
        <w:tc>
          <w:tcPr>
            <w:tcW w:w="3299" w:type="dxa"/>
          </w:tcPr>
          <w:p>
            <w:r>
              <w:rPr>
                <w:rFonts w:hint="eastAsia"/>
              </w:rPr>
              <w:t>初稿</w:t>
            </w:r>
          </w:p>
        </w:tc>
        <w:tc>
          <w:tcPr>
            <w:tcW w:w="4134" w:type="dxa"/>
          </w:tcPr>
          <w:p>
            <w:r>
              <w:rPr>
                <w:rFonts w:hint="eastAsia"/>
              </w:rPr>
              <w:t>2016.1.30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329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删除和简化某些指令</w:t>
            </w:r>
          </w:p>
        </w:tc>
        <w:tc>
          <w:tcPr>
            <w:tcW w:w="413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2016.5.20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10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</w:t>
            </w:r>
          </w:p>
        </w:tc>
        <w:tc>
          <w:tcPr>
            <w:tcW w:w="329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更正状态上传</w:t>
            </w:r>
          </w:p>
        </w:tc>
        <w:tc>
          <w:tcPr>
            <w:tcW w:w="413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2016.8.29</w:t>
            </w:r>
          </w:p>
        </w:tc>
      </w:tr>
    </w:tbl>
    <w:p>
      <w:r>
        <w:rPr>
          <w:rFonts w:hint="eastAsia"/>
          <w:highlight w:val="yellow"/>
        </w:rPr>
        <w:t>改动以黄色标注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串口连接要求</w:t>
      </w:r>
    </w:p>
    <w:p>
      <w:pPr>
        <w:pStyle w:val="7"/>
        <w:ind w:left="420" w:firstLine="0" w:firstLineChars="0"/>
      </w:pPr>
      <w:r>
        <w:rPr>
          <w:rFonts w:hint="eastAsia"/>
        </w:rPr>
        <w:t>通讯方式：UART</w:t>
      </w:r>
    </w:p>
    <w:p>
      <w:pPr>
        <w:pStyle w:val="7"/>
        <w:ind w:left="420" w:firstLine="0" w:firstLineChars="0"/>
      </w:pPr>
      <w:r>
        <w:rPr>
          <w:rFonts w:hint="eastAsia"/>
        </w:rPr>
        <w:t>波特率：9600</w:t>
      </w:r>
    </w:p>
    <w:p>
      <w:pPr>
        <w:pStyle w:val="7"/>
        <w:ind w:left="420" w:firstLine="0" w:firstLineChars="0"/>
      </w:pPr>
      <w:r>
        <w:rPr>
          <w:rFonts w:hint="eastAsia"/>
        </w:rPr>
        <w:t>数据位：8</w:t>
      </w:r>
    </w:p>
    <w:p>
      <w:pPr>
        <w:pStyle w:val="7"/>
        <w:ind w:left="420" w:firstLine="0" w:firstLineChars="0"/>
      </w:pPr>
      <w:r>
        <w:rPr>
          <w:rFonts w:hint="eastAsia"/>
        </w:rPr>
        <w:t>奇偶校验：无</w:t>
      </w:r>
    </w:p>
    <w:p>
      <w:pPr>
        <w:pStyle w:val="7"/>
        <w:ind w:left="420" w:firstLine="0" w:firstLineChars="0"/>
      </w:pPr>
      <w:r>
        <w:rPr>
          <w:rFonts w:hint="eastAsia"/>
        </w:rPr>
        <w:t>停止位：1</w:t>
      </w:r>
    </w:p>
    <w:p>
      <w:pPr>
        <w:pStyle w:val="7"/>
        <w:ind w:left="420" w:firstLine="0" w:firstLineChars="0"/>
      </w:pPr>
      <w:r>
        <w:rPr>
          <w:rFonts w:hint="eastAsia"/>
        </w:rPr>
        <w:t>数据流控：无</w:t>
      </w:r>
    </w:p>
    <w:p>
      <w:pPr>
        <w:pStyle w:val="7"/>
        <w:ind w:left="420" w:firstLine="0" w:firstLineChars="0"/>
      </w:pPr>
      <w:r>
        <w:rPr>
          <w:rFonts w:hint="eastAsia"/>
        </w:rPr>
        <w:t>每条指令之间间隔大于50ms，同一指令每个字节之间间隔少于40ms。</w:t>
      </w: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通讯规范说明：</w:t>
      </w:r>
    </w:p>
    <w:p>
      <w:pPr>
        <w:pStyle w:val="7"/>
        <w:ind w:left="420" w:firstLine="0" w:firstLineChars="0"/>
      </w:pPr>
      <w:r>
        <w:rPr>
          <w:rFonts w:hint="eastAsia"/>
        </w:rPr>
        <w:t>通讯应答信息：</w:t>
      </w:r>
    </w:p>
    <w:p>
      <w:pPr>
        <w:pStyle w:val="7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正确信息代号：0x00</w:t>
      </w:r>
    </w:p>
    <w:p>
      <w:pPr>
        <w:pStyle w:val="7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错误信息代号：0x01</w:t>
      </w:r>
    </w:p>
    <w:p>
      <w:pPr>
        <w:pStyle w:val="7"/>
        <w:ind w:left="420" w:firstLine="0" w:firstLineChars="0"/>
      </w:pPr>
      <w:r>
        <w:rPr>
          <w:rFonts w:hint="eastAsia"/>
        </w:rPr>
        <w:t>数据说明：</w:t>
      </w:r>
    </w:p>
    <w:p>
      <w:pPr>
        <w:pStyle w:val="7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通讯数据占用多个字节，请将数据的高位在前，最后是低位。</w:t>
      </w:r>
    </w:p>
    <w:p>
      <w:pPr>
        <w:pStyle w:val="7"/>
        <w:ind w:left="420" w:firstLine="0" w:firstLineChars="0"/>
        <w:rPr>
          <w:rFonts w:hint="eastAsia"/>
        </w:rPr>
      </w:pPr>
    </w:p>
    <w:p>
      <w:pPr>
        <w:pStyle w:val="7"/>
        <w:ind w:left="420" w:firstLine="0" w:firstLineChars="0"/>
      </w:pPr>
    </w:p>
    <w:p/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WIFI与MCU通讯格式</w:t>
      </w:r>
    </w:p>
    <w:tbl>
      <w:tblPr>
        <w:tblStyle w:val="6"/>
        <w:tblW w:w="8316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1"/>
        <w:gridCol w:w="1043"/>
        <w:gridCol w:w="1006"/>
        <w:gridCol w:w="1006"/>
        <w:gridCol w:w="1006"/>
        <w:gridCol w:w="1006"/>
        <w:gridCol w:w="1007"/>
        <w:gridCol w:w="11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通讯头</w:t>
            </w:r>
          </w:p>
        </w:tc>
        <w:tc>
          <w:tcPr>
            <w:tcW w:w="2049" w:type="dxa"/>
            <w:gridSpan w:val="2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长度length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命令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通讯帧id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数据</w:t>
            </w:r>
          </w:p>
        </w:tc>
        <w:tc>
          <w:tcPr>
            <w:tcW w:w="100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校验</w:t>
            </w:r>
          </w:p>
        </w:tc>
        <w:tc>
          <w:tcPr>
            <w:tcW w:w="112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结尾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pStyle w:val="7"/>
              <w:ind w:firstLine="0" w:firstLineChars="0"/>
            </w:pPr>
            <w:r>
              <w:t>H</w:t>
            </w:r>
            <w:r>
              <w:rPr>
                <w:rFonts w:hint="eastAsia"/>
              </w:rPr>
              <w:t>ead（2byte）</w:t>
            </w:r>
          </w:p>
        </w:tc>
        <w:tc>
          <w:tcPr>
            <w:tcW w:w="10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长度H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长度L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007" w:type="dxa"/>
          </w:tcPr>
          <w:p>
            <w:pPr>
              <w:pStyle w:val="7"/>
              <w:ind w:firstLine="0" w:firstLineChars="0"/>
            </w:pPr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121" w:type="dxa"/>
          </w:tcPr>
          <w:p>
            <w:pPr>
              <w:pStyle w:val="7"/>
              <w:ind w:firstLine="0" w:firstLineChars="0"/>
            </w:pPr>
            <w:r>
              <w:t>T</w:t>
            </w:r>
            <w:r>
              <w:rPr>
                <w:rFonts w:hint="eastAsia"/>
              </w:rPr>
              <w:t>ail（2byte）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0xAAAA</w:t>
            </w:r>
          </w:p>
        </w:tc>
        <w:tc>
          <w:tcPr>
            <w:tcW w:w="1043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0xnn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0xnn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0xnn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0xnn</w:t>
            </w:r>
          </w:p>
        </w:tc>
        <w:tc>
          <w:tcPr>
            <w:tcW w:w="1006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0xnn</w:t>
            </w:r>
            <w:r>
              <w:t>…</w:t>
            </w:r>
          </w:p>
        </w:tc>
        <w:tc>
          <w:tcPr>
            <w:tcW w:w="1007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0xnn</w:t>
            </w:r>
          </w:p>
        </w:tc>
        <w:tc>
          <w:tcPr>
            <w:tcW w:w="1121" w:type="dxa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0x5555</w:t>
            </w:r>
          </w:p>
        </w:tc>
      </w:tr>
    </w:tbl>
    <w:p>
      <w:pPr>
        <w:pStyle w:val="7"/>
        <w:ind w:left="420" w:firstLine="0" w:firstLineChars="0"/>
      </w:pPr>
      <w:r>
        <w:rPr>
          <w:rFonts w:hint="eastAsia"/>
        </w:rPr>
        <w:t>说明：</w:t>
      </w:r>
    </w:p>
    <w:p>
      <w:pPr>
        <w:pStyle w:val="7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通讯头：0xAAAA</w:t>
      </w:r>
    </w:p>
    <w:p>
      <w:pPr>
        <w:pStyle w:val="7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长度：将长度分为两个字节：高位在前。</w:t>
      </w:r>
    </w:p>
    <w:p>
      <w:pPr>
        <w:pStyle w:val="7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ength=cmd+id+data+check+tail。</w:t>
      </w:r>
    </w:p>
    <w:p>
      <w:pPr>
        <w:pStyle w:val="7"/>
        <w:ind w:left="420" w:firstLine="0" w:firstLineChars="0"/>
      </w:pPr>
      <w:r>
        <w:rPr>
          <w:rFonts w:hint="eastAsia"/>
        </w:rPr>
        <w:tab/>
      </w:r>
      <w:r>
        <w:rPr>
          <w:rFonts w:hint="eastAsia"/>
        </w:rPr>
        <w:t>校验：check=长度H，长度L，cmd，id，data的异或值。</w:t>
      </w:r>
    </w:p>
    <w:p>
      <w:pPr>
        <w:ind w:left="840"/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d：不确定值，如果是设备mcu发给wifi模块的，这里可以填0x00</w:t>
      </w:r>
      <w:r>
        <w:rPr>
          <w:color w:val="FF0000"/>
        </w:rPr>
        <w:t xml:space="preserve"> </w:t>
      </w:r>
    </w:p>
    <w:p>
      <w:pPr>
        <w:pStyle w:val="7"/>
        <w:ind w:firstLine="0" w:firstLineChars="0"/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步骤和功能简要概括</w:t>
      </w:r>
    </w:p>
    <w:p>
      <w:pPr>
        <w:pStyle w:val="7"/>
        <w:ind w:left="420" w:firstLine="0" w:firstLineChars="0"/>
        <w:rPr>
          <w:rFonts w:hint="eastAsia"/>
          <w:highlight w:val="yellow"/>
        </w:rPr>
      </w:pPr>
      <w:r>
        <w:rPr>
          <w:highlight w:val="yellow"/>
        </w:rPr>
        <w:t>W</w:t>
      </w:r>
      <w:r>
        <w:rPr>
          <w:rFonts w:hint="eastAsia"/>
          <w:highlight w:val="yellow"/>
        </w:rPr>
        <w:t>ifi建立通讯过程：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建立通讯连接，需要先把wifi模块配置连接到一个可以上网的路由器上。所以设备需要向wifi模块发送“配网指令”，让wifi模块进入配网状态，然后通过手机app把wifi模块配置连接路由器。</w:t>
      </w:r>
    </w:p>
    <w:p>
      <w:pPr>
        <w:pStyle w:val="7"/>
        <w:numPr>
          <w:ilvl w:val="0"/>
          <w:numId w:val="2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配置好模块连接路由器后，app就可以通过wifi模块跟设备交流。所以设备需要实现一系列的操控指令，以及状态上报指令。这样就实现了app操控设备了。</w:t>
      </w:r>
    </w:p>
    <w:p>
      <w:pPr>
        <w:pStyle w:val="7"/>
        <w:ind w:left="420" w:firstLine="0" w:firstLineChars="0"/>
        <w:rPr>
          <w:rFonts w:hint="eastAsia"/>
          <w:highlight w:val="yellow"/>
        </w:rPr>
      </w:pPr>
      <w:r>
        <w:rPr>
          <w:highlight w:val="yellow"/>
        </w:rPr>
        <w:t>W</w:t>
      </w:r>
      <w:r>
        <w:rPr>
          <w:rFonts w:hint="eastAsia"/>
          <w:highlight w:val="yellow"/>
        </w:rPr>
        <w:t>ifi模块的其他功能：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除了与app数据交互外，wifi模块在自身改变了连接状态时，会向设备发送状态指令，来标识wifi模块连接网络和服务器的状态。如五.1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同时，设备也可以通过状态查询指令，查询wifi模块的连接状态。如五.5</w:t>
      </w:r>
    </w:p>
    <w:p>
      <w:pPr>
        <w:pStyle w:val="7"/>
        <w:numPr>
          <w:ilvl w:val="0"/>
          <w:numId w:val="3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设备还可以通过时间查询指令，查询到互联网的实际时间。（如网络不通，则为wifi模块内部时间或者返回0）</w:t>
      </w:r>
    </w:p>
    <w:p>
      <w:pPr>
        <w:pStyle w:val="7"/>
        <w:ind w:firstLineChars="0"/>
        <w:rPr>
          <w:rFonts w:hint="eastAsia"/>
        </w:rPr>
      </w:pPr>
    </w:p>
    <w:p>
      <w:pPr>
        <w:pStyle w:val="7"/>
        <w:ind w:firstLineChars="0"/>
        <w:rPr>
          <w:rFonts w:hint="eastAsia"/>
        </w:rPr>
      </w:pPr>
    </w:p>
    <w:p>
      <w:pPr>
        <w:pStyle w:val="7"/>
        <w:ind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各命令具体通讯规则(需要实现的串口接口</w:t>
      </w:r>
    </w:p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WIFI向MCU发送状态，状态改变后再发，MCU不回包（由于采用主动查询机制，这一条可以不实现）</w:t>
      </w:r>
    </w:p>
    <w:p>
      <w:pPr>
        <w:ind w:left="420"/>
      </w:pPr>
      <w:r>
        <w:rPr>
          <w:rFonts w:hint="eastAsia"/>
        </w:rPr>
        <w:t>WIFI向MCU发送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554" w:type="dxa"/>
          </w:tcPr>
          <w:p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525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4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不确定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0xYY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0xYY说明</w:t>
      </w:r>
    </w:p>
    <w:p>
      <w:r>
        <w:rPr>
          <w:rFonts w:hint="eastAsia"/>
        </w:rPr>
        <w:tab/>
      </w:r>
      <w:r>
        <w:rPr>
          <w:rFonts w:hint="eastAsia"/>
        </w:rPr>
        <w:t>状态说明</w:t>
      </w:r>
    </w:p>
    <w:tbl>
      <w:tblPr>
        <w:tblStyle w:val="6"/>
        <w:tblW w:w="13782" w:type="dxa"/>
        <w:tblInd w:w="39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5"/>
        <w:gridCol w:w="70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6695" w:type="dxa"/>
          </w:tcPr>
          <w:p>
            <w:r>
              <w:rPr>
                <w:rFonts w:hint="eastAsia"/>
              </w:rPr>
              <w:t>0xYY取值</w:t>
            </w:r>
          </w:p>
        </w:tc>
        <w:tc>
          <w:tcPr>
            <w:tcW w:w="7087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5" w:type="dxa"/>
          </w:tcPr>
          <w:p>
            <w:r>
              <w:t>B</w:t>
            </w:r>
            <w:r>
              <w:rPr>
                <w:rFonts w:hint="eastAsia"/>
              </w:rPr>
              <w:t>it0</w:t>
            </w:r>
          </w:p>
        </w:tc>
        <w:tc>
          <w:tcPr>
            <w:tcW w:w="7087" w:type="dxa"/>
          </w:tcPr>
          <w:p>
            <w:r>
              <w:rPr>
                <w:rFonts w:hint="eastAsia"/>
              </w:rPr>
              <w:t>1=连上了服务器，0=没有连上服务器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5" w:type="dxa"/>
          </w:tcPr>
          <w:p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7087" w:type="dxa"/>
          </w:tcPr>
          <w:p>
            <w:r>
              <w:rPr>
                <w:rFonts w:hint="eastAsia"/>
              </w:rPr>
              <w:t>1=连上了wifi，0=没有连上wifi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5" w:type="dxa"/>
          </w:tcPr>
          <w:p>
            <w:r>
              <w:t>B</w:t>
            </w:r>
            <w:r>
              <w:rPr>
                <w:rFonts w:hint="eastAsia"/>
              </w:rPr>
              <w:t>it2-7</w:t>
            </w:r>
          </w:p>
        </w:tc>
        <w:tc>
          <w:tcPr>
            <w:tcW w:w="7087" w:type="dxa"/>
          </w:tcPr>
          <w:p>
            <w:r>
              <w:rPr>
                <w:rFonts w:hint="eastAsia"/>
              </w:rPr>
              <w:t>预留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82" w:type="dxa"/>
            <w:gridSpan w:val="2"/>
          </w:tcPr>
          <w:p>
            <w:r>
              <w:rPr>
                <w:rFonts w:hint="eastAsia"/>
              </w:rPr>
              <w:t>由于服务器状态滞后，这里如果出现连上的服务器，却没连上wifi的情况下（即0x01），可以判断为与服务器和wifi均断开。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透传数据(WIFI-MCU)----mcu接受app的操控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525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5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0xYY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ind w:left="420"/>
      </w:pPr>
      <w:r>
        <w:rPr>
          <w:rFonts w:hint="eastAsia"/>
        </w:rPr>
        <w:t>0xYY说明</w:t>
      </w:r>
    </w:p>
    <w:p>
      <w:pPr>
        <w:ind w:left="420"/>
      </w:pPr>
      <w:r>
        <w:rPr>
          <w:rFonts w:hint="eastAsia"/>
        </w:rPr>
        <w:tab/>
      </w:r>
      <w:r>
        <w:rPr>
          <w:rFonts w:hint="eastAsia"/>
        </w:rPr>
        <w:t>将App发送的数据全部传给MCU。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730"/>
        <w:gridCol w:w="2055"/>
        <w:gridCol w:w="213"/>
        <w:gridCol w:w="1843"/>
        <w:gridCol w:w="35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功能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命令字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型号查询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状态查询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0x00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开关机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童锁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337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m2.5设置</w:t>
            </w:r>
          </w:p>
        </w:tc>
        <w:tc>
          <w:tcPr>
            <w:tcW w:w="2730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0x05(length_l=0x08)</w:t>
            </w: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yte0=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m2.5高字节</w:t>
            </w:r>
          </w:p>
        </w:tc>
        <w:tc>
          <w:tcPr>
            <w:tcW w:w="2056" w:type="dxa"/>
            <w:gridSpan w:val="2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0~999</w:t>
            </w:r>
          </w:p>
        </w:tc>
        <w:tc>
          <w:tcPr>
            <w:tcW w:w="3576" w:type="dxa"/>
            <w:vMerge w:val="restart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yte1=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m2.5低字节</w:t>
            </w:r>
          </w:p>
        </w:tc>
        <w:tc>
          <w:tcPr>
            <w:tcW w:w="2056" w:type="dxa"/>
            <w:gridSpan w:val="2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3576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新风设置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0x06(length_l=0x07)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bookmarkStart w:id="0" w:name="OLE_LINK1"/>
            <w:r>
              <w:rPr>
                <w:rFonts w:hint="eastAsia"/>
                <w:color w:val="FF0000"/>
              </w:rPr>
              <w:t xml:space="preserve">0=关 1~12  步长为1  </w:t>
            </w:r>
            <w:bookmarkEnd w:id="0"/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排风设置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0x07(length_l=0x07)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 1~12  步长为1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模式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0x08(length_l=0x07)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0=手动，1=自动，2=静音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加热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0x09(length_l=0x07)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负离子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0x0a(length_l=0x07)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杀菌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0x0b(length_l=0x07)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加湿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0x0c(length_l=0x07)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湿度设定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0x0d(length_l=0x07)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5~95  步长为5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除霜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0x0e(length_l=0x07)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3337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定时开</w:t>
            </w:r>
          </w:p>
        </w:tc>
        <w:tc>
          <w:tcPr>
            <w:tcW w:w="2730" w:type="dxa"/>
            <w:vMerge w:val="restart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0x0f(length_l=0x08)</w:t>
            </w:r>
          </w:p>
        </w:tc>
        <w:tc>
          <w:tcPr>
            <w:tcW w:w="2268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yte0=小时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0-23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时间为=00：00则为定时开关闭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yte1=分钟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0-59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3337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定时关</w:t>
            </w:r>
          </w:p>
        </w:tc>
        <w:tc>
          <w:tcPr>
            <w:tcW w:w="2730" w:type="dxa"/>
            <w:vMerge w:val="restart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0x10(length_l=0x08)</w:t>
            </w:r>
          </w:p>
        </w:tc>
        <w:tc>
          <w:tcPr>
            <w:tcW w:w="2268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yte0=小时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0-23</w:t>
            </w:r>
          </w:p>
        </w:tc>
        <w:tc>
          <w:tcPr>
            <w:tcW w:w="357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时间为=00：00则为定时关关闭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268" w:type="dxa"/>
            <w:gridSpan w:val="2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yte1=分钟</w:t>
            </w:r>
          </w:p>
        </w:tc>
        <w:tc>
          <w:tcPr>
            <w:tcW w:w="184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0-59</w:t>
            </w:r>
          </w:p>
        </w:tc>
        <w:tc>
          <w:tcPr>
            <w:tcW w:w="3576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维护1复位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0x11(length_l=0x07)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0=无操作，1=复位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维护2复位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0x12(length_l=0x07)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0=无操作，1=复位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维护3复位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0x13(length_l=0x07)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0=无操作，1=复位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维护4复位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0x14(length_l=0x07)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0=无操作，1=复位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维护1时间设定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0x15(length_l=0x07)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1~199  步长为1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实际为5-995天，参数值放大5倍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维护2时间设定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0x16(length_l=0x07)</w:t>
            </w:r>
          </w:p>
        </w:tc>
        <w:tc>
          <w:tcPr>
            <w:tcW w:w="4111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1~199  步长为1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实际为5-995天，参数值放大5倍</w:t>
            </w:r>
          </w:p>
        </w:tc>
      </w:tr>
    </w:tbl>
    <w:p/>
    <w:p>
      <w:pPr>
        <w:ind w:left="420"/>
      </w:pPr>
    </w:p>
    <w:p>
      <w:pPr>
        <w:ind w:left="420"/>
      </w:pPr>
      <w:r>
        <w:rPr>
          <w:rFonts w:hint="eastAsia"/>
        </w:rPr>
        <w:t>MCU向WIFI回复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r>
              <w:rPr>
                <w:rFonts w:hint="eastAsia"/>
              </w:rPr>
              <w:t>MCU--WIFI</w:t>
            </w:r>
          </w:p>
        </w:tc>
        <w:tc>
          <w:tcPr>
            <w:tcW w:w="1525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A5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0x00表示正确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ind w:left="420"/>
      </w:pPr>
    </w:p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透传数据(MCU-WIFI) -------mcu把设备的状态上传给app</w:t>
      </w:r>
    </w:p>
    <w:p>
      <w:pPr>
        <w:ind w:left="420"/>
      </w:pPr>
      <w:r>
        <w:rPr>
          <w:rFonts w:hint="eastAsia"/>
        </w:rPr>
        <w:t>MCU向WIF发送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r>
              <w:rPr>
                <w:rFonts w:hint="eastAsia"/>
              </w:rPr>
              <w:t>MCU--WIFI</w:t>
            </w:r>
          </w:p>
        </w:tc>
        <w:tc>
          <w:tcPr>
            <w:tcW w:w="1525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8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0xYY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ind w:left="420"/>
      </w:pPr>
    </w:p>
    <w:p>
      <w:pPr>
        <w:ind w:left="420"/>
      </w:pPr>
      <w:r>
        <w:rPr>
          <w:rFonts w:hint="eastAsia"/>
        </w:rPr>
        <w:t>0xYY说明</w:t>
      </w:r>
    </w:p>
    <w:p>
      <w:pPr>
        <w:ind w:left="420"/>
      </w:pPr>
      <w:r>
        <w:rPr>
          <w:rFonts w:hint="eastAsia"/>
        </w:rPr>
        <w:tab/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37"/>
        <w:gridCol w:w="2730"/>
        <w:gridCol w:w="2055"/>
        <w:gridCol w:w="2056"/>
        <w:gridCol w:w="35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333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功能</w:t>
            </w:r>
          </w:p>
        </w:tc>
        <w:tc>
          <w:tcPr>
            <w:tcW w:w="27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命令字</w:t>
            </w:r>
          </w:p>
        </w:tc>
        <w:tc>
          <w:tcPr>
            <w:tcW w:w="4111" w:type="dxa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参数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</w:trPr>
        <w:tc>
          <w:tcPr>
            <w:tcW w:w="3337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型号返回</w:t>
            </w:r>
          </w:p>
        </w:tc>
        <w:tc>
          <w:tcPr>
            <w:tcW w:w="2730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0xa1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(length_l=0x11)</w:t>
            </w: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yte0：是否有排风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yte1：是否有加热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yte2：是否有负离子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yte3：是否有杀菌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yte4：是否有加湿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yte5：是否有除霜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yte6：是否有室内温湿度显示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yte7：是否有室外温湿度显示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yte8：是否有pm2.5显示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yte9：是否有co2显示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yte10：是否有esp异常提示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0=无，1=有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状态回复/上传</w:t>
            </w:r>
          </w:p>
        </w:tc>
        <w:tc>
          <w:tcPr>
            <w:tcW w:w="2730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0xa2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(length_l=0x27)</w:t>
            </w: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yte0：开机状态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yte1：童锁状态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yte2：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m2.5设定高字节</w:t>
            </w:r>
          </w:p>
        </w:tc>
        <w:tc>
          <w:tcPr>
            <w:tcW w:w="205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0-999</w:t>
            </w:r>
          </w:p>
        </w:tc>
        <w:tc>
          <w:tcPr>
            <w:tcW w:w="3576" w:type="dxa"/>
            <w:vMerge w:val="restart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yte3：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m2.5设定低字节</w:t>
            </w:r>
          </w:p>
        </w:tc>
        <w:tc>
          <w:tcPr>
            <w:tcW w:w="2056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3576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  <w:bookmarkStart w:id="1" w:name="OLE_LINK2" w:colFirst="2" w:colLast="3"/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B</w:t>
            </w:r>
            <w:r>
              <w:rPr>
                <w:rFonts w:hint="eastAsia"/>
                <w:color w:val="FF0000"/>
                <w:highlight w:val="yellow"/>
              </w:rPr>
              <w:t>yte4：新风</w:t>
            </w:r>
          </w:p>
        </w:tc>
        <w:tc>
          <w:tcPr>
            <w:tcW w:w="2056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 xml:space="preserve">0=关 1~12  步长为1  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B</w:t>
            </w:r>
            <w:r>
              <w:rPr>
                <w:rFonts w:hint="eastAsia"/>
                <w:color w:val="FF0000"/>
                <w:highlight w:val="yellow"/>
              </w:rPr>
              <w:t>yte5：排风</w:t>
            </w:r>
          </w:p>
        </w:tc>
        <w:tc>
          <w:tcPr>
            <w:tcW w:w="2056" w:type="dxa"/>
          </w:tcPr>
          <w:p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 xml:space="preserve">0=关 1~12  步长为1  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yte6：模式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0=手动，1=自动，2=静音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yte7：加热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yte8：负离子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yte9：杀菌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yte10：加湿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yte11：湿度设定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5~95  步长为5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yte12：除霜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0=关，1=开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yte13：定时开小时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0-23</w:t>
            </w:r>
          </w:p>
        </w:tc>
        <w:tc>
          <w:tcPr>
            <w:tcW w:w="357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时间为=00：00则为定时开关闭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yte14：定时开分钟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0-59</w:t>
            </w:r>
          </w:p>
        </w:tc>
        <w:tc>
          <w:tcPr>
            <w:tcW w:w="3576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restart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restart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yte15：定时关小时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0-23</w:t>
            </w:r>
          </w:p>
        </w:tc>
        <w:tc>
          <w:tcPr>
            <w:tcW w:w="357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时间为=00：00则为定时关关闭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yte16：定时关分钟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0-59</w:t>
            </w:r>
          </w:p>
        </w:tc>
        <w:tc>
          <w:tcPr>
            <w:tcW w:w="3576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yte17：维护1提示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0=无提示，1=提示触发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yte18：维护2提示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0=无提示，1=提示触发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yte19：维护3提示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0=无提示，1=提示触发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yte20：维护4提示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0=无提示，1=提示触发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yte21：维护1时间设定值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1~199  步长为1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实际为5-995天，参数值放大5倍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yte22：维护2时间：设定值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1~199  步长为1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实际为5-995天，参数值放大5倍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yte23：室内温度值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0~99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yte24：室内湿度值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0~99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yte25：室外温度值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0~99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restart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restart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yte26：室外湿度值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0~99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yte27：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m2.5高字节</w:t>
            </w:r>
          </w:p>
        </w:tc>
        <w:tc>
          <w:tcPr>
            <w:tcW w:w="205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0~999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yte28：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m2.5低字节</w:t>
            </w:r>
          </w:p>
        </w:tc>
        <w:tc>
          <w:tcPr>
            <w:tcW w:w="2056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yte29：CO2显示高字节</w:t>
            </w:r>
          </w:p>
        </w:tc>
        <w:tc>
          <w:tcPr>
            <w:tcW w:w="2056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0-9999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yte30：CO2显示低字节</w:t>
            </w:r>
          </w:p>
        </w:tc>
        <w:tc>
          <w:tcPr>
            <w:tcW w:w="2056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yte31：</w:t>
            </w:r>
            <w:r>
              <w:rPr>
                <w:color w:val="FF0000"/>
              </w:rPr>
              <w:t>E</w:t>
            </w:r>
            <w:r>
              <w:rPr>
                <w:rFonts w:hint="eastAsia"/>
                <w:color w:val="FF0000"/>
              </w:rPr>
              <w:t>sp显示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0=无异常，1=异常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" w:hRule="atLeast"/>
        </w:trPr>
        <w:tc>
          <w:tcPr>
            <w:tcW w:w="3337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730" w:type="dxa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2055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  <w:r>
              <w:rPr>
                <w:rFonts w:hint="eastAsia"/>
                <w:color w:val="FF0000"/>
              </w:rPr>
              <w:t>yte32：缺水提示</w:t>
            </w:r>
          </w:p>
        </w:tc>
        <w:tc>
          <w:tcPr>
            <w:tcW w:w="205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0=无提示，1=缺水</w:t>
            </w:r>
          </w:p>
        </w:tc>
        <w:tc>
          <w:tcPr>
            <w:tcW w:w="3576" w:type="dxa"/>
          </w:tcPr>
          <w:p>
            <w:pPr>
              <w:rPr>
                <w:color w:val="FF0000"/>
              </w:rPr>
            </w:pPr>
          </w:p>
        </w:tc>
      </w:tr>
    </w:tbl>
    <w:p>
      <w:pPr>
        <w:ind w:left="420"/>
      </w:pPr>
    </w:p>
    <w:p>
      <w:r>
        <w:rPr>
          <w:rFonts w:hint="eastAsia"/>
        </w:rPr>
        <w:tab/>
      </w:r>
      <w:r>
        <w:rPr>
          <w:rFonts w:hint="eastAsia"/>
        </w:rPr>
        <w:t>WIFI向MCU发送回包</w:t>
      </w:r>
    </w:p>
    <w:p>
      <w:r>
        <w:rPr>
          <w:rFonts w:hint="eastAsia"/>
        </w:rPr>
        <w:tab/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525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A8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不确定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0x00表示正确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MCU设置WIFI（配网指令，进入配网模式）</w:t>
      </w:r>
    </w:p>
    <w:p>
      <w:pPr>
        <w:ind w:left="420"/>
      </w:pPr>
      <w:r>
        <w:rPr>
          <w:rFonts w:hint="eastAsia"/>
        </w:rPr>
        <w:t>MCU向WIFI发送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r>
              <w:rPr>
                <w:rFonts w:hint="eastAsia"/>
              </w:rPr>
              <w:t>MCU--WIFI</w:t>
            </w:r>
          </w:p>
        </w:tc>
        <w:tc>
          <w:tcPr>
            <w:tcW w:w="1525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</w:t>
            </w:r>
            <w:r>
              <w:t>Xc</w:t>
            </w:r>
            <w:r>
              <w:rPr>
                <w:rFonts w:hint="eastAsia"/>
              </w:rPr>
              <w:t>9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0x04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或直接发送：</w:t>
      </w:r>
      <w:r>
        <w:rPr>
          <w:highlight w:val="yellow"/>
        </w:rPr>
        <w:t>AA AA 00 06 c9 00 04 CB 55 55</w:t>
      </w:r>
    </w:p>
    <w:p/>
    <w:p>
      <w:pPr>
        <w:ind w:firstLine="420"/>
      </w:pPr>
      <w:r>
        <w:rPr>
          <w:rFonts w:hint="eastAsia"/>
        </w:rPr>
        <w:t>0xYY取值说明</w:t>
      </w:r>
      <w:r>
        <w:rPr>
          <w:rFonts w:hint="eastAsia"/>
        </w:rPr>
        <w:tab/>
      </w:r>
    </w:p>
    <w:p>
      <w:r>
        <w:rPr>
          <w:rFonts w:hint="eastAsia"/>
        </w:rPr>
        <w:tab/>
      </w:r>
      <w:r>
        <w:rPr>
          <w:rFonts w:hint="eastAsia"/>
        </w:rPr>
        <w:t>WIFI向MCU发送回包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525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0x06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A9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0x00表示正确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/>
    <w:p>
      <w:pPr>
        <w:pStyle w:val="7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MCU查询WIFI状态</w:t>
      </w:r>
    </w:p>
    <w:p>
      <w:pPr>
        <w:ind w:left="420"/>
      </w:pPr>
      <w:r>
        <w:rPr>
          <w:rFonts w:hint="eastAsia"/>
        </w:rPr>
        <w:t>MCU向WIFI发送</w:t>
      </w:r>
    </w:p>
    <w:tbl>
      <w:tblPr>
        <w:tblStyle w:val="6"/>
        <w:tblW w:w="12229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1525"/>
        <w:gridCol w:w="1525"/>
        <w:gridCol w:w="1525"/>
        <w:gridCol w:w="1525"/>
        <w:gridCol w:w="1525"/>
        <w:gridCol w:w="1525"/>
        <w:gridCol w:w="15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>
            <w:r>
              <w:rPr>
                <w:rFonts w:hint="eastAsia"/>
              </w:rPr>
              <w:t>MCU--WIFI</w:t>
            </w:r>
          </w:p>
        </w:tc>
        <w:tc>
          <w:tcPr>
            <w:tcW w:w="1525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52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5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525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" w:type="dxa"/>
          </w:tcPr>
          <w:p/>
        </w:tc>
        <w:tc>
          <w:tcPr>
            <w:tcW w:w="1525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0x05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CA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5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ind w:left="420"/>
        <w:rPr>
          <w:rFonts w:hint="eastAsia"/>
        </w:rPr>
      </w:pPr>
      <w:r>
        <w:rPr>
          <w:rFonts w:hint="eastAsia"/>
          <w:highlight w:val="yellow"/>
        </w:rPr>
        <w:t>或直接发送：</w:t>
      </w:r>
      <w:r>
        <w:rPr>
          <w:highlight w:val="yellow"/>
        </w:rPr>
        <w:t>AA AA 00 05 ca 00 CF 55 55</w:t>
      </w:r>
    </w:p>
    <w:p>
      <w:pPr>
        <w:ind w:left="420"/>
      </w:pPr>
    </w:p>
    <w:p>
      <w:pPr>
        <w:ind w:left="420"/>
      </w:pPr>
      <w:r>
        <w:rPr>
          <w:rFonts w:hint="eastAsia"/>
        </w:rPr>
        <w:t>WIFI向MCU发送回包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311"/>
        <w:gridCol w:w="1336"/>
        <w:gridCol w:w="1315"/>
        <w:gridCol w:w="1230"/>
        <w:gridCol w:w="1221"/>
        <w:gridCol w:w="1080"/>
        <w:gridCol w:w="1080"/>
        <w:gridCol w:w="1218"/>
        <w:gridCol w:w="1253"/>
        <w:gridCol w:w="12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t>W</w:t>
            </w:r>
            <w:r>
              <w:rPr>
                <w:rFonts w:hint="eastAsia"/>
              </w:rPr>
              <w:t>ifi-MCU</w:t>
            </w:r>
          </w:p>
        </w:tc>
        <w:tc>
          <w:tcPr>
            <w:tcW w:w="1311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336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315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230" w:type="dxa"/>
          </w:tcPr>
          <w:p>
            <w:r>
              <w:t>C</w:t>
            </w:r>
            <w:r>
              <w:rPr>
                <w:rFonts w:hint="eastAsia"/>
              </w:rPr>
              <w:t>md</w:t>
            </w:r>
          </w:p>
        </w:tc>
        <w:tc>
          <w:tcPr>
            <w:tcW w:w="1221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080" w:type="dxa"/>
          </w:tcPr>
          <w:p>
            <w:r>
              <w:t>S</w:t>
            </w:r>
            <w:r>
              <w:rPr>
                <w:rFonts w:hint="eastAsia"/>
              </w:rPr>
              <w:t>tatus-1</w:t>
            </w:r>
          </w:p>
        </w:tc>
        <w:tc>
          <w:tcPr>
            <w:tcW w:w="1080" w:type="dxa"/>
          </w:tcPr>
          <w:p>
            <w:r>
              <w:t>S</w:t>
            </w:r>
            <w:r>
              <w:rPr>
                <w:rFonts w:hint="eastAsia"/>
              </w:rPr>
              <w:t>tatus-2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MAC-6Byte</w:t>
            </w:r>
          </w:p>
        </w:tc>
        <w:tc>
          <w:tcPr>
            <w:tcW w:w="1253" w:type="dxa"/>
          </w:tcPr>
          <w:p>
            <w:r>
              <w:t>C</w:t>
            </w:r>
            <w:r>
              <w:rPr>
                <w:rFonts w:hint="eastAsia"/>
              </w:rPr>
              <w:t>heck</w:t>
            </w:r>
          </w:p>
        </w:tc>
        <w:tc>
          <w:tcPr>
            <w:tcW w:w="1291" w:type="dxa"/>
          </w:tcPr>
          <w:p>
            <w:r>
              <w:t>T</w:t>
            </w:r>
            <w:r>
              <w:rPr>
                <w:rFonts w:hint="eastAsia"/>
              </w:rPr>
              <w:t>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/>
        </w:tc>
        <w:tc>
          <w:tcPr>
            <w:tcW w:w="1311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336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315" w:type="dxa"/>
          </w:tcPr>
          <w:p>
            <w:r>
              <w:rPr>
                <w:rFonts w:hint="eastAsia"/>
              </w:rPr>
              <w:t>0x09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0</w:t>
            </w:r>
            <w:r>
              <w:t>X</w:t>
            </w:r>
            <w:r>
              <w:rPr>
                <w:rFonts w:hint="eastAsia"/>
              </w:rPr>
              <w:t>AA</w:t>
            </w:r>
          </w:p>
        </w:tc>
        <w:tc>
          <w:tcPr>
            <w:tcW w:w="1221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253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291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ind w:left="420"/>
      </w:pPr>
    </w:p>
    <w:p>
      <w:pPr>
        <w:ind w:left="420"/>
      </w:pPr>
      <w:r>
        <w:t>S</w:t>
      </w:r>
      <w:r>
        <w:rPr>
          <w:rFonts w:hint="eastAsia"/>
        </w:rPr>
        <w:t>tatus-1说明：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29"/>
        <w:gridCol w:w="1529"/>
        <w:gridCol w:w="1529"/>
        <w:gridCol w:w="1529"/>
        <w:gridCol w:w="1529"/>
        <w:gridCol w:w="1529"/>
        <w:gridCol w:w="1529"/>
        <w:gridCol w:w="1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r>
              <w:rPr>
                <w:rFonts w:hint="eastAsia"/>
              </w:rPr>
              <w:t>位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r>
              <w:rPr>
                <w:rFonts w:hint="eastAsia"/>
              </w:rPr>
              <w:t>值等于0</w:t>
            </w:r>
          </w:p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>
            <w:r>
              <w:rPr>
                <w:rFonts w:hint="eastAsia"/>
              </w:rPr>
              <w:t>与wifi断开</w:t>
            </w:r>
          </w:p>
        </w:tc>
        <w:tc>
          <w:tcPr>
            <w:tcW w:w="1529" w:type="dxa"/>
          </w:tcPr>
          <w:p>
            <w:r>
              <w:rPr>
                <w:rFonts w:hint="eastAsia"/>
              </w:rPr>
              <w:t>与服务器处于断开状态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r>
              <w:rPr>
                <w:rFonts w:hint="eastAsia"/>
              </w:rPr>
              <w:t>值等于1</w:t>
            </w:r>
          </w:p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>
            <w:r>
              <w:rPr>
                <w:rFonts w:hint="eastAsia"/>
              </w:rPr>
              <w:t>与wifi连接</w:t>
            </w:r>
          </w:p>
        </w:tc>
        <w:tc>
          <w:tcPr>
            <w:tcW w:w="1529" w:type="dxa"/>
          </w:tcPr>
          <w:p>
            <w:r>
              <w:rPr>
                <w:rFonts w:hint="eastAsia"/>
              </w:rPr>
              <w:t>与服务器处于连接状态</w:t>
            </w:r>
          </w:p>
        </w:tc>
      </w:tr>
    </w:tbl>
    <w:p>
      <w:pPr>
        <w:ind w:left="420"/>
      </w:pPr>
      <w:r>
        <w:rPr>
          <w:rFonts w:hint="eastAsia"/>
        </w:rPr>
        <w:t>由于服务器状态滞后，这里如果出现连上的服务器，却没连上wifi的情况下（即0x01），可以判断为与服务器和wifi均断开。</w:t>
      </w:r>
    </w:p>
    <w:p>
      <w:pPr>
        <w:ind w:left="420"/>
      </w:pPr>
      <w:r>
        <w:t>S</w:t>
      </w:r>
      <w:r>
        <w:rPr>
          <w:rFonts w:hint="eastAsia"/>
        </w:rPr>
        <w:t>tatus-2说明：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29"/>
        <w:gridCol w:w="1529"/>
        <w:gridCol w:w="1529"/>
        <w:gridCol w:w="1529"/>
        <w:gridCol w:w="1529"/>
        <w:gridCol w:w="1529"/>
        <w:gridCol w:w="1529"/>
        <w:gridCol w:w="15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r>
              <w:rPr>
                <w:rFonts w:hint="eastAsia"/>
              </w:rPr>
              <w:t>位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1529" w:type="dxa"/>
          </w:tcPr>
          <w:p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2" w:type="dxa"/>
          </w:tcPr>
          <w:p>
            <w:r>
              <w:rPr>
                <w:rFonts w:hint="eastAsia"/>
              </w:rPr>
              <w:t>预留</w:t>
            </w:r>
          </w:p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  <w:tc>
          <w:tcPr>
            <w:tcW w:w="1529" w:type="dxa"/>
          </w:tcPr>
          <w:p/>
        </w:tc>
      </w:tr>
    </w:tbl>
    <w:p>
      <w:pPr>
        <w:ind w:left="420"/>
      </w:pPr>
    </w:p>
    <w:p>
      <w:pPr>
        <w:ind w:left="420"/>
        <w:rPr>
          <w:rFonts w:hint="eastAsia"/>
        </w:rPr>
      </w:pPr>
    </w:p>
    <w:p>
      <w:pPr>
        <w:ind w:left="420"/>
        <w:rPr>
          <w:rFonts w:hint="eastAsia"/>
        </w:rPr>
      </w:pPr>
    </w:p>
    <w:p>
      <w:pPr>
        <w:ind w:left="420"/>
        <w:rPr>
          <w:b/>
        </w:rPr>
      </w:pPr>
      <w:r>
        <w:rPr>
          <w:rFonts w:hint="eastAsia"/>
          <w:b/>
        </w:rPr>
        <w:t>6.mcu获取WIFI时间</w:t>
      </w:r>
    </w:p>
    <w:p>
      <w:pPr>
        <w:ind w:left="420"/>
      </w:pPr>
      <w:r>
        <w:rPr>
          <w:rFonts w:hint="eastAsia"/>
        </w:rPr>
        <w:t>mcu向wifi发送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3"/>
        <w:gridCol w:w="1722"/>
        <w:gridCol w:w="1727"/>
        <w:gridCol w:w="1724"/>
        <w:gridCol w:w="1706"/>
        <w:gridCol w:w="1709"/>
        <w:gridCol w:w="1713"/>
        <w:gridCol w:w="17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>
            <w:r>
              <w:rPr>
                <w:rFonts w:hint="eastAsia"/>
              </w:rPr>
              <w:t>MCU-WIFI</w:t>
            </w:r>
          </w:p>
        </w:tc>
        <w:tc>
          <w:tcPr>
            <w:tcW w:w="1722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727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724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check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3" w:type="dxa"/>
          </w:tcPr>
          <w:p/>
        </w:tc>
        <w:tc>
          <w:tcPr>
            <w:tcW w:w="1722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727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724" w:type="dxa"/>
          </w:tcPr>
          <w:p>
            <w:r>
              <w:rPr>
                <w:rFonts w:hint="eastAsia"/>
              </w:rPr>
              <w:t>0x05</w:t>
            </w:r>
          </w:p>
        </w:tc>
        <w:tc>
          <w:tcPr>
            <w:tcW w:w="1706" w:type="dxa"/>
          </w:tcPr>
          <w:p>
            <w:r>
              <w:rPr>
                <w:rFonts w:hint="eastAsia"/>
              </w:rPr>
              <w:t>0xcc</w:t>
            </w:r>
          </w:p>
        </w:tc>
        <w:tc>
          <w:tcPr>
            <w:tcW w:w="1709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713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720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ind w:left="420"/>
        <w:rPr>
          <w:rFonts w:hint="eastAsia"/>
        </w:rPr>
      </w:pPr>
      <w:r>
        <w:rPr>
          <w:rFonts w:hint="eastAsia"/>
          <w:highlight w:val="yellow"/>
        </w:rPr>
        <w:t>或直接发送：</w:t>
      </w:r>
      <w:r>
        <w:rPr>
          <w:highlight w:val="yellow"/>
        </w:rPr>
        <w:t>AA AA 00 05 cc 00 C9 55 55</w:t>
      </w:r>
    </w:p>
    <w:p>
      <w:pPr>
        <w:ind w:left="420"/>
      </w:pPr>
    </w:p>
    <w:p>
      <w:pPr>
        <w:ind w:left="420"/>
      </w:pPr>
      <w:r>
        <w:t>W</w:t>
      </w:r>
      <w:r>
        <w:rPr>
          <w:rFonts w:hint="eastAsia"/>
        </w:rPr>
        <w:t>ifi向mcu发送回包</w:t>
      </w: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39"/>
        <w:gridCol w:w="1522"/>
        <w:gridCol w:w="1523"/>
        <w:gridCol w:w="1523"/>
        <w:gridCol w:w="1523"/>
        <w:gridCol w:w="1523"/>
        <w:gridCol w:w="1523"/>
        <w:gridCol w:w="15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WIFI-MCU</w:t>
            </w:r>
          </w:p>
        </w:tc>
        <w:tc>
          <w:tcPr>
            <w:tcW w:w="1539" w:type="dxa"/>
          </w:tcPr>
          <w:p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1522" w:type="dxa"/>
          </w:tcPr>
          <w:p>
            <w:r>
              <w:t>L</w:t>
            </w:r>
            <w:r>
              <w:rPr>
                <w:rFonts w:hint="eastAsia"/>
              </w:rPr>
              <w:t>ength-h</w:t>
            </w:r>
          </w:p>
        </w:tc>
        <w:tc>
          <w:tcPr>
            <w:tcW w:w="1523" w:type="dxa"/>
          </w:tcPr>
          <w:p>
            <w:r>
              <w:t>L</w:t>
            </w:r>
            <w:r>
              <w:rPr>
                <w:rFonts w:hint="eastAsia"/>
              </w:rPr>
              <w:t>ength-l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cmd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data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check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tail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/>
        </w:tc>
        <w:tc>
          <w:tcPr>
            <w:tcW w:w="1539" w:type="dxa"/>
          </w:tcPr>
          <w:p>
            <w:r>
              <w:rPr>
                <w:rFonts w:hint="eastAsia"/>
              </w:rPr>
              <w:t>0xAAAA</w:t>
            </w:r>
          </w:p>
        </w:tc>
        <w:tc>
          <w:tcPr>
            <w:tcW w:w="1522" w:type="dxa"/>
          </w:tcPr>
          <w:p>
            <w:r>
              <w:rPr>
                <w:rFonts w:hint="eastAsia"/>
              </w:rPr>
              <w:t>0x00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0x0d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0xac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0xXY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0xnn</w:t>
            </w:r>
          </w:p>
        </w:tc>
        <w:tc>
          <w:tcPr>
            <w:tcW w:w="1523" w:type="dxa"/>
          </w:tcPr>
          <w:p>
            <w:r>
              <w:rPr>
                <w:rFonts w:hint="eastAsia"/>
              </w:rPr>
              <w:t>0x5555</w:t>
            </w:r>
          </w:p>
        </w:tc>
      </w:tr>
    </w:tbl>
    <w:p>
      <w:pPr>
        <w:ind w:left="420"/>
      </w:pPr>
    </w:p>
    <w:tbl>
      <w:tblPr>
        <w:tblStyle w:val="6"/>
        <w:tblW w:w="13754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7"/>
        <w:gridCol w:w="1967"/>
        <w:gridCol w:w="1968"/>
        <w:gridCol w:w="1968"/>
        <w:gridCol w:w="1968"/>
        <w:gridCol w:w="1968"/>
        <w:gridCol w:w="196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r>
              <w:rPr>
                <w:rFonts w:hint="eastAsia"/>
              </w:rPr>
              <w:t>年2字节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月1字节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日1字节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周1字节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时1字节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分1字节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秒1字节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7" w:type="dxa"/>
          </w:tcPr>
          <w:p>
            <w:r>
              <w:rPr>
                <w:rFonts w:hint="eastAsia"/>
              </w:rPr>
              <w:t>0xnnnn</w:t>
            </w:r>
          </w:p>
        </w:tc>
        <w:tc>
          <w:tcPr>
            <w:tcW w:w="1967" w:type="dxa"/>
          </w:tcPr>
          <w:p>
            <w:r>
              <w:rPr>
                <w:rFonts w:hint="eastAsia"/>
              </w:rPr>
              <w:t>0xnn(1-12)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0xnn(1-31)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0xnn(0-6)0表示周日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0xnn(0-24)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0xnn(0-59)</w:t>
            </w:r>
          </w:p>
        </w:tc>
        <w:tc>
          <w:tcPr>
            <w:tcW w:w="1968" w:type="dxa"/>
          </w:tcPr>
          <w:p>
            <w:r>
              <w:rPr>
                <w:rFonts w:hint="eastAsia"/>
              </w:rPr>
              <w:t>0xnn(0-59)</w:t>
            </w:r>
          </w:p>
        </w:tc>
      </w:tr>
    </w:tbl>
    <w:p>
      <w:pPr>
        <w:ind w:left="420"/>
      </w:pPr>
      <w:r>
        <w:rPr>
          <w:rFonts w:hint="eastAsia"/>
        </w:rPr>
        <w:t>例如：</w:t>
      </w:r>
    </w:p>
    <w:p>
      <w:pPr>
        <w:ind w:left="420"/>
      </w:pPr>
      <w:r>
        <w:rPr>
          <w:color w:val="FF0000"/>
        </w:rPr>
        <w:t>07 DF</w:t>
      </w:r>
      <w:r>
        <w:t xml:space="preserve"> 0A </w:t>
      </w:r>
      <w:r>
        <w:rPr>
          <w:color w:val="FF0000"/>
        </w:rPr>
        <w:t xml:space="preserve">13 </w:t>
      </w:r>
      <w:r>
        <w:t xml:space="preserve">01 </w:t>
      </w:r>
      <w:r>
        <w:rPr>
          <w:color w:val="FF0000"/>
        </w:rPr>
        <w:t>13</w:t>
      </w:r>
      <w:r>
        <w:t xml:space="preserve"> 10 </w:t>
      </w:r>
      <w:r>
        <w:rPr>
          <w:color w:val="FF0000"/>
        </w:rPr>
        <w:t>12</w:t>
      </w:r>
    </w:p>
    <w:p>
      <w:pPr>
        <w:ind w:left="420"/>
      </w:pPr>
      <w:r>
        <w:rPr>
          <w:rFonts w:hint="eastAsia"/>
        </w:rPr>
        <w:t xml:space="preserve">表示 </w:t>
      </w:r>
      <w:r>
        <w:rPr>
          <w:rFonts w:hint="eastAsia"/>
          <w:color w:val="FF0000"/>
        </w:rPr>
        <w:t>2015年</w:t>
      </w:r>
      <w:r>
        <w:rPr>
          <w:rFonts w:hint="eastAsia"/>
        </w:rPr>
        <w:t>10月</w:t>
      </w:r>
      <w:r>
        <w:rPr>
          <w:rFonts w:hint="eastAsia"/>
          <w:color w:val="FF0000"/>
        </w:rPr>
        <w:t>19日</w:t>
      </w:r>
      <w:r>
        <w:rPr>
          <w:rFonts w:hint="eastAsia"/>
        </w:rPr>
        <w:t>星期一</w:t>
      </w:r>
      <w:r>
        <w:rPr>
          <w:rFonts w:hint="eastAsia"/>
          <w:color w:val="FF0000"/>
        </w:rPr>
        <w:t>19</w:t>
      </w:r>
      <w:r>
        <w:rPr>
          <w:rFonts w:hint="eastAsia"/>
        </w:rPr>
        <w:t>:16:</w:t>
      </w:r>
      <w:r>
        <w:rPr>
          <w:rFonts w:hint="eastAsia"/>
          <w:color w:val="FF0000"/>
        </w:rPr>
        <w:t>18</w:t>
      </w:r>
    </w:p>
    <w:p>
      <w:pPr>
        <w:ind w:left="420"/>
      </w:pPr>
      <w:r>
        <w:rPr>
          <w:rFonts w:hint="eastAsia"/>
        </w:rPr>
        <w:t>注：这里如果wifi模块返回全都都是0x00，证明wifi联网失败，这里mcu获取的时间不要更新。（判断“年”是不是==0就可以了）</w:t>
      </w:r>
    </w:p>
    <w:p>
      <w:pPr>
        <w:ind w:left="420"/>
      </w:pPr>
    </w:p>
    <w:sectPr>
      <w:headerReference r:id="rId3" w:type="default"/>
      <w:footerReference r:id="rId4" w:type="default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www.gdlinkjob.com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广东顺德凝卓智能科技有限公司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21D54"/>
    <w:multiLevelType w:val="multilevel"/>
    <w:tmpl w:val="0AA21D5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5C6892"/>
    <w:multiLevelType w:val="multilevel"/>
    <w:tmpl w:val="175C689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E865ED"/>
    <w:multiLevelType w:val="multilevel"/>
    <w:tmpl w:val="29E865E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CA0409"/>
    <w:multiLevelType w:val="multilevel"/>
    <w:tmpl w:val="54CA040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6BF"/>
    <w:rsid w:val="00016A45"/>
    <w:rsid w:val="00045596"/>
    <w:rsid w:val="000600DE"/>
    <w:rsid w:val="0008698F"/>
    <w:rsid w:val="001206BF"/>
    <w:rsid w:val="00131C94"/>
    <w:rsid w:val="00152217"/>
    <w:rsid w:val="001545AF"/>
    <w:rsid w:val="00173910"/>
    <w:rsid w:val="00195C64"/>
    <w:rsid w:val="001A4B72"/>
    <w:rsid w:val="00216A1E"/>
    <w:rsid w:val="00250054"/>
    <w:rsid w:val="002506D3"/>
    <w:rsid w:val="002515E9"/>
    <w:rsid w:val="0026263C"/>
    <w:rsid w:val="00262A36"/>
    <w:rsid w:val="002F09FD"/>
    <w:rsid w:val="00325FAD"/>
    <w:rsid w:val="00330027"/>
    <w:rsid w:val="003659C0"/>
    <w:rsid w:val="00374D7E"/>
    <w:rsid w:val="00393718"/>
    <w:rsid w:val="003D3137"/>
    <w:rsid w:val="003E2BC2"/>
    <w:rsid w:val="003E2D0B"/>
    <w:rsid w:val="003F65F1"/>
    <w:rsid w:val="004042B4"/>
    <w:rsid w:val="004104EC"/>
    <w:rsid w:val="00415188"/>
    <w:rsid w:val="004B7878"/>
    <w:rsid w:val="004C2207"/>
    <w:rsid w:val="005058B9"/>
    <w:rsid w:val="00524509"/>
    <w:rsid w:val="00531926"/>
    <w:rsid w:val="00561382"/>
    <w:rsid w:val="005C0453"/>
    <w:rsid w:val="005C6B4A"/>
    <w:rsid w:val="00606F4C"/>
    <w:rsid w:val="006135DE"/>
    <w:rsid w:val="00637AF6"/>
    <w:rsid w:val="00660546"/>
    <w:rsid w:val="00683BC5"/>
    <w:rsid w:val="00686DB4"/>
    <w:rsid w:val="006D14EA"/>
    <w:rsid w:val="006E7AA7"/>
    <w:rsid w:val="007135D2"/>
    <w:rsid w:val="007232A0"/>
    <w:rsid w:val="007742F3"/>
    <w:rsid w:val="00787D83"/>
    <w:rsid w:val="007A6EC3"/>
    <w:rsid w:val="007F67A6"/>
    <w:rsid w:val="00804AD0"/>
    <w:rsid w:val="008174D9"/>
    <w:rsid w:val="00826EAE"/>
    <w:rsid w:val="00830C0F"/>
    <w:rsid w:val="008434CC"/>
    <w:rsid w:val="00851CB3"/>
    <w:rsid w:val="00865BD6"/>
    <w:rsid w:val="008858EE"/>
    <w:rsid w:val="008C06BA"/>
    <w:rsid w:val="008C702F"/>
    <w:rsid w:val="008D7D6A"/>
    <w:rsid w:val="00905169"/>
    <w:rsid w:val="00923537"/>
    <w:rsid w:val="00953E32"/>
    <w:rsid w:val="00980222"/>
    <w:rsid w:val="009A50F7"/>
    <w:rsid w:val="009D5BDC"/>
    <w:rsid w:val="009F5087"/>
    <w:rsid w:val="00A2151A"/>
    <w:rsid w:val="00A354D8"/>
    <w:rsid w:val="00A356D3"/>
    <w:rsid w:val="00A47A36"/>
    <w:rsid w:val="00A75A6D"/>
    <w:rsid w:val="00AB249B"/>
    <w:rsid w:val="00AB3A14"/>
    <w:rsid w:val="00AC03DD"/>
    <w:rsid w:val="00AD3BDD"/>
    <w:rsid w:val="00AF09CB"/>
    <w:rsid w:val="00AF32D5"/>
    <w:rsid w:val="00B02E99"/>
    <w:rsid w:val="00B10771"/>
    <w:rsid w:val="00B216E3"/>
    <w:rsid w:val="00B2605F"/>
    <w:rsid w:val="00B4363B"/>
    <w:rsid w:val="00B875E0"/>
    <w:rsid w:val="00BA59CD"/>
    <w:rsid w:val="00BE0287"/>
    <w:rsid w:val="00C21323"/>
    <w:rsid w:val="00C643E2"/>
    <w:rsid w:val="00CA4622"/>
    <w:rsid w:val="00CB648F"/>
    <w:rsid w:val="00D9634D"/>
    <w:rsid w:val="00DB6A6A"/>
    <w:rsid w:val="00E4461D"/>
    <w:rsid w:val="00E61AA2"/>
    <w:rsid w:val="00E6710E"/>
    <w:rsid w:val="00E73D92"/>
    <w:rsid w:val="00E76D43"/>
    <w:rsid w:val="00E967C0"/>
    <w:rsid w:val="00E96992"/>
    <w:rsid w:val="00EA41A4"/>
    <w:rsid w:val="00ED3B84"/>
    <w:rsid w:val="00EF2AE0"/>
    <w:rsid w:val="00F54F17"/>
    <w:rsid w:val="00F613B2"/>
    <w:rsid w:val="00F95374"/>
    <w:rsid w:val="00FA7C1B"/>
    <w:rsid w:val="00FB0BEC"/>
    <w:rsid w:val="00FD2072"/>
    <w:rsid w:val="00FD61F9"/>
    <w:rsid w:val="00FF242E"/>
    <w:rsid w:val="02CF398B"/>
    <w:rsid w:val="28952714"/>
    <w:rsid w:val="2AC10064"/>
    <w:rsid w:val="3C0510B9"/>
    <w:rsid w:val="54E8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799</Words>
  <Characters>4560</Characters>
  <Lines>38</Lines>
  <Paragraphs>10</Paragraphs>
  <ScaleCrop>false</ScaleCrop>
  <LinksUpToDate>false</LinksUpToDate>
  <CharactersWithSpaces>5349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2016-05-20T01:07:00Z</dcterms:created>
  <dc:creator>User</dc:creator>
  <cp:lastModifiedBy>Young1</cp:lastModifiedBy>
  <dcterms:modified xsi:type="dcterms:W3CDTF">2017-08-04T09:31:33Z</dcterms:modified>
  <dc:title>空气净化器wifi串口协议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