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DA56D" w14:textId="77777777" w:rsidR="00436CC4" w:rsidRDefault="00436CC4" w:rsidP="00436CC4">
      <w:pPr>
        <w:jc w:val="center"/>
        <w:rPr>
          <w:rFonts w:ascii="Constantia" w:eastAsia="Constantia" w:hAnsi="Constantia" w:cs="Constantia"/>
          <w:b/>
          <w:sz w:val="38"/>
          <w:szCs w:val="38"/>
        </w:rPr>
      </w:pPr>
      <w:r>
        <w:rPr>
          <w:rFonts w:ascii="Constantia" w:eastAsia="Constantia" w:hAnsi="Constantia" w:cs="Constantia"/>
          <w:b/>
          <w:sz w:val="38"/>
          <w:szCs w:val="38"/>
        </w:rPr>
        <w:t>Kerwin Thompson</w:t>
      </w:r>
    </w:p>
    <w:p w14:paraId="68D01A71" w14:textId="73F9DC15" w:rsidR="00436CC4" w:rsidRDefault="006C0681" w:rsidP="00885A11">
      <w:pPr>
        <w:pBdr>
          <w:bottom w:val="single" w:sz="8" w:space="6" w:color="000000"/>
        </w:pBdr>
        <w:spacing w:before="60"/>
        <w:ind w:left="10080" w:hanging="10080"/>
        <w:jc w:val="center"/>
        <w:rPr>
          <w:sz w:val="20"/>
          <w:szCs w:val="20"/>
        </w:rPr>
      </w:pPr>
      <w:r>
        <w:rPr>
          <w:rStyle w:val="text-body-small"/>
        </w:rPr>
        <w:t>Clarksville, Tennessee</w:t>
      </w:r>
      <w:r>
        <w:rPr>
          <w:sz w:val="20"/>
          <w:szCs w:val="20"/>
        </w:rPr>
        <w:t xml:space="preserve"> • </w:t>
      </w:r>
      <w:r w:rsidR="00EE2ED6">
        <w:rPr>
          <w:sz w:val="20"/>
          <w:szCs w:val="20"/>
        </w:rPr>
        <w:t>(</w:t>
      </w:r>
      <w:r w:rsidR="00436CC4">
        <w:rPr>
          <w:sz w:val="20"/>
          <w:szCs w:val="20"/>
        </w:rPr>
        <w:t>321</w:t>
      </w:r>
      <w:r w:rsidR="00EE2ED6">
        <w:rPr>
          <w:sz w:val="20"/>
          <w:szCs w:val="20"/>
        </w:rPr>
        <w:t xml:space="preserve">) </w:t>
      </w:r>
      <w:r w:rsidR="00436CC4">
        <w:rPr>
          <w:sz w:val="20"/>
          <w:szCs w:val="20"/>
        </w:rPr>
        <w:t>315</w:t>
      </w:r>
      <w:r w:rsidR="00EE2ED6">
        <w:rPr>
          <w:sz w:val="20"/>
          <w:szCs w:val="20"/>
        </w:rPr>
        <w:t>-</w:t>
      </w:r>
      <w:r w:rsidR="00436CC4">
        <w:rPr>
          <w:sz w:val="20"/>
          <w:szCs w:val="20"/>
        </w:rPr>
        <w:t>3842 • kerwindows@</w:t>
      </w:r>
      <w:r w:rsidR="00DA2E65">
        <w:rPr>
          <w:sz w:val="20"/>
          <w:szCs w:val="20"/>
        </w:rPr>
        <w:t>gmail</w:t>
      </w:r>
      <w:r w:rsidR="00436CC4">
        <w:rPr>
          <w:sz w:val="20"/>
          <w:szCs w:val="20"/>
        </w:rPr>
        <w:t xml:space="preserve">.com • </w:t>
      </w:r>
      <w:hyperlink r:id="rId7">
        <w:proofErr w:type="spellStart"/>
        <w:r w:rsidR="00436CC4">
          <w:rPr>
            <w:color w:val="1155CC"/>
            <w:sz w:val="20"/>
            <w:szCs w:val="20"/>
            <w:u w:val="single"/>
          </w:rPr>
          <w:t>Linkedin</w:t>
        </w:r>
        <w:proofErr w:type="spellEnd"/>
      </w:hyperlink>
      <w:r w:rsidR="00436CC4">
        <w:rPr>
          <w:color w:val="1155CC"/>
          <w:sz w:val="20"/>
          <w:szCs w:val="20"/>
          <w:u w:val="single"/>
        </w:rPr>
        <w:t xml:space="preserve"> </w:t>
      </w:r>
      <w:r w:rsidR="00436CC4">
        <w:rPr>
          <w:sz w:val="20"/>
          <w:szCs w:val="20"/>
        </w:rPr>
        <w:t xml:space="preserve">| </w:t>
      </w:r>
      <w:hyperlink r:id="rId8">
        <w:r w:rsidR="00436CC4">
          <w:rPr>
            <w:color w:val="1155CC"/>
            <w:sz w:val="20"/>
            <w:szCs w:val="20"/>
            <w:u w:val="single"/>
          </w:rPr>
          <w:t>GitHub</w:t>
        </w:r>
      </w:hyperlink>
      <w:r w:rsidR="00436CC4">
        <w:rPr>
          <w:color w:val="1155CC"/>
          <w:sz w:val="20"/>
          <w:szCs w:val="20"/>
          <w:u w:val="single"/>
        </w:rPr>
        <w:t xml:space="preserve"> </w:t>
      </w:r>
      <w:r w:rsidR="00436CC4">
        <w:rPr>
          <w:sz w:val="20"/>
          <w:szCs w:val="20"/>
        </w:rPr>
        <w:t xml:space="preserve">| </w:t>
      </w:r>
      <w:hyperlink r:id="rId9">
        <w:r w:rsidR="00436CC4">
          <w:rPr>
            <w:color w:val="1155CC"/>
            <w:sz w:val="20"/>
            <w:szCs w:val="20"/>
            <w:u w:val="single"/>
          </w:rPr>
          <w:t>Portfolio</w:t>
        </w:r>
      </w:hyperlink>
      <w:r w:rsidR="00436CC4">
        <w:rPr>
          <w:color w:val="1155CC"/>
          <w:sz w:val="20"/>
          <w:szCs w:val="20"/>
          <w:u w:val="single"/>
        </w:rPr>
        <w:t xml:space="preserve"> </w:t>
      </w:r>
      <w:r w:rsidR="00436CC4">
        <w:rPr>
          <w:sz w:val="20"/>
          <w:szCs w:val="20"/>
        </w:rPr>
        <w:t xml:space="preserve">| </w:t>
      </w: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5"/>
        <w:gridCol w:w="2245"/>
      </w:tblGrid>
      <w:tr w:rsidR="00436CC4" w14:paraId="69B79518" w14:textId="77777777" w:rsidTr="008D3F09">
        <w:tc>
          <w:tcPr>
            <w:tcW w:w="10790" w:type="dxa"/>
            <w:gridSpan w:val="2"/>
          </w:tcPr>
          <w:p w14:paraId="26B4308F" w14:textId="510BEB38" w:rsidR="00436CC4" w:rsidRDefault="007F73AE" w:rsidP="00436CC4">
            <w:pPr>
              <w:spacing w:before="200"/>
              <w:jc w:val="center"/>
            </w:pPr>
            <w:r>
              <w:rPr>
                <w:b/>
                <w:smallCaps/>
                <w:sz w:val="23"/>
                <w:szCs w:val="23"/>
              </w:rPr>
              <w:t>Software Developer</w:t>
            </w:r>
          </w:p>
        </w:tc>
      </w:tr>
      <w:tr w:rsidR="00436CC4" w14:paraId="38E3EDD0" w14:textId="77777777" w:rsidTr="008D3F09">
        <w:tc>
          <w:tcPr>
            <w:tcW w:w="10790" w:type="dxa"/>
            <w:gridSpan w:val="2"/>
          </w:tcPr>
          <w:p w14:paraId="355FD7BB" w14:textId="469A00B6" w:rsidR="00004435" w:rsidRPr="00697BAA" w:rsidRDefault="00697BAA" w:rsidP="000377A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</w:t>
            </w:r>
            <w:r w:rsidRPr="00697BAA">
              <w:rPr>
                <w:rFonts w:asciiTheme="minorHAnsi" w:hAnsiTheme="minorHAnsi" w:cstheme="minorHAnsi"/>
              </w:rPr>
              <w:t xml:space="preserve">ighly motivated Software Engineer with a </w:t>
            </w:r>
            <w:proofErr w:type="gramStart"/>
            <w:r w:rsidRPr="00697BAA">
              <w:rPr>
                <w:rFonts w:asciiTheme="minorHAnsi" w:hAnsiTheme="minorHAnsi" w:cstheme="minorHAnsi"/>
              </w:rPr>
              <w:t>Bachelor's degree in Computer Science</w:t>
            </w:r>
            <w:proofErr w:type="gramEnd"/>
            <w:r w:rsidRPr="00697BAA">
              <w:rPr>
                <w:rFonts w:asciiTheme="minorHAnsi" w:hAnsiTheme="minorHAnsi" w:cstheme="minorHAnsi"/>
              </w:rPr>
              <w:t xml:space="preserve">, </w:t>
            </w:r>
            <w:r w:rsidR="00F713E1">
              <w:rPr>
                <w:rFonts w:asciiTheme="minorHAnsi" w:hAnsiTheme="minorHAnsi" w:cstheme="minorHAnsi"/>
              </w:rPr>
              <w:t>leveraging</w:t>
            </w:r>
            <w:r w:rsidRPr="00697BAA">
              <w:rPr>
                <w:rFonts w:asciiTheme="minorHAnsi" w:hAnsiTheme="minorHAnsi" w:cstheme="minorHAnsi"/>
              </w:rPr>
              <w:t xml:space="preserve"> over 5 years of IT experience, as well as a unique 9-year tenure in education. </w:t>
            </w:r>
            <w:r>
              <w:rPr>
                <w:rFonts w:asciiTheme="minorHAnsi" w:hAnsiTheme="minorHAnsi" w:cstheme="minorHAnsi"/>
              </w:rPr>
              <w:t>E</w:t>
            </w:r>
            <w:r w:rsidRPr="00697BAA">
              <w:rPr>
                <w:rFonts w:asciiTheme="minorHAnsi" w:hAnsiTheme="minorHAnsi" w:cstheme="minorHAnsi"/>
              </w:rPr>
              <w:t xml:space="preserve">xpertise includes a strong understanding of programming concepts, and mastery of modern web development tools, from Single Page </w:t>
            </w:r>
            <w:proofErr w:type="gramStart"/>
            <w:r w:rsidRPr="00697BAA">
              <w:rPr>
                <w:rFonts w:asciiTheme="minorHAnsi" w:hAnsiTheme="minorHAnsi" w:cstheme="minorHAnsi"/>
              </w:rPr>
              <w:t>Apps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Pr="00697BAA">
              <w:rPr>
                <w:rFonts w:asciiTheme="minorHAnsi" w:hAnsiTheme="minorHAnsi" w:cstheme="minorHAnsi"/>
              </w:rPr>
              <w:t xml:space="preserve"> JavaScript</w:t>
            </w:r>
            <w:proofErr w:type="gramEnd"/>
            <w:r w:rsidRPr="00697BAA">
              <w:rPr>
                <w:rFonts w:asciiTheme="minorHAnsi" w:hAnsiTheme="minorHAnsi" w:cstheme="minorHAnsi"/>
              </w:rPr>
              <w:t xml:space="preserve"> libraries and server-side technologies. Equally competent in the LAMP and MERN stack,</w:t>
            </w:r>
            <w:r>
              <w:rPr>
                <w:rFonts w:asciiTheme="minorHAnsi" w:hAnsiTheme="minorHAnsi" w:cstheme="minorHAnsi"/>
              </w:rPr>
              <w:t xml:space="preserve"> c</w:t>
            </w:r>
            <w:r w:rsidRPr="00697BAA">
              <w:rPr>
                <w:rFonts w:asciiTheme="minorHAnsi" w:hAnsiTheme="minorHAnsi" w:cstheme="minorHAnsi"/>
              </w:rPr>
              <w:t>reat</w:t>
            </w:r>
            <w:r>
              <w:rPr>
                <w:rFonts w:asciiTheme="minorHAnsi" w:hAnsiTheme="minorHAnsi" w:cstheme="minorHAnsi"/>
              </w:rPr>
              <w:t>ing</w:t>
            </w:r>
            <w:r w:rsidRPr="00697BAA">
              <w:rPr>
                <w:rFonts w:asciiTheme="minorHAnsi" w:hAnsiTheme="minorHAnsi" w:cstheme="minorHAnsi"/>
              </w:rPr>
              <w:t xml:space="preserve"> stunning and functional web interfaces that resonate with users. </w:t>
            </w:r>
            <w:r>
              <w:rPr>
                <w:rFonts w:asciiTheme="minorHAnsi" w:hAnsiTheme="minorHAnsi" w:cstheme="minorHAnsi"/>
              </w:rPr>
              <w:t>Possessing a b</w:t>
            </w:r>
            <w:r w:rsidRPr="00697BAA">
              <w:rPr>
                <w:rFonts w:asciiTheme="minorHAnsi" w:hAnsiTheme="minorHAnsi" w:cstheme="minorHAnsi"/>
              </w:rPr>
              <w:t xml:space="preserve">lend of technical proficiency and artistic </w:t>
            </w:r>
            <w:r w:rsidR="00F713E1" w:rsidRPr="00697BAA">
              <w:rPr>
                <w:rFonts w:asciiTheme="minorHAnsi" w:hAnsiTheme="minorHAnsi" w:cstheme="minorHAnsi"/>
              </w:rPr>
              <w:t>creativity further</w:t>
            </w:r>
            <w:r w:rsidRPr="00697BAA">
              <w:rPr>
                <w:rFonts w:asciiTheme="minorHAnsi" w:hAnsiTheme="minorHAnsi" w:cstheme="minorHAnsi"/>
              </w:rPr>
              <w:t xml:space="preserve"> enhanced by a keen sense for UX design.</w:t>
            </w:r>
            <w:r w:rsidR="00F713E1">
              <w:t xml:space="preserve"> </w:t>
            </w:r>
            <w:r w:rsidR="00F713E1" w:rsidRPr="00F713E1">
              <w:rPr>
                <w:rFonts w:asciiTheme="minorHAnsi" w:hAnsiTheme="minorHAnsi" w:cstheme="minorHAnsi"/>
              </w:rPr>
              <w:t>Strong leadership qualities, problem-solving ability, and an unrelenting dedication to continual learning, punctuality in project execution, and a background in technical desktop support and electrical engineering.</w:t>
            </w:r>
            <w:r>
              <w:rPr>
                <w:rFonts w:asciiTheme="minorHAnsi" w:hAnsiTheme="minorHAnsi" w:cstheme="minorHAnsi"/>
              </w:rPr>
              <w:t xml:space="preserve"> S</w:t>
            </w:r>
            <w:r w:rsidRPr="00697BAA">
              <w:rPr>
                <w:rFonts w:asciiTheme="minorHAnsi" w:hAnsiTheme="minorHAnsi" w:cstheme="minorHAnsi"/>
              </w:rPr>
              <w:t>eek</w:t>
            </w:r>
            <w:r>
              <w:rPr>
                <w:rFonts w:asciiTheme="minorHAnsi" w:hAnsiTheme="minorHAnsi" w:cstheme="minorHAnsi"/>
              </w:rPr>
              <w:t>ing</w:t>
            </w:r>
            <w:r w:rsidRPr="00697BAA">
              <w:rPr>
                <w:rFonts w:asciiTheme="minorHAnsi" w:hAnsiTheme="minorHAnsi" w:cstheme="minorHAnsi"/>
              </w:rPr>
              <w:t xml:space="preserve"> to leverage this diverse skill set to become an invaluable asset to your team.</w:t>
            </w:r>
          </w:p>
        </w:tc>
      </w:tr>
      <w:tr w:rsidR="00436CC4" w14:paraId="560C5B4B" w14:textId="77777777" w:rsidTr="008D3F09">
        <w:tc>
          <w:tcPr>
            <w:tcW w:w="10790" w:type="dxa"/>
            <w:gridSpan w:val="2"/>
          </w:tcPr>
          <w:p w14:paraId="4CF45FCF" w14:textId="2E6BE4C9" w:rsidR="00436CC4" w:rsidRPr="00436CC4" w:rsidRDefault="00436CC4" w:rsidP="00436CC4">
            <w:pPr>
              <w:spacing w:before="200"/>
              <w:jc w:val="center"/>
              <w:rPr>
                <w:b/>
                <w:smallCaps/>
                <w:sz w:val="20"/>
                <w:szCs w:val="20"/>
              </w:rPr>
            </w:pPr>
            <w:r w:rsidRPr="00D93230">
              <w:rPr>
                <w:b/>
                <w:smallCaps/>
                <w:sz w:val="20"/>
                <w:szCs w:val="20"/>
              </w:rPr>
              <w:t xml:space="preserve">TECHNICAL </w:t>
            </w:r>
            <w:r w:rsidR="00F457F9">
              <w:rPr>
                <w:b/>
                <w:smallCaps/>
                <w:sz w:val="20"/>
                <w:szCs w:val="20"/>
              </w:rPr>
              <w:t>EXPERIENCE</w:t>
            </w:r>
          </w:p>
        </w:tc>
      </w:tr>
      <w:tr w:rsidR="00B96139" w14:paraId="57AA8AAF" w14:textId="77777777" w:rsidTr="008D3F09">
        <w:tc>
          <w:tcPr>
            <w:tcW w:w="10790" w:type="dxa"/>
            <w:gridSpan w:val="2"/>
          </w:tcPr>
          <w:p w14:paraId="3D96A7A7" w14:textId="3B9F6C29" w:rsidR="00B96139" w:rsidRPr="00697BAA" w:rsidRDefault="00697BAA" w:rsidP="000377A8">
            <w:pPr>
              <w:jc w:val="center"/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</w:pPr>
            <w:r w:rsidRPr="00697BAA">
              <w:rPr>
                <w:rFonts w:asciiTheme="minorHAnsi" w:hAnsiTheme="minorHAnsi" w:cstheme="minorHAnsi"/>
                <w:sz w:val="20"/>
                <w:szCs w:val="20"/>
              </w:rPr>
              <w:t xml:space="preserve">Web Development, Object-Oriented, Programming, PHP, </w:t>
            </w:r>
            <w:r w:rsidRPr="00697BAA">
              <w:rPr>
                <w:rFonts w:asciiTheme="minorHAnsi" w:hAnsiTheme="minorHAnsi" w:cstheme="minorHAnsi"/>
                <w:color w:val="2D2D2D"/>
                <w:shd w:val="clear" w:color="auto" w:fill="FFFFFF"/>
              </w:rPr>
              <w:t xml:space="preserve">Python, C#, </w:t>
            </w:r>
            <w:r w:rsidRPr="00697BAA">
              <w:rPr>
                <w:rFonts w:asciiTheme="minorHAnsi" w:hAnsiTheme="minorHAnsi" w:cstheme="minorHAnsi"/>
                <w:sz w:val="20"/>
                <w:szCs w:val="20"/>
              </w:rPr>
              <w:t>Laravel, ReactJS, NodeJS/</w:t>
            </w:r>
            <w:proofErr w:type="spellStart"/>
            <w:r w:rsidRPr="00697BAA">
              <w:rPr>
                <w:rFonts w:asciiTheme="minorHAnsi" w:hAnsiTheme="minorHAnsi" w:cstheme="minorHAnsi"/>
                <w:sz w:val="20"/>
                <w:szCs w:val="20"/>
              </w:rPr>
              <w:t>npm</w:t>
            </w:r>
            <w:proofErr w:type="spellEnd"/>
            <w:r w:rsidRPr="00697BAA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 w:rsidRPr="00697BAA">
              <w:rPr>
                <w:rFonts w:asciiTheme="minorHAnsi" w:hAnsiTheme="minorHAnsi" w:cstheme="minorHAnsi"/>
                <w:sz w:val="20"/>
                <w:szCs w:val="20"/>
              </w:rPr>
              <w:t>ExpressJS</w:t>
            </w:r>
            <w:proofErr w:type="spellEnd"/>
            <w:r w:rsidRPr="00697BAA">
              <w:rPr>
                <w:rFonts w:asciiTheme="minorHAnsi" w:hAnsiTheme="minorHAnsi" w:cstheme="minorHAnsi"/>
                <w:sz w:val="20"/>
                <w:szCs w:val="20"/>
              </w:rPr>
              <w:t>, REST API, Webpack, ES6/Babel, JavaScript, JQUERY, Redux, Redis, Linux, Git, GitHub, MongoDB, MySQL</w:t>
            </w:r>
            <w:bookmarkStart w:id="0" w:name="_Hlk129868314"/>
            <w:r w:rsidRPr="00697BAA">
              <w:rPr>
                <w:rFonts w:asciiTheme="minorHAnsi" w:hAnsiTheme="minorHAnsi" w:cstheme="minorHAnsi"/>
                <w:sz w:val="20"/>
                <w:szCs w:val="20"/>
              </w:rPr>
              <w:t>, PostgreSQL</w:t>
            </w:r>
            <w:bookmarkEnd w:id="0"/>
            <w:r w:rsidRPr="00697BAA">
              <w:rPr>
                <w:rFonts w:asciiTheme="minorHAnsi" w:hAnsiTheme="minorHAnsi" w:cstheme="minorHAnsi"/>
                <w:sz w:val="20"/>
                <w:szCs w:val="20"/>
              </w:rPr>
              <w:t xml:space="preserve">, NGINX, Google Cloud, HTML, CSS, BOOTSTRAP, Figma, Canva, </w:t>
            </w:r>
            <w:proofErr w:type="spellStart"/>
            <w:r w:rsidRPr="00697BAA">
              <w:rPr>
                <w:rFonts w:asciiTheme="minorHAnsi" w:hAnsiTheme="minorHAnsi" w:cstheme="minorHAnsi"/>
                <w:sz w:val="20"/>
                <w:szCs w:val="20"/>
              </w:rPr>
              <w:t>VSCode</w:t>
            </w:r>
            <w:proofErr w:type="spellEnd"/>
            <w:r w:rsidRPr="00697BAA">
              <w:rPr>
                <w:rFonts w:asciiTheme="minorHAnsi" w:hAnsiTheme="minorHAnsi" w:cstheme="minorHAnsi"/>
                <w:sz w:val="20"/>
                <w:szCs w:val="20"/>
              </w:rPr>
              <w:t>, WordPress, Drupal, Microsoft Office, Adobe Photoshop</w:t>
            </w:r>
          </w:p>
        </w:tc>
      </w:tr>
      <w:tr w:rsidR="00436CC4" w14:paraId="3AEBA8DA" w14:textId="77777777" w:rsidTr="008D3F09">
        <w:tc>
          <w:tcPr>
            <w:tcW w:w="10790" w:type="dxa"/>
            <w:gridSpan w:val="2"/>
          </w:tcPr>
          <w:p w14:paraId="41F3A41C" w14:textId="5876C9B6" w:rsidR="00436CC4" w:rsidRDefault="00881967" w:rsidP="00436CC4">
            <w:pPr>
              <w:spacing w:before="160"/>
              <w:ind w:left="-5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WORK </w:t>
            </w:r>
            <w:r w:rsidR="00885A11">
              <w:rPr>
                <w:b/>
                <w:sz w:val="20"/>
                <w:szCs w:val="20"/>
              </w:rPr>
              <w:t>EXPERIENCE</w:t>
            </w:r>
          </w:p>
        </w:tc>
      </w:tr>
      <w:tr w:rsidR="00881967" w14:paraId="1631E47B" w14:textId="77777777" w:rsidTr="008D3F09">
        <w:tc>
          <w:tcPr>
            <w:tcW w:w="10790" w:type="dxa"/>
            <w:gridSpan w:val="2"/>
          </w:tcPr>
          <w:p w14:paraId="7E4E2016" w14:textId="1FAFF039" w:rsidR="00881967" w:rsidRPr="00B950DC" w:rsidRDefault="007F73AE" w:rsidP="00B96139">
            <w:pPr>
              <w:spacing w:before="160"/>
              <w:ind w:left="-3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262626" w:themeColor="text1" w:themeTint="D9"/>
                <w:sz w:val="22"/>
                <w:szCs w:val="22"/>
              </w:rPr>
              <w:t>Software Developer</w:t>
            </w:r>
            <w:r w:rsidR="00B96139" w:rsidRPr="00B950DC">
              <w:rPr>
                <w:rFonts w:asciiTheme="minorHAnsi" w:hAnsiTheme="minorHAnsi" w:cstheme="minorHAnsi"/>
                <w:b/>
                <w:bCs/>
                <w:color w:val="262626" w:themeColor="text1" w:themeTint="D9"/>
                <w:sz w:val="22"/>
                <w:szCs w:val="22"/>
              </w:rPr>
              <w:t xml:space="preserve">    </w:t>
            </w:r>
          </w:p>
        </w:tc>
      </w:tr>
      <w:tr w:rsidR="00881967" w14:paraId="772FA3B0" w14:textId="77777777" w:rsidTr="008D3F09">
        <w:tc>
          <w:tcPr>
            <w:tcW w:w="8545" w:type="dxa"/>
          </w:tcPr>
          <w:p w14:paraId="7B467EAC" w14:textId="2A916AD5" w:rsidR="00881967" w:rsidRPr="00B96139" w:rsidRDefault="00B96139" w:rsidP="002304FE">
            <w:pPr>
              <w:spacing w:before="16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>Cyversify</w:t>
            </w:r>
            <w:proofErr w:type="spellEnd"/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 xml:space="preserve"> Ltd</w:t>
            </w:r>
          </w:p>
        </w:tc>
        <w:tc>
          <w:tcPr>
            <w:tcW w:w="2245" w:type="dxa"/>
          </w:tcPr>
          <w:p w14:paraId="73614F64" w14:textId="4732DF95" w:rsidR="00881967" w:rsidRPr="00B96139" w:rsidRDefault="00B96139" w:rsidP="00B96139">
            <w:pPr>
              <w:spacing w:before="160"/>
              <w:ind w:left="-540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 xml:space="preserve">2020 – </w:t>
            </w:r>
            <w:r w:rsidR="005F5409">
              <w:rPr>
                <w:rFonts w:asciiTheme="minorHAnsi" w:hAnsiTheme="minorHAnsi" w:cstheme="minorHAnsi"/>
                <w:sz w:val="22"/>
                <w:szCs w:val="22"/>
              </w:rPr>
              <w:t>2023</w:t>
            </w:r>
          </w:p>
        </w:tc>
      </w:tr>
      <w:tr w:rsidR="00B96139" w14:paraId="7F7ADA9A" w14:textId="77777777" w:rsidTr="008D3F09">
        <w:tc>
          <w:tcPr>
            <w:tcW w:w="10790" w:type="dxa"/>
            <w:gridSpan w:val="2"/>
          </w:tcPr>
          <w:p w14:paraId="5117F09D" w14:textId="77777777" w:rsidR="003706A3" w:rsidRPr="00A1569F" w:rsidRDefault="003706A3" w:rsidP="003706A3">
            <w:pPr>
              <w:pStyle w:val="ListParagraph"/>
              <w:numPr>
                <w:ilvl w:val="0"/>
                <w:numId w:val="6"/>
              </w:numPr>
              <w:tabs>
                <w:tab w:val="right" w:pos="9360"/>
              </w:tabs>
              <w:spacing w:before="80"/>
              <w:ind w:left="164" w:hanging="200"/>
              <w:rPr>
                <w:rFonts w:asciiTheme="minorHAnsi" w:hAnsiTheme="minorHAnsi" w:cstheme="minorHAnsi"/>
              </w:rPr>
            </w:pPr>
            <w:r w:rsidRPr="00A1569F">
              <w:rPr>
                <w:rFonts w:asciiTheme="minorHAnsi" w:hAnsiTheme="minorHAnsi" w:cstheme="minorHAnsi"/>
              </w:rPr>
              <w:t xml:space="preserve">Designed, developed and contributed to enterprise-level software applications, while recommending software improvements for optimal functionality. </w:t>
            </w:r>
          </w:p>
          <w:p w14:paraId="1E769021" w14:textId="77777777" w:rsidR="003706A3" w:rsidRDefault="003706A3" w:rsidP="003706A3">
            <w:pPr>
              <w:pStyle w:val="ListParagraph"/>
              <w:numPr>
                <w:ilvl w:val="0"/>
                <w:numId w:val="6"/>
              </w:numPr>
              <w:tabs>
                <w:tab w:val="right" w:pos="9360"/>
              </w:tabs>
              <w:spacing w:before="80"/>
              <w:ind w:left="164" w:hanging="200"/>
              <w:rPr>
                <w:rFonts w:asciiTheme="minorHAnsi" w:hAnsiTheme="minorHAnsi" w:cstheme="minorHAnsi"/>
              </w:rPr>
            </w:pPr>
            <w:r w:rsidRPr="00A1569F">
              <w:rPr>
                <w:rFonts w:asciiTheme="minorHAnsi" w:hAnsiTheme="minorHAnsi" w:cstheme="minorHAnsi"/>
              </w:rPr>
              <w:t>Developed various custom web-based applications, using technical specifications, solution diagrams, flowcharts, and other core solution documents making it accessible for cross-functional teams and clients.</w:t>
            </w:r>
          </w:p>
          <w:p w14:paraId="3DEB1B15" w14:textId="0A099170" w:rsidR="003706A3" w:rsidRPr="00B96139" w:rsidRDefault="003706A3" w:rsidP="00A1569F">
            <w:pPr>
              <w:pStyle w:val="ListParagraph"/>
              <w:numPr>
                <w:ilvl w:val="0"/>
                <w:numId w:val="6"/>
              </w:numPr>
              <w:tabs>
                <w:tab w:val="right" w:pos="9360"/>
              </w:tabs>
              <w:spacing w:before="80"/>
              <w:ind w:left="165" w:hanging="195"/>
              <w:rPr>
                <w:rFonts w:asciiTheme="minorHAnsi" w:hAnsiTheme="minorHAnsi" w:cstheme="minorHAnsi"/>
                <w:sz w:val="22"/>
                <w:szCs w:val="22"/>
              </w:rPr>
            </w:pPr>
            <w:r w:rsidRPr="00A1569F">
              <w:rPr>
                <w:rFonts w:asciiTheme="minorHAnsi" w:hAnsiTheme="minorHAnsi" w:cstheme="minorHAnsi"/>
              </w:rPr>
              <w:t>Writing and updating frontend and backend code, including debugging and testing</w:t>
            </w:r>
            <w:r w:rsidRPr="00A1569F">
              <w:rPr>
                <w:rFonts w:asciiTheme="minorHAnsi" w:eastAsia="Times New Roman" w:hAnsiTheme="minorHAnsi" w:cstheme="minorHAnsi"/>
              </w:rPr>
              <w:t>, application architecture, database selection and creation, UI/UX design and logic.</w:t>
            </w:r>
          </w:p>
        </w:tc>
      </w:tr>
      <w:tr w:rsidR="00B96139" w14:paraId="0E38157D" w14:textId="77777777" w:rsidTr="008D3F09">
        <w:tc>
          <w:tcPr>
            <w:tcW w:w="10790" w:type="dxa"/>
            <w:gridSpan w:val="2"/>
          </w:tcPr>
          <w:p w14:paraId="72E6758A" w14:textId="57EC5A64" w:rsidR="00B96139" w:rsidRPr="00B96139" w:rsidRDefault="00B96139" w:rsidP="00B96139">
            <w:pPr>
              <w:tabs>
                <w:tab w:val="right" w:pos="9360"/>
              </w:tabs>
              <w:spacing w:before="80"/>
              <w:rPr>
                <w:rFonts w:asciiTheme="minorHAnsi" w:hAnsiTheme="minorHAnsi" w:cstheme="minorHAnsi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bCs/>
                <w:color w:val="262626" w:themeColor="text1" w:themeTint="D9"/>
                <w:sz w:val="22"/>
                <w:szCs w:val="22"/>
              </w:rPr>
              <w:t>System</w:t>
            </w:r>
            <w:r w:rsidR="004F3ACB">
              <w:rPr>
                <w:rFonts w:asciiTheme="minorHAnsi" w:hAnsiTheme="minorHAnsi" w:cstheme="minorHAnsi"/>
                <w:b/>
                <w:bCs/>
                <w:color w:val="262626" w:themeColor="text1" w:themeTint="D9"/>
                <w:sz w:val="22"/>
                <w:szCs w:val="22"/>
              </w:rPr>
              <w:t>s</w:t>
            </w:r>
            <w:r w:rsidRPr="00B96139">
              <w:rPr>
                <w:rFonts w:asciiTheme="minorHAnsi" w:hAnsiTheme="minorHAnsi" w:cstheme="minorHAnsi"/>
                <w:b/>
                <w:bCs/>
                <w:color w:val="262626" w:themeColor="text1" w:themeTint="D9"/>
                <w:sz w:val="22"/>
                <w:szCs w:val="22"/>
              </w:rPr>
              <w:t xml:space="preserve"> Administrator</w:t>
            </w:r>
          </w:p>
        </w:tc>
      </w:tr>
      <w:tr w:rsidR="00B96139" w14:paraId="78D8161B" w14:textId="77777777" w:rsidTr="008D3F09">
        <w:tc>
          <w:tcPr>
            <w:tcW w:w="8545" w:type="dxa"/>
          </w:tcPr>
          <w:p w14:paraId="085DBD40" w14:textId="67C6F95C" w:rsidR="00B96139" w:rsidRPr="00B96139" w:rsidRDefault="00B96139" w:rsidP="00B96139">
            <w:pPr>
              <w:ind w:left="-13"/>
              <w:rPr>
                <w:rFonts w:asciiTheme="minorHAnsi" w:hAnsiTheme="minorHAnsi" w:cstheme="minorHAnsi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>Caribbean Union College</w:t>
            </w:r>
          </w:p>
        </w:tc>
        <w:tc>
          <w:tcPr>
            <w:tcW w:w="2245" w:type="dxa"/>
          </w:tcPr>
          <w:p w14:paraId="5D2F40DC" w14:textId="59C7D39A" w:rsidR="00B96139" w:rsidRPr="00B96139" w:rsidRDefault="00B96139" w:rsidP="00B96139">
            <w:pPr>
              <w:pStyle w:val="ListParagraph"/>
              <w:tabs>
                <w:tab w:val="right" w:pos="9360"/>
              </w:tabs>
              <w:spacing w:before="80"/>
              <w:ind w:left="164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2019 – Current</w:t>
            </w:r>
          </w:p>
        </w:tc>
      </w:tr>
      <w:tr w:rsidR="00B96139" w14:paraId="3E2B26FB" w14:textId="77777777" w:rsidTr="008D3F09">
        <w:tc>
          <w:tcPr>
            <w:tcW w:w="10790" w:type="dxa"/>
            <w:gridSpan w:val="2"/>
          </w:tcPr>
          <w:p w14:paraId="0E5B9081" w14:textId="0D08ECDE" w:rsidR="00B96139" w:rsidRPr="00A1569F" w:rsidRDefault="00B96139" w:rsidP="003706A3">
            <w:pPr>
              <w:pStyle w:val="ListParagraph"/>
              <w:numPr>
                <w:ilvl w:val="0"/>
                <w:numId w:val="23"/>
              </w:numPr>
              <w:ind w:left="165" w:hanging="180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A1569F">
              <w:rPr>
                <w:rFonts w:asciiTheme="minorHAnsi" w:hAnsiTheme="minorHAnsi" w:cstheme="minorHAnsi"/>
                <w:color w:val="262626" w:themeColor="text1" w:themeTint="D9"/>
              </w:rPr>
              <w:t>Developed an SIS platform for school to manage student attendance, records, and HR functions.</w:t>
            </w:r>
          </w:p>
          <w:p w14:paraId="18A239C4" w14:textId="77777777" w:rsidR="003706A3" w:rsidRPr="00A1569F" w:rsidRDefault="003706A3" w:rsidP="003706A3">
            <w:pPr>
              <w:pStyle w:val="ListParagraph"/>
              <w:numPr>
                <w:ilvl w:val="0"/>
                <w:numId w:val="23"/>
              </w:numPr>
              <w:ind w:left="165" w:hanging="180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A1569F">
              <w:rPr>
                <w:rFonts w:asciiTheme="minorHAnsi" w:hAnsiTheme="minorHAnsi" w:cstheme="minorHAnsi"/>
                <w:color w:val="262626" w:themeColor="text1" w:themeTint="D9"/>
              </w:rPr>
              <w:t>Significantly enhanced attendance tracking accuracy by 30%, while also reducing administrative burden by 40%, through the successful development of an advanced record management system. This not only streamlined processes but also improved overall operational efficiency.</w:t>
            </w:r>
          </w:p>
          <w:p w14:paraId="228EE07B" w14:textId="77777777" w:rsidR="003706A3" w:rsidRPr="00A1569F" w:rsidRDefault="003706A3" w:rsidP="003706A3">
            <w:pPr>
              <w:pStyle w:val="ListParagraph"/>
              <w:numPr>
                <w:ilvl w:val="0"/>
                <w:numId w:val="23"/>
              </w:numPr>
              <w:ind w:left="165" w:hanging="180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A1569F">
              <w:rPr>
                <w:rFonts w:asciiTheme="minorHAnsi" w:hAnsiTheme="minorHAnsi" w:cstheme="minorHAnsi"/>
                <w:color w:val="262626" w:themeColor="text1" w:themeTint="D9"/>
              </w:rPr>
              <w:t>Showcased exceptional technical expertise in creating an intuitive interface, which boosted user adoption by 20%. Consistently maintained the platform with a near-perfect uptime of 99%, leading to a 15% boost in overall system performance.</w:t>
            </w:r>
          </w:p>
          <w:p w14:paraId="4B3EAACC" w14:textId="77777777" w:rsidR="00B96139" w:rsidRPr="00B96139" w:rsidRDefault="00B96139" w:rsidP="00B96139">
            <w:pPr>
              <w:pStyle w:val="ListParagraph"/>
              <w:tabs>
                <w:tab w:val="right" w:pos="9360"/>
              </w:tabs>
              <w:spacing w:before="80"/>
              <w:ind w:left="164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103AC" w14:paraId="4F589D32" w14:textId="77777777" w:rsidTr="008D3F09">
        <w:tc>
          <w:tcPr>
            <w:tcW w:w="10790" w:type="dxa"/>
            <w:gridSpan w:val="2"/>
          </w:tcPr>
          <w:p w14:paraId="09384917" w14:textId="77777777" w:rsidR="005103AC" w:rsidRPr="00B96139" w:rsidRDefault="005103AC" w:rsidP="005103AC">
            <w:pPr>
              <w:pStyle w:val="ListParagraph"/>
              <w:ind w:left="165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</w:p>
        </w:tc>
      </w:tr>
      <w:tr w:rsidR="00B96139" w14:paraId="56F5347E" w14:textId="77777777" w:rsidTr="008D3F09">
        <w:tc>
          <w:tcPr>
            <w:tcW w:w="10790" w:type="dxa"/>
            <w:gridSpan w:val="2"/>
          </w:tcPr>
          <w:p w14:paraId="14BAA268" w14:textId="488F976D" w:rsidR="00B96139" w:rsidRPr="00B96139" w:rsidRDefault="00B96139" w:rsidP="00B96139">
            <w:pPr>
              <w:ind w:left="-13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bCs/>
                <w:color w:val="262626" w:themeColor="text1" w:themeTint="D9"/>
                <w:sz w:val="22"/>
                <w:szCs w:val="22"/>
              </w:rPr>
              <w:t>IT Administrator</w:t>
            </w:r>
          </w:p>
        </w:tc>
      </w:tr>
      <w:tr w:rsidR="00B96139" w14:paraId="25065FA0" w14:textId="77777777" w:rsidTr="008D3F09">
        <w:tc>
          <w:tcPr>
            <w:tcW w:w="8545" w:type="dxa"/>
          </w:tcPr>
          <w:p w14:paraId="7AB904A6" w14:textId="14E89204" w:rsidR="00B96139" w:rsidRPr="00B96139" w:rsidRDefault="00B96139" w:rsidP="00B96139">
            <w:pPr>
              <w:ind w:left="-13"/>
              <w:rPr>
                <w:rFonts w:asciiTheme="minorHAnsi" w:hAnsiTheme="minorHAnsi" w:cstheme="minorHAnsi"/>
                <w:b/>
                <w:bCs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 xml:space="preserve">Caribbean Union College  </w:t>
            </w:r>
          </w:p>
        </w:tc>
        <w:tc>
          <w:tcPr>
            <w:tcW w:w="2245" w:type="dxa"/>
          </w:tcPr>
          <w:p w14:paraId="787B15F5" w14:textId="55031B6E" w:rsidR="00B96139" w:rsidRPr="00B96139" w:rsidRDefault="00B96139" w:rsidP="00B96139">
            <w:pPr>
              <w:jc w:val="right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>201</w:t>
            </w:r>
            <w:r w:rsidR="005103AC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>6</w:t>
            </w: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 xml:space="preserve"> – 2019</w:t>
            </w:r>
          </w:p>
        </w:tc>
      </w:tr>
      <w:tr w:rsidR="00B96139" w14:paraId="037A81F3" w14:textId="77777777" w:rsidTr="008D3F09">
        <w:tc>
          <w:tcPr>
            <w:tcW w:w="10790" w:type="dxa"/>
            <w:gridSpan w:val="2"/>
          </w:tcPr>
          <w:p w14:paraId="3A974A08" w14:textId="77777777" w:rsidR="00B96139" w:rsidRPr="00A1569F" w:rsidRDefault="00B96139" w:rsidP="00B96139">
            <w:pPr>
              <w:pStyle w:val="ListParagraph"/>
              <w:numPr>
                <w:ilvl w:val="0"/>
                <w:numId w:val="22"/>
              </w:numPr>
              <w:ind w:left="167" w:hanging="193"/>
              <w:rPr>
                <w:rFonts w:asciiTheme="minorHAnsi" w:eastAsia="Times New Roman" w:hAnsiTheme="minorHAnsi" w:cstheme="minorHAnsi"/>
                <w:spacing w:val="-9"/>
              </w:rPr>
            </w:pPr>
            <w:r w:rsidRPr="00A1569F">
              <w:rPr>
                <w:rFonts w:asciiTheme="minorHAnsi" w:eastAsia="Times New Roman" w:hAnsiTheme="minorHAnsi" w:cstheme="minorHAnsi"/>
                <w:spacing w:val="-9"/>
              </w:rPr>
              <w:t xml:space="preserve">Spearheaded directive for new ICT infrastructure that increased productivity by 50%. </w:t>
            </w:r>
          </w:p>
          <w:p w14:paraId="10A30FEF" w14:textId="77777777" w:rsidR="00B96139" w:rsidRPr="00A1569F" w:rsidRDefault="00B96139" w:rsidP="00B96139">
            <w:pPr>
              <w:pStyle w:val="ListParagraph"/>
              <w:numPr>
                <w:ilvl w:val="0"/>
                <w:numId w:val="22"/>
              </w:numPr>
              <w:ind w:left="167" w:hanging="193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A1569F">
              <w:rPr>
                <w:rFonts w:asciiTheme="minorHAnsi" w:eastAsia="Times New Roman" w:hAnsiTheme="minorHAnsi" w:cstheme="minorHAnsi"/>
                <w:spacing w:val="-9"/>
              </w:rPr>
              <w:t xml:space="preserve">Added financial recordkeeping functionality to database, minimizing workload for the accounts department by 70%. </w:t>
            </w:r>
          </w:p>
          <w:p w14:paraId="45E409AB" w14:textId="77777777" w:rsidR="00B96139" w:rsidRPr="00A1569F" w:rsidRDefault="00B96139" w:rsidP="00B96139">
            <w:pPr>
              <w:pStyle w:val="ListParagraph"/>
              <w:numPr>
                <w:ilvl w:val="0"/>
                <w:numId w:val="22"/>
              </w:numPr>
              <w:ind w:left="167" w:hanging="193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A1569F">
              <w:rPr>
                <w:rFonts w:asciiTheme="minorHAnsi" w:eastAsia="Times New Roman" w:hAnsiTheme="minorHAnsi" w:cstheme="minorHAnsi"/>
                <w:spacing w:val="-9"/>
              </w:rPr>
              <w:t>Pushed for and built online registration website, improving administrative productivity by estimated 80%, saved school 20% in paper expenses and minimized registration time by 60%.</w:t>
            </w:r>
          </w:p>
          <w:p w14:paraId="7747404B" w14:textId="73F171AE" w:rsidR="004F3ACB" w:rsidRPr="00B96139" w:rsidRDefault="004F3ACB" w:rsidP="004F3ACB">
            <w:pPr>
              <w:pStyle w:val="ListParagraph"/>
              <w:ind w:left="167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</w:p>
        </w:tc>
      </w:tr>
      <w:tr w:rsidR="005103AC" w14:paraId="1E5CE46E" w14:textId="77777777" w:rsidTr="008D3F09">
        <w:tc>
          <w:tcPr>
            <w:tcW w:w="10790" w:type="dxa"/>
            <w:gridSpan w:val="2"/>
          </w:tcPr>
          <w:p w14:paraId="7F0FDB4C" w14:textId="118558C3" w:rsidR="005103AC" w:rsidRPr="005103AC" w:rsidRDefault="005103AC" w:rsidP="005103AC">
            <w:pPr>
              <w:rPr>
                <w:rFonts w:asciiTheme="minorHAnsi" w:eastAsia="Times New Roman" w:hAnsiTheme="minorHAnsi" w:cstheme="minorHAnsi"/>
                <w:b/>
                <w:bCs/>
                <w:spacing w:val="-9"/>
                <w:sz w:val="22"/>
                <w:szCs w:val="22"/>
              </w:rPr>
            </w:pPr>
            <w:r w:rsidRPr="005103AC">
              <w:rPr>
                <w:rFonts w:asciiTheme="minorHAnsi" w:eastAsia="Times New Roman" w:hAnsiTheme="minorHAnsi" w:cstheme="minorHAnsi"/>
                <w:b/>
                <w:bCs/>
                <w:spacing w:val="-9"/>
                <w:sz w:val="22"/>
                <w:szCs w:val="22"/>
              </w:rPr>
              <w:t>High School Teacher</w:t>
            </w:r>
          </w:p>
        </w:tc>
      </w:tr>
      <w:tr w:rsidR="005103AC" w14:paraId="1351C7E5" w14:textId="77777777" w:rsidTr="008D3F09">
        <w:tc>
          <w:tcPr>
            <w:tcW w:w="8545" w:type="dxa"/>
          </w:tcPr>
          <w:p w14:paraId="0FE28EA8" w14:textId="755803D3" w:rsidR="005103AC" w:rsidRPr="00A1569F" w:rsidRDefault="005103AC" w:rsidP="005103AC">
            <w:pPr>
              <w:rPr>
                <w:rFonts w:asciiTheme="minorHAnsi" w:eastAsia="Times New Roman" w:hAnsiTheme="minorHAnsi" w:cstheme="minorHAnsi"/>
                <w:b/>
                <w:bCs/>
                <w:spacing w:val="-9"/>
                <w:sz w:val="22"/>
                <w:szCs w:val="22"/>
              </w:rPr>
            </w:pPr>
            <w:r w:rsidRPr="00A1569F">
              <w:rPr>
                <w:rFonts w:asciiTheme="minorHAnsi" w:eastAsia="Times New Roman" w:hAnsiTheme="minorHAnsi" w:cstheme="minorHAnsi"/>
                <w:spacing w:val="-9"/>
                <w:sz w:val="22"/>
                <w:szCs w:val="22"/>
              </w:rPr>
              <w:t>South Caribbean Conference</w:t>
            </w:r>
          </w:p>
        </w:tc>
        <w:tc>
          <w:tcPr>
            <w:tcW w:w="2245" w:type="dxa"/>
          </w:tcPr>
          <w:p w14:paraId="2A8A364C" w14:textId="40A1D20D" w:rsidR="005103AC" w:rsidRPr="00B96139" w:rsidRDefault="005103AC" w:rsidP="005103AC">
            <w:pPr>
              <w:pStyle w:val="ListParagraph"/>
              <w:ind w:left="167"/>
              <w:jc w:val="right"/>
              <w:rPr>
                <w:rFonts w:asciiTheme="minorHAnsi" w:eastAsia="Times New Roman" w:hAnsiTheme="minorHAnsi" w:cstheme="minorHAnsi"/>
                <w:spacing w:val="-9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>201</w:t>
            </w:r>
            <w:r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>0</w:t>
            </w: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 xml:space="preserve"> – 2019</w:t>
            </w:r>
          </w:p>
        </w:tc>
      </w:tr>
      <w:tr w:rsidR="005103AC" w14:paraId="113397ED" w14:textId="77777777" w:rsidTr="008D3F09">
        <w:tc>
          <w:tcPr>
            <w:tcW w:w="10790" w:type="dxa"/>
            <w:gridSpan w:val="2"/>
          </w:tcPr>
          <w:p w14:paraId="7E4129A8" w14:textId="77777777" w:rsidR="001C0459" w:rsidRPr="00A1569F" w:rsidRDefault="001C0459" w:rsidP="001C0459">
            <w:pPr>
              <w:pStyle w:val="NormalWeb"/>
              <w:numPr>
                <w:ilvl w:val="0"/>
                <w:numId w:val="30"/>
              </w:numPr>
              <w:ind w:left="150" w:hanging="210"/>
              <w:rPr>
                <w:rFonts w:asciiTheme="minorHAnsi" w:hAnsiTheme="minorHAnsi" w:cstheme="minorHAnsi"/>
                <w:sz w:val="20"/>
                <w:szCs w:val="20"/>
              </w:rPr>
            </w:pPr>
            <w:r w:rsidRPr="00A1569F">
              <w:rPr>
                <w:rFonts w:asciiTheme="minorHAnsi" w:hAnsiTheme="minorHAnsi" w:cstheme="minorHAnsi"/>
                <w:sz w:val="20"/>
                <w:szCs w:val="20"/>
              </w:rPr>
              <w:t>Proven dedication to student success through various strategies, including high pass rates, diverse subject communication, differentiated instruction, hands-on initiatives, and continual improvements based on assessment data.</w:t>
            </w:r>
          </w:p>
          <w:p w14:paraId="24E8075F" w14:textId="339883E2" w:rsidR="001C0459" w:rsidRPr="00A1569F" w:rsidRDefault="001C0459" w:rsidP="001C0459">
            <w:pPr>
              <w:pStyle w:val="NormalWeb"/>
              <w:numPr>
                <w:ilvl w:val="0"/>
                <w:numId w:val="30"/>
              </w:numPr>
              <w:ind w:left="150" w:hanging="210"/>
              <w:rPr>
                <w:rFonts w:asciiTheme="minorHAnsi" w:hAnsiTheme="minorHAnsi" w:cstheme="minorHAnsi"/>
                <w:sz w:val="20"/>
                <w:szCs w:val="20"/>
              </w:rPr>
            </w:pPr>
            <w:r w:rsidRPr="00A1569F">
              <w:rPr>
                <w:rFonts w:asciiTheme="minorHAnsi" w:hAnsiTheme="minorHAnsi" w:cstheme="minorHAnsi"/>
                <w:sz w:val="20"/>
                <w:szCs w:val="20"/>
              </w:rPr>
              <w:t>Embraced technology in the classroom, teaching a range of software skills and developing ICT documents for future online t</w:t>
            </w:r>
            <w:r w:rsidR="006F1684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Pr="00A1569F">
              <w:rPr>
                <w:rFonts w:asciiTheme="minorHAnsi" w:hAnsiTheme="minorHAnsi" w:cstheme="minorHAnsi"/>
                <w:sz w:val="20"/>
                <w:szCs w:val="20"/>
              </w:rPr>
              <w:t>sting, while continually staying updated with latest teaching and technology trends.</w:t>
            </w:r>
          </w:p>
          <w:p w14:paraId="7C20CBB3" w14:textId="13BD7301" w:rsidR="005103AC" w:rsidRPr="00A1569F" w:rsidRDefault="001C0459" w:rsidP="001C0459">
            <w:pPr>
              <w:pStyle w:val="NormalWeb"/>
              <w:numPr>
                <w:ilvl w:val="0"/>
                <w:numId w:val="30"/>
              </w:numPr>
              <w:ind w:left="150" w:hanging="210"/>
              <w:rPr>
                <w:rFonts w:asciiTheme="minorHAnsi" w:hAnsiTheme="minorHAnsi" w:cstheme="minorHAnsi"/>
              </w:rPr>
            </w:pPr>
            <w:r w:rsidRPr="00A1569F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Demonstrated leadership both within and beyond the classroom, initiating student-focused events, participating in key committees, fostering school-wide innovation, and undertaking teaching responsibilities across multiple forms and departments.</w:t>
            </w:r>
          </w:p>
        </w:tc>
      </w:tr>
      <w:tr w:rsidR="00A4022C" w14:paraId="0D59882E" w14:textId="77777777" w:rsidTr="008D3F09">
        <w:trPr>
          <w:trHeight w:val="413"/>
        </w:trPr>
        <w:tc>
          <w:tcPr>
            <w:tcW w:w="10790" w:type="dxa"/>
            <w:gridSpan w:val="2"/>
          </w:tcPr>
          <w:p w14:paraId="27589BB0" w14:textId="227B1815" w:rsidR="00A4022C" w:rsidRPr="00B96139" w:rsidRDefault="00A4022C" w:rsidP="00A4022C">
            <w:pPr>
              <w:shd w:val="clear" w:color="auto" w:fill="FFFFFF"/>
              <w:ind w:left="720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B96139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EDUCATION AND TRAINING</w:t>
            </w:r>
          </w:p>
        </w:tc>
      </w:tr>
      <w:tr w:rsidR="00997858" w14:paraId="2FFED85B" w14:textId="77777777" w:rsidTr="008D3F09">
        <w:trPr>
          <w:trHeight w:val="815"/>
        </w:trPr>
        <w:tc>
          <w:tcPr>
            <w:tcW w:w="8545" w:type="dxa"/>
          </w:tcPr>
          <w:p w14:paraId="761C4477" w14:textId="77777777" w:rsidR="00997858" w:rsidRPr="00B96139" w:rsidRDefault="00997858" w:rsidP="00997858">
            <w:pPr>
              <w:tabs>
                <w:tab w:val="right" w:pos="9360"/>
              </w:tabs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Practicum US</w:t>
            </w:r>
          </w:p>
          <w:p w14:paraId="675298A1" w14:textId="2C640E17" w:rsidR="00997858" w:rsidRPr="00B96139" w:rsidRDefault="00997858" w:rsidP="00997858">
            <w:pPr>
              <w:tabs>
                <w:tab w:val="right" w:pos="9360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Software Engineering Certification</w:t>
            </w:r>
          </w:p>
        </w:tc>
        <w:tc>
          <w:tcPr>
            <w:tcW w:w="2245" w:type="dxa"/>
          </w:tcPr>
          <w:p w14:paraId="07645ADF" w14:textId="6D2E82BC" w:rsidR="00997858" w:rsidRPr="00B96139" w:rsidRDefault="00997858" w:rsidP="00997858">
            <w:pPr>
              <w:tabs>
                <w:tab w:val="right" w:pos="9360"/>
              </w:tabs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bookmarkStart w:id="1" w:name="_Hlk129891105"/>
            <w:r w:rsidRPr="00B96139">
              <w:rPr>
                <w:rFonts w:asciiTheme="minorHAnsi" w:hAnsiTheme="minorHAnsi" w:cstheme="minorHAnsi"/>
                <w:b/>
                <w:sz w:val="22"/>
                <w:szCs w:val="22"/>
              </w:rPr>
              <w:br/>
            </w: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2022 – 2023</w:t>
            </w:r>
            <w:bookmarkEnd w:id="1"/>
          </w:p>
        </w:tc>
      </w:tr>
      <w:tr w:rsidR="00997858" w14:paraId="66A580C0" w14:textId="77777777" w:rsidTr="008D3F09">
        <w:trPr>
          <w:trHeight w:val="815"/>
        </w:trPr>
        <w:tc>
          <w:tcPr>
            <w:tcW w:w="8545" w:type="dxa"/>
          </w:tcPr>
          <w:p w14:paraId="74FCA8CB" w14:textId="025A348B" w:rsidR="00997858" w:rsidRPr="00B96139" w:rsidRDefault="00997858" w:rsidP="00997858">
            <w:pPr>
              <w:tabs>
                <w:tab w:val="right" w:pos="9360"/>
              </w:tabs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University of Hertfordshire, Hatfield, Hertfordshire</w:t>
            </w:r>
          </w:p>
          <w:p w14:paraId="771B0E74" w14:textId="74064BD0" w:rsidR="00997858" w:rsidRPr="00B96139" w:rsidRDefault="00997858" w:rsidP="00997858">
            <w:pPr>
              <w:tabs>
                <w:tab w:val="right" w:pos="936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Bachelor of Science in Computer Science</w:t>
            </w:r>
            <w:r w:rsidRPr="00B96139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="00F4665F">
              <w:rPr>
                <w:rFonts w:asciiTheme="minorHAnsi" w:hAnsiTheme="minorHAnsi" w:cstheme="minorHAnsi"/>
                <w:sz w:val="22"/>
                <w:szCs w:val="22"/>
              </w:rPr>
              <w:t>1st</w:t>
            </w: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 xml:space="preserve"> Class Honours</w:t>
            </w:r>
          </w:p>
        </w:tc>
        <w:tc>
          <w:tcPr>
            <w:tcW w:w="2245" w:type="dxa"/>
          </w:tcPr>
          <w:p w14:paraId="64067438" w14:textId="6142E5C5" w:rsidR="00997858" w:rsidRPr="00B96139" w:rsidRDefault="00997858" w:rsidP="00997858">
            <w:pPr>
              <w:tabs>
                <w:tab w:val="right" w:pos="9360"/>
              </w:tabs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sz w:val="22"/>
                <w:szCs w:val="22"/>
              </w:rPr>
              <w:br/>
            </w: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2016 – 2018</w:t>
            </w:r>
          </w:p>
        </w:tc>
      </w:tr>
      <w:tr w:rsidR="00997858" w14:paraId="45543850" w14:textId="77777777" w:rsidTr="008D3F09">
        <w:trPr>
          <w:trHeight w:val="815"/>
        </w:trPr>
        <w:tc>
          <w:tcPr>
            <w:tcW w:w="8545" w:type="dxa"/>
          </w:tcPr>
          <w:p w14:paraId="6D36B7BD" w14:textId="1B2BB003" w:rsidR="00A4022C" w:rsidRPr="00B96139" w:rsidRDefault="00A4022C" w:rsidP="00A4022C">
            <w:pPr>
              <w:tabs>
                <w:tab w:val="right" w:pos="9360"/>
              </w:tabs>
              <w:spacing w:before="18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University of Trinidad and Tobago</w:t>
            </w:r>
            <w:r w:rsidRPr="00B96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br/>
            </w:r>
            <w:r w:rsidRPr="00B96139">
              <w:rPr>
                <w:rFonts w:asciiTheme="minorHAnsi" w:hAnsiTheme="minorHAnsi" w:cstheme="minorHAnsi"/>
                <w:bCs/>
                <w:sz w:val="22"/>
                <w:szCs w:val="22"/>
              </w:rPr>
              <w:t>Advanced Diploma in Electronics Engineering Technology</w:t>
            </w:r>
          </w:p>
        </w:tc>
        <w:tc>
          <w:tcPr>
            <w:tcW w:w="2245" w:type="dxa"/>
          </w:tcPr>
          <w:p w14:paraId="6733B283" w14:textId="38440D70" w:rsidR="00997858" w:rsidRPr="00B96139" w:rsidRDefault="00997858" w:rsidP="00997858">
            <w:pPr>
              <w:tabs>
                <w:tab w:val="right" w:pos="9360"/>
              </w:tabs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sz w:val="22"/>
                <w:szCs w:val="22"/>
              </w:rPr>
              <w:br/>
            </w: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  <w:r w:rsidR="00A4022C" w:rsidRPr="00B96139">
              <w:rPr>
                <w:rFonts w:asciiTheme="minorHAnsi" w:hAnsiTheme="minorHAnsi" w:cstheme="minorHAnsi"/>
                <w:sz w:val="22"/>
                <w:szCs w:val="22"/>
              </w:rPr>
              <w:t>03</w:t>
            </w: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 xml:space="preserve"> – 20</w:t>
            </w:r>
            <w:r w:rsidR="00DB1038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="00A4022C" w:rsidRPr="00B96139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</w:tr>
      <w:tr w:rsidR="00A1569F" w14:paraId="3F8DEB8B" w14:textId="77777777" w:rsidTr="008D3F09">
        <w:trPr>
          <w:trHeight w:val="815"/>
        </w:trPr>
        <w:tc>
          <w:tcPr>
            <w:tcW w:w="8545" w:type="dxa"/>
          </w:tcPr>
          <w:p w14:paraId="05086261" w14:textId="23D7E98D" w:rsidR="00A1569F" w:rsidRPr="00B96139" w:rsidRDefault="00A1569F" w:rsidP="00A4022C">
            <w:pPr>
              <w:tabs>
                <w:tab w:val="right" w:pos="9360"/>
              </w:tabs>
              <w:spacing w:before="18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References Available Upon Request</w:t>
            </w:r>
          </w:p>
        </w:tc>
        <w:tc>
          <w:tcPr>
            <w:tcW w:w="2245" w:type="dxa"/>
          </w:tcPr>
          <w:p w14:paraId="2DB2CDCD" w14:textId="77777777" w:rsidR="00A1569F" w:rsidRPr="00B96139" w:rsidRDefault="00A1569F" w:rsidP="00997858">
            <w:pPr>
              <w:tabs>
                <w:tab w:val="right" w:pos="9360"/>
              </w:tabs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17A55AB1" w14:textId="77777777" w:rsidR="00436CC4" w:rsidRDefault="00436CC4" w:rsidP="00DB1038"/>
    <w:sectPr w:rsidR="00436CC4" w:rsidSect="00D75EC0">
      <w:headerReference w:type="default" r:id="rId10"/>
      <w:pgSz w:w="12240" w:h="15840"/>
      <w:pgMar w:top="360" w:right="72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8024C" w14:textId="77777777" w:rsidR="00B3332C" w:rsidRDefault="00B3332C" w:rsidP="00436CC4">
      <w:r>
        <w:separator/>
      </w:r>
    </w:p>
  </w:endnote>
  <w:endnote w:type="continuationSeparator" w:id="0">
    <w:p w14:paraId="7F8A3C6F" w14:textId="77777777" w:rsidR="00B3332C" w:rsidRDefault="00B3332C" w:rsidP="00436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re Franklin">
    <w:altName w:val="Calibri"/>
    <w:charset w:val="00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5E15F" w14:textId="77777777" w:rsidR="00B3332C" w:rsidRDefault="00B3332C" w:rsidP="00436CC4">
      <w:r>
        <w:separator/>
      </w:r>
    </w:p>
  </w:footnote>
  <w:footnote w:type="continuationSeparator" w:id="0">
    <w:p w14:paraId="04CC92F8" w14:textId="77777777" w:rsidR="00B3332C" w:rsidRDefault="00B3332C" w:rsidP="00436C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7AD4F" w14:textId="660A5D55" w:rsidR="00D75EC0" w:rsidRDefault="00D75EC0" w:rsidP="00D75EC0">
    <w:pPr>
      <w:pBdr>
        <w:top w:val="nil"/>
        <w:left w:val="nil"/>
        <w:bottom w:val="single" w:sz="8" w:space="3" w:color="000000"/>
        <w:right w:val="nil"/>
        <w:between w:val="nil"/>
      </w:pBdr>
      <w:tabs>
        <w:tab w:val="center" w:pos="4320"/>
        <w:tab w:val="right" w:pos="8640"/>
      </w:tabs>
      <w:jc w:val="center"/>
      <w:rPr>
        <w:rFonts w:ascii="Constantia" w:eastAsia="Constantia" w:hAnsi="Constantia" w:cs="Constantia"/>
        <w:b/>
        <w:color w:val="000000"/>
        <w:sz w:val="38"/>
        <w:szCs w:val="38"/>
      </w:rPr>
    </w:pPr>
    <w:r>
      <w:rPr>
        <w:rFonts w:ascii="Constantia" w:eastAsia="Constantia" w:hAnsi="Constantia" w:cs="Constantia"/>
        <w:b/>
        <w:color w:val="000000"/>
        <w:sz w:val="38"/>
        <w:szCs w:val="38"/>
      </w:rPr>
      <w:t>Kerwin Thompson</w:t>
    </w:r>
  </w:p>
  <w:p w14:paraId="6AB256F6" w14:textId="255C6E90" w:rsidR="00D75EC0" w:rsidRDefault="00D75EC0">
    <w:pPr>
      <w:pStyle w:val="Header"/>
      <w:jc w:val="center"/>
    </w:pPr>
    <w:r>
      <w:t xml:space="preserve">Page </w:t>
    </w:r>
    <w:sdt>
      <w:sdtPr>
        <w:id w:val="-5131034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620FF25" w14:textId="793FB145" w:rsidR="00D75EC0" w:rsidRDefault="00D75E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3195"/>
    <w:multiLevelType w:val="hybridMultilevel"/>
    <w:tmpl w:val="24342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42700"/>
    <w:multiLevelType w:val="multilevel"/>
    <w:tmpl w:val="D49AA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625BA"/>
    <w:multiLevelType w:val="multilevel"/>
    <w:tmpl w:val="00BA5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AE1319"/>
    <w:multiLevelType w:val="hybridMultilevel"/>
    <w:tmpl w:val="B84E1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82961"/>
    <w:multiLevelType w:val="hybridMultilevel"/>
    <w:tmpl w:val="4ED23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87370"/>
    <w:multiLevelType w:val="multilevel"/>
    <w:tmpl w:val="9D8A2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CA23B7"/>
    <w:multiLevelType w:val="hybridMultilevel"/>
    <w:tmpl w:val="CDCA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3B5293"/>
    <w:multiLevelType w:val="hybridMultilevel"/>
    <w:tmpl w:val="4B485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396C03"/>
    <w:multiLevelType w:val="hybridMultilevel"/>
    <w:tmpl w:val="FBD6E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C039A"/>
    <w:multiLevelType w:val="hybridMultilevel"/>
    <w:tmpl w:val="A2088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B1412"/>
    <w:multiLevelType w:val="multilevel"/>
    <w:tmpl w:val="7368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C134D1"/>
    <w:multiLevelType w:val="hybridMultilevel"/>
    <w:tmpl w:val="C72ED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F82D79"/>
    <w:multiLevelType w:val="hybridMultilevel"/>
    <w:tmpl w:val="68A6FFA4"/>
    <w:lvl w:ilvl="0" w:tplc="04090001">
      <w:start w:val="1"/>
      <w:numFmt w:val="bullet"/>
      <w:lvlText w:val=""/>
      <w:lvlJc w:val="left"/>
      <w:pPr>
        <w:ind w:left="7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4" w:hanging="360"/>
      </w:pPr>
      <w:rPr>
        <w:rFonts w:ascii="Wingdings" w:hAnsi="Wingdings" w:hint="default"/>
      </w:rPr>
    </w:lvl>
  </w:abstractNum>
  <w:abstractNum w:abstractNumId="13" w15:restartNumberingAfterBreak="0">
    <w:nsid w:val="3EA5036A"/>
    <w:multiLevelType w:val="hybridMultilevel"/>
    <w:tmpl w:val="C2EC702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438E6CBB"/>
    <w:multiLevelType w:val="hybridMultilevel"/>
    <w:tmpl w:val="197A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CE2D66"/>
    <w:multiLevelType w:val="multilevel"/>
    <w:tmpl w:val="C9E03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5C01FF"/>
    <w:multiLevelType w:val="hybridMultilevel"/>
    <w:tmpl w:val="93D4B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1906E8"/>
    <w:multiLevelType w:val="hybridMultilevel"/>
    <w:tmpl w:val="6B3C7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C03C7A"/>
    <w:multiLevelType w:val="hybridMultilevel"/>
    <w:tmpl w:val="89203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BA326B"/>
    <w:multiLevelType w:val="multilevel"/>
    <w:tmpl w:val="170445A6"/>
    <w:lvl w:ilvl="0">
      <w:start w:val="1"/>
      <w:numFmt w:val="bullet"/>
      <w:lvlText w:val="•"/>
      <w:lvlJc w:val="left"/>
      <w:pPr>
        <w:ind w:left="288" w:hanging="288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A6229A8"/>
    <w:multiLevelType w:val="multilevel"/>
    <w:tmpl w:val="83D06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9418E8"/>
    <w:multiLevelType w:val="multilevel"/>
    <w:tmpl w:val="405C58D2"/>
    <w:lvl w:ilvl="0">
      <w:start w:val="1"/>
      <w:numFmt w:val="bullet"/>
      <w:lvlText w:val="•"/>
      <w:lvlJc w:val="left"/>
      <w:pPr>
        <w:ind w:left="288" w:hanging="288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94D73BD"/>
    <w:multiLevelType w:val="hybridMultilevel"/>
    <w:tmpl w:val="C71E4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5B2F5A"/>
    <w:multiLevelType w:val="multilevel"/>
    <w:tmpl w:val="170445A6"/>
    <w:lvl w:ilvl="0">
      <w:start w:val="1"/>
      <w:numFmt w:val="bullet"/>
      <w:lvlText w:val="•"/>
      <w:lvlJc w:val="left"/>
      <w:pPr>
        <w:ind w:left="288" w:hanging="288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6DFD4BC0"/>
    <w:multiLevelType w:val="hybridMultilevel"/>
    <w:tmpl w:val="A5D0C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921368"/>
    <w:multiLevelType w:val="multilevel"/>
    <w:tmpl w:val="1644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AD0E11"/>
    <w:multiLevelType w:val="hybridMultilevel"/>
    <w:tmpl w:val="9ADEB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3E32F5"/>
    <w:multiLevelType w:val="multilevel"/>
    <w:tmpl w:val="55284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752D0A75"/>
    <w:multiLevelType w:val="hybridMultilevel"/>
    <w:tmpl w:val="A08A5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FE47AD"/>
    <w:multiLevelType w:val="hybridMultilevel"/>
    <w:tmpl w:val="01488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3B3CDF"/>
    <w:multiLevelType w:val="hybridMultilevel"/>
    <w:tmpl w:val="E9EEE006"/>
    <w:lvl w:ilvl="0" w:tplc="04090001">
      <w:start w:val="1"/>
      <w:numFmt w:val="bullet"/>
      <w:lvlText w:val=""/>
      <w:lvlJc w:val="left"/>
      <w:pPr>
        <w:ind w:left="7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</w:abstractNum>
  <w:abstractNum w:abstractNumId="31" w15:restartNumberingAfterBreak="0">
    <w:nsid w:val="7AE85B8A"/>
    <w:multiLevelType w:val="hybridMultilevel"/>
    <w:tmpl w:val="ECF86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8D56D4"/>
    <w:multiLevelType w:val="hybridMultilevel"/>
    <w:tmpl w:val="01BA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DA3444"/>
    <w:multiLevelType w:val="multilevel"/>
    <w:tmpl w:val="A54018CA"/>
    <w:lvl w:ilvl="0">
      <w:start w:val="1"/>
      <w:numFmt w:val="bullet"/>
      <w:lvlText w:val="•"/>
      <w:lvlJc w:val="left"/>
      <w:pPr>
        <w:ind w:left="288" w:hanging="288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</w:rPr>
    </w:lvl>
  </w:abstractNum>
  <w:num w:numId="1" w16cid:durableId="1043679932">
    <w:abstractNumId w:val="8"/>
  </w:num>
  <w:num w:numId="2" w16cid:durableId="864637955">
    <w:abstractNumId w:val="0"/>
  </w:num>
  <w:num w:numId="3" w16cid:durableId="728724205">
    <w:abstractNumId w:val="22"/>
  </w:num>
  <w:num w:numId="4" w16cid:durableId="96368244">
    <w:abstractNumId w:val="11"/>
  </w:num>
  <w:num w:numId="5" w16cid:durableId="1567494143">
    <w:abstractNumId w:val="31"/>
  </w:num>
  <w:num w:numId="6" w16cid:durableId="2101559006">
    <w:abstractNumId w:val="24"/>
  </w:num>
  <w:num w:numId="7" w16cid:durableId="168568372">
    <w:abstractNumId w:val="7"/>
  </w:num>
  <w:num w:numId="8" w16cid:durableId="765542594">
    <w:abstractNumId w:val="21"/>
  </w:num>
  <w:num w:numId="9" w16cid:durableId="91824613">
    <w:abstractNumId w:val="19"/>
  </w:num>
  <w:num w:numId="10" w16cid:durableId="417363155">
    <w:abstractNumId w:val="23"/>
  </w:num>
  <w:num w:numId="11" w16cid:durableId="708646758">
    <w:abstractNumId w:val="33"/>
  </w:num>
  <w:num w:numId="12" w16cid:durableId="1766995171">
    <w:abstractNumId w:val="10"/>
  </w:num>
  <w:num w:numId="13" w16cid:durableId="717584313">
    <w:abstractNumId w:val="27"/>
  </w:num>
  <w:num w:numId="14" w16cid:durableId="98385263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88918430">
    <w:abstractNumId w:val="4"/>
  </w:num>
  <w:num w:numId="16" w16cid:durableId="499194576">
    <w:abstractNumId w:val="17"/>
  </w:num>
  <w:num w:numId="17" w16cid:durableId="823349703">
    <w:abstractNumId w:val="32"/>
  </w:num>
  <w:num w:numId="18" w16cid:durableId="1597053766">
    <w:abstractNumId w:val="26"/>
  </w:num>
  <w:num w:numId="19" w16cid:durableId="1289360199">
    <w:abstractNumId w:val="13"/>
  </w:num>
  <w:num w:numId="20" w16cid:durableId="1449852983">
    <w:abstractNumId w:val="28"/>
  </w:num>
  <w:num w:numId="21" w16cid:durableId="916207539">
    <w:abstractNumId w:val="12"/>
  </w:num>
  <w:num w:numId="22" w16cid:durableId="792864731">
    <w:abstractNumId w:val="18"/>
  </w:num>
  <w:num w:numId="23" w16cid:durableId="841555675">
    <w:abstractNumId w:val="30"/>
  </w:num>
  <w:num w:numId="24" w16cid:durableId="479689456">
    <w:abstractNumId w:val="3"/>
  </w:num>
  <w:num w:numId="25" w16cid:durableId="686641565">
    <w:abstractNumId w:val="14"/>
  </w:num>
  <w:num w:numId="26" w16cid:durableId="958953838">
    <w:abstractNumId w:val="16"/>
  </w:num>
  <w:num w:numId="27" w16cid:durableId="1600987061">
    <w:abstractNumId w:val="6"/>
  </w:num>
  <w:num w:numId="28" w16cid:durableId="1789742201">
    <w:abstractNumId w:val="29"/>
  </w:num>
  <w:num w:numId="29" w16cid:durableId="1471046851">
    <w:abstractNumId w:val="2"/>
  </w:num>
  <w:num w:numId="30" w16cid:durableId="1844737593">
    <w:abstractNumId w:val="9"/>
  </w:num>
  <w:num w:numId="31" w16cid:durableId="354042535">
    <w:abstractNumId w:val="15"/>
  </w:num>
  <w:num w:numId="32" w16cid:durableId="1658606315">
    <w:abstractNumId w:val="1"/>
  </w:num>
  <w:num w:numId="33" w16cid:durableId="1588882953">
    <w:abstractNumId w:val="20"/>
  </w:num>
  <w:num w:numId="34" w16cid:durableId="247278367">
    <w:abstractNumId w:val="5"/>
  </w:num>
  <w:num w:numId="35" w16cid:durableId="6956190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CC4"/>
    <w:rsid w:val="00004435"/>
    <w:rsid w:val="00021688"/>
    <w:rsid w:val="000377A8"/>
    <w:rsid w:val="000540D2"/>
    <w:rsid w:val="001215B9"/>
    <w:rsid w:val="0018131C"/>
    <w:rsid w:val="001B18EC"/>
    <w:rsid w:val="001C0459"/>
    <w:rsid w:val="001C3A1B"/>
    <w:rsid w:val="001E558F"/>
    <w:rsid w:val="00202472"/>
    <w:rsid w:val="00224E6B"/>
    <w:rsid w:val="002304FE"/>
    <w:rsid w:val="00240D52"/>
    <w:rsid w:val="00252DDC"/>
    <w:rsid w:val="0027022D"/>
    <w:rsid w:val="00277C82"/>
    <w:rsid w:val="002C25CE"/>
    <w:rsid w:val="002C7224"/>
    <w:rsid w:val="00363A05"/>
    <w:rsid w:val="003706A3"/>
    <w:rsid w:val="00405B0F"/>
    <w:rsid w:val="00436CC4"/>
    <w:rsid w:val="004371CF"/>
    <w:rsid w:val="0048302A"/>
    <w:rsid w:val="004D5156"/>
    <w:rsid w:val="004F3ACB"/>
    <w:rsid w:val="005022BC"/>
    <w:rsid w:val="005103AC"/>
    <w:rsid w:val="00534091"/>
    <w:rsid w:val="0054755B"/>
    <w:rsid w:val="005A52C7"/>
    <w:rsid w:val="005E077C"/>
    <w:rsid w:val="005F5409"/>
    <w:rsid w:val="00632B88"/>
    <w:rsid w:val="00642CDB"/>
    <w:rsid w:val="00697BAA"/>
    <w:rsid w:val="006B1172"/>
    <w:rsid w:val="006C0681"/>
    <w:rsid w:val="006D7E1D"/>
    <w:rsid w:val="006F1684"/>
    <w:rsid w:val="00725347"/>
    <w:rsid w:val="00733077"/>
    <w:rsid w:val="007470B9"/>
    <w:rsid w:val="00762478"/>
    <w:rsid w:val="007A520F"/>
    <w:rsid w:val="007F73AE"/>
    <w:rsid w:val="008321C7"/>
    <w:rsid w:val="00846885"/>
    <w:rsid w:val="00870EB7"/>
    <w:rsid w:val="00881967"/>
    <w:rsid w:val="00885A11"/>
    <w:rsid w:val="008B7D6E"/>
    <w:rsid w:val="008D2EED"/>
    <w:rsid w:val="008D3F09"/>
    <w:rsid w:val="00910758"/>
    <w:rsid w:val="009901FB"/>
    <w:rsid w:val="00997858"/>
    <w:rsid w:val="00997BB0"/>
    <w:rsid w:val="009D4504"/>
    <w:rsid w:val="009E3F91"/>
    <w:rsid w:val="00A05596"/>
    <w:rsid w:val="00A1569F"/>
    <w:rsid w:val="00A174EF"/>
    <w:rsid w:val="00A270D2"/>
    <w:rsid w:val="00A4022C"/>
    <w:rsid w:val="00A50FD9"/>
    <w:rsid w:val="00AF1F82"/>
    <w:rsid w:val="00B3332C"/>
    <w:rsid w:val="00B33866"/>
    <w:rsid w:val="00B37162"/>
    <w:rsid w:val="00B950DC"/>
    <w:rsid w:val="00B96139"/>
    <w:rsid w:val="00BC1F55"/>
    <w:rsid w:val="00BD2F9F"/>
    <w:rsid w:val="00BE3433"/>
    <w:rsid w:val="00C12377"/>
    <w:rsid w:val="00C1674E"/>
    <w:rsid w:val="00CA305F"/>
    <w:rsid w:val="00CA3A19"/>
    <w:rsid w:val="00CD70EB"/>
    <w:rsid w:val="00D232A8"/>
    <w:rsid w:val="00D4653C"/>
    <w:rsid w:val="00D75EC0"/>
    <w:rsid w:val="00D92E5B"/>
    <w:rsid w:val="00DA2E65"/>
    <w:rsid w:val="00DB1038"/>
    <w:rsid w:val="00DB3C0B"/>
    <w:rsid w:val="00DE4920"/>
    <w:rsid w:val="00ED1173"/>
    <w:rsid w:val="00ED44DB"/>
    <w:rsid w:val="00EE2ED6"/>
    <w:rsid w:val="00F06D64"/>
    <w:rsid w:val="00F457F9"/>
    <w:rsid w:val="00F4665F"/>
    <w:rsid w:val="00F7071F"/>
    <w:rsid w:val="00F713E1"/>
    <w:rsid w:val="00F8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37629"/>
  <w15:chartTrackingRefBased/>
  <w15:docId w15:val="{3D4E22D2-F073-4A90-9BCD-B1AC9E4D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36CC4"/>
    <w:pPr>
      <w:spacing w:after="0" w:line="240" w:lineRule="auto"/>
    </w:pPr>
    <w:rPr>
      <w:rFonts w:ascii="Libre Franklin" w:eastAsia="Libre Franklin" w:hAnsi="Libre Franklin" w:cs="Libre Franklin"/>
      <w:sz w:val="21"/>
      <w:szCs w:val="21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967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C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CC4"/>
  </w:style>
  <w:style w:type="paragraph" w:styleId="Footer">
    <w:name w:val="footer"/>
    <w:basedOn w:val="Normal"/>
    <w:link w:val="FooterChar"/>
    <w:uiPriority w:val="99"/>
    <w:unhideWhenUsed/>
    <w:rsid w:val="00436C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6CC4"/>
  </w:style>
  <w:style w:type="table" w:styleId="TableGrid">
    <w:name w:val="Table Grid"/>
    <w:basedOn w:val="TableNormal"/>
    <w:uiPriority w:val="39"/>
    <w:rsid w:val="00436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6CC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6CC4"/>
    <w:pPr>
      <w:ind w:left="720"/>
      <w:contextualSpacing/>
    </w:pPr>
  </w:style>
  <w:style w:type="character" w:customStyle="1" w:styleId="hgkelc">
    <w:name w:val="hgkelc"/>
    <w:basedOn w:val="DefaultParagraphFont"/>
    <w:rsid w:val="00436CC4"/>
  </w:style>
  <w:style w:type="table" w:styleId="PlainTable4">
    <w:name w:val="Plain Table 4"/>
    <w:basedOn w:val="TableNormal"/>
    <w:uiPriority w:val="44"/>
    <w:rsid w:val="00D75E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D75EC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D75EC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819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2304F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xt-body-small">
    <w:name w:val="text-body-small"/>
    <w:basedOn w:val="DefaultParagraphFont"/>
    <w:rsid w:val="006C0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9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1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2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46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5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9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7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5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7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73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rwindow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nkedin.com/in/kerwindow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kerwindow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Thompson</dc:creator>
  <cp:keywords/>
  <dc:description/>
  <cp:lastModifiedBy>Mr. Thompson</cp:lastModifiedBy>
  <cp:revision>13</cp:revision>
  <dcterms:created xsi:type="dcterms:W3CDTF">2023-06-01T15:41:00Z</dcterms:created>
  <dcterms:modified xsi:type="dcterms:W3CDTF">2023-06-08T17:26:00Z</dcterms:modified>
</cp:coreProperties>
</file>