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Camille Démo</w:t>
      </w:r>
    </w:p>
    <w:p>
      <w:r>
        <w:t xml:space="preserve">Développeuse full-stack — Metz</w:t>
      </w:r>
    </w:p>
    <w:p>
      <w:r>
        <w:t xml:space="preserve">Expériences</w:t>
      </w:r>
    </w:p>
    <w:p>
      <w:r>
        <w:t xml:space="preserve">Développeuse full-stack, Acme Corp (2022 - présent)</w:t>
      </w:r>
    </w:p>
    <w:p>
      <w:r>
        <w:t xml:space="preserve">Conception et maintenance d'API REST et d'interfaces web.</w:t>
      </w:r>
    </w:p>
    <w:p>
      <w:r>
        <w:t xml:space="preserve">Développeuse junior, Beta SARL (2019 - 2022)</w:t>
      </w:r>
    </w:p>
    <w:p>
      <w:r>
        <w:t xml:space="preserve">Développement front-end React et tests automatisés.</w:t>
      </w:r>
    </w:p>
    <w:p>
      <w:r>
        <w:t xml:space="preserve">Formation</w:t>
      </w:r>
    </w:p>
    <w:p>
      <w:r>
        <w:t xml:space="preserve">Master informatique, Université de Lorraine (2017 - 2019)</w:t>
      </w:r>
    </w:p>
    <w:p>
      <w:r>
        <w:t xml:space="preserve">Compétences</w:t>
      </w:r>
    </w:p>
    <w:p>
      <w:r>
        <w:t xml:space="preserve">TypeScript, React, Node.js, PostgreSQL</w:t>
      </w:r>
    </w:p>
    <w:p>
      <w:r>
        <w:t xml:space="preserve">Langues</w:t>
      </w:r>
    </w:p>
    <w:p>
      <w:r>
        <w:t xml:space="preserve">Français (natif), Anglais (B2)</w:t>
      </w:r>
    </w:p>
    <w:sectPr/>
  </w:body>
</w:document>
</file>