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E277F" w14:textId="6D0A8A06" w:rsidR="00366A7A" w:rsidRDefault="00E31B9B" w:rsidP="00366A7A">
      <w:pPr>
        <w:rPr>
          <w:sz w:val="72"/>
          <w:szCs w:val="72"/>
        </w:rPr>
      </w:pPr>
      <w:r>
        <w:rPr>
          <w:sz w:val="72"/>
          <w:szCs w:val="72"/>
        </w:rPr>
        <w:t xml:space="preserve"> </w:t>
      </w:r>
      <w:r w:rsidR="00366A7A">
        <w:rPr>
          <w:sz w:val="72"/>
          <w:szCs w:val="72"/>
        </w:rPr>
        <w:t xml:space="preserve">          </w:t>
      </w:r>
      <w:r>
        <w:rPr>
          <w:sz w:val="72"/>
          <w:szCs w:val="72"/>
        </w:rPr>
        <w:t xml:space="preserve"> </w:t>
      </w:r>
      <w:r w:rsidR="00366A7A">
        <w:rPr>
          <w:sz w:val="72"/>
          <w:szCs w:val="72"/>
        </w:rPr>
        <w:t>IOT_PHASE-O2</w:t>
      </w:r>
      <w:r>
        <w:rPr>
          <w:sz w:val="72"/>
          <w:szCs w:val="72"/>
        </w:rPr>
        <w:t xml:space="preserve">  </w:t>
      </w:r>
    </w:p>
    <w:p w14:paraId="011445E4" w14:textId="79AB85EF" w:rsidR="005D6771" w:rsidRPr="00366A7A" w:rsidRDefault="00E31B9B" w:rsidP="00366A7A">
      <w:pPr>
        <w:rPr>
          <w:b/>
          <w:bCs/>
          <w:sz w:val="72"/>
          <w:szCs w:val="72"/>
        </w:rPr>
      </w:pPr>
      <w:r>
        <w:rPr>
          <w:sz w:val="72"/>
          <w:szCs w:val="72"/>
        </w:rPr>
        <w:t xml:space="preserve">  </w:t>
      </w:r>
      <w:r w:rsidRPr="00366A7A">
        <w:rPr>
          <w:b/>
          <w:bCs/>
          <w:sz w:val="72"/>
          <w:szCs w:val="72"/>
        </w:rPr>
        <w:t>SMART WATER FOUNTAINS</w:t>
      </w:r>
    </w:p>
    <w:p w14:paraId="7B51EDEF" w14:textId="450FD02E" w:rsidR="001A07D5" w:rsidRPr="001A07D5" w:rsidRDefault="001A07D5">
      <w:pPr>
        <w:rPr>
          <w:sz w:val="40"/>
          <w:szCs w:val="40"/>
        </w:rPr>
      </w:pPr>
      <w:r w:rsidRPr="001A07D5">
        <w:rPr>
          <w:sz w:val="40"/>
          <w:szCs w:val="40"/>
        </w:rPr>
        <w:t>Reg no    :6108211060</w:t>
      </w:r>
      <w:r w:rsidR="0077439B">
        <w:rPr>
          <w:sz w:val="40"/>
          <w:szCs w:val="40"/>
        </w:rPr>
        <w:t>43</w:t>
      </w:r>
      <w:bookmarkStart w:id="0" w:name="_GoBack"/>
      <w:bookmarkEnd w:id="0"/>
    </w:p>
    <w:p w14:paraId="079B3C44" w14:textId="467D7663" w:rsidR="001A07D5" w:rsidRPr="001A07D5" w:rsidRDefault="001A07D5">
      <w:pPr>
        <w:rPr>
          <w:sz w:val="40"/>
          <w:szCs w:val="40"/>
        </w:rPr>
      </w:pPr>
      <w:r w:rsidRPr="001A07D5">
        <w:rPr>
          <w:sz w:val="40"/>
          <w:szCs w:val="40"/>
        </w:rPr>
        <w:t xml:space="preserve">Name   </w:t>
      </w:r>
      <w:proofErr w:type="gramStart"/>
      <w:r w:rsidRPr="001A07D5">
        <w:rPr>
          <w:sz w:val="40"/>
          <w:szCs w:val="40"/>
        </w:rPr>
        <w:t xml:space="preserve">  :</w:t>
      </w:r>
      <w:proofErr w:type="gramEnd"/>
      <w:r>
        <w:rPr>
          <w:sz w:val="40"/>
          <w:szCs w:val="40"/>
        </w:rPr>
        <w:t xml:space="preserve"> </w:t>
      </w:r>
      <w:r w:rsidR="003123F9">
        <w:rPr>
          <w:sz w:val="40"/>
          <w:szCs w:val="40"/>
        </w:rPr>
        <w:t>KESAVA</w:t>
      </w:r>
      <w:r w:rsidR="00E467F9">
        <w:rPr>
          <w:sz w:val="40"/>
          <w:szCs w:val="40"/>
        </w:rPr>
        <w:t>KUMAR M</w:t>
      </w:r>
    </w:p>
    <w:p w14:paraId="32E5ED65" w14:textId="77777777" w:rsidR="001A07D5" w:rsidRDefault="001A07D5">
      <w:pPr>
        <w:rPr>
          <w:sz w:val="52"/>
          <w:szCs w:val="52"/>
        </w:rPr>
      </w:pPr>
    </w:p>
    <w:p w14:paraId="2FE04943" w14:textId="09389C42" w:rsidR="00FB5DD9" w:rsidRPr="00FB5DD9" w:rsidRDefault="005D6771" w:rsidP="00FB5DD9">
      <w:pPr>
        <w:rPr>
          <w:rFonts w:ascii="Segoe UI" w:hAnsi="Segoe UI" w:cs="Segoe UI"/>
          <w:color w:val="374151"/>
          <w:sz w:val="32"/>
          <w:szCs w:val="32"/>
          <w:shd w:val="clear" w:color="auto" w:fill="F7F7F8"/>
        </w:rPr>
      </w:pPr>
      <w:r w:rsidRPr="005D6771">
        <w:rPr>
          <w:rStyle w:val="Strong"/>
          <w:rFonts w:ascii="Segoe UI" w:hAnsi="Segoe UI" w:cs="Segoe UI"/>
          <w:sz w:val="48"/>
          <w:szCs w:val="48"/>
          <w:bdr w:val="single" w:sz="2" w:space="0" w:color="D9D9E3" w:frame="1"/>
          <w:shd w:val="clear" w:color="auto" w:fill="F7F7F8"/>
        </w:rPr>
        <w:t>Abstract</w:t>
      </w:r>
      <w:r>
        <w:rPr>
          <w:color w:val="000000" w:themeColor="text1"/>
          <w:sz w:val="48"/>
          <w:szCs w:val="50"/>
        </w:rPr>
        <w:t>:</w:t>
      </w:r>
      <w:r w:rsidRPr="005D6771">
        <w:rPr>
          <w:rFonts w:ascii="Segoe UI" w:hAnsi="Segoe UI" w:cs="Segoe UI"/>
          <w:color w:val="374151"/>
          <w:shd w:val="clear" w:color="auto" w:fill="F7F7F8"/>
        </w:rPr>
        <w:t xml:space="preserve"> </w:t>
      </w:r>
      <w:r w:rsidRPr="005D6771">
        <w:rPr>
          <w:rFonts w:ascii="Segoe UI" w:hAnsi="Segoe UI" w:cs="Segoe UI"/>
          <w:color w:val="374151"/>
          <w:sz w:val="32"/>
          <w:szCs w:val="32"/>
          <w:shd w:val="clear" w:color="auto" w:fill="F7F7F8"/>
        </w:rPr>
        <w:t>Smart water fountains represent a revolutionary leap in the way we approach public hydration solutions. Unlike conventional fountains, these innovative systems leverage cutting-edge technology to optimize water usage, enhance user experience, and promote environmental sustainability</w:t>
      </w:r>
      <w:r>
        <w:rPr>
          <w:rFonts w:ascii="Segoe UI" w:hAnsi="Segoe UI" w:cs="Segoe UI"/>
          <w:color w:val="374151"/>
          <w:sz w:val="32"/>
          <w:szCs w:val="32"/>
          <w:shd w:val="clear" w:color="auto" w:fill="F7F7F8"/>
        </w:rPr>
        <w:t>.</w:t>
      </w:r>
    </w:p>
    <w:p w14:paraId="19F39EF0" w14:textId="0E0BF5C7" w:rsidR="005856D8" w:rsidRPr="00FB5DD9" w:rsidRDefault="00FB5DD9" w:rsidP="005D6771">
      <w:pPr>
        <w:rPr>
          <w:b/>
          <w:bCs/>
          <w:color w:val="000000" w:themeColor="text1"/>
          <w:sz w:val="56"/>
          <w:szCs w:val="56"/>
        </w:rPr>
      </w:pPr>
      <w:r w:rsidRPr="00FB5DD9">
        <w:rPr>
          <w:b/>
          <w:bCs/>
          <w:color w:val="000000" w:themeColor="text1"/>
          <w:sz w:val="56"/>
          <w:szCs w:val="56"/>
        </w:rPr>
        <w:t>Module</w:t>
      </w:r>
      <w:r>
        <w:rPr>
          <w:b/>
          <w:bCs/>
          <w:color w:val="000000" w:themeColor="text1"/>
          <w:sz w:val="56"/>
          <w:szCs w:val="56"/>
        </w:rPr>
        <w:t>s:</w:t>
      </w:r>
    </w:p>
    <w:p w14:paraId="7EF4A32F"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t>1. Executive Summary</w:t>
      </w:r>
    </w:p>
    <w:p w14:paraId="0A2532EB" w14:textId="77777777" w:rsidR="00FB5DD9" w:rsidRPr="00FB5DD9" w:rsidRDefault="00FB5DD9" w:rsidP="00FB5DD9">
      <w:pPr>
        <w:rPr>
          <w:color w:val="404040" w:themeColor="text1" w:themeTint="BF"/>
          <w:sz w:val="36"/>
          <w:szCs w:val="36"/>
        </w:rPr>
      </w:pPr>
      <w:r w:rsidRPr="00FB5DD9">
        <w:rPr>
          <w:color w:val="404040" w:themeColor="text1" w:themeTint="BF"/>
          <w:sz w:val="36"/>
          <w:szCs w:val="36"/>
        </w:rPr>
        <w:t>This document presents an innovative solution for smart water fountains designed to address the growing need for efficient and sustainable water consumption. The proposed smart water fountain aims to optimize water usage, enhance user experience, and promote environmental sustainability.</w:t>
      </w:r>
    </w:p>
    <w:p w14:paraId="501F2A20"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t>2. Introduction</w:t>
      </w:r>
    </w:p>
    <w:p w14:paraId="569FF5C6" w14:textId="77777777" w:rsidR="00FB5DD9" w:rsidRPr="00FB5DD9" w:rsidRDefault="00FB5DD9" w:rsidP="00FB5DD9">
      <w:pPr>
        <w:rPr>
          <w:color w:val="404040" w:themeColor="text1" w:themeTint="BF"/>
          <w:sz w:val="36"/>
          <w:szCs w:val="36"/>
        </w:rPr>
      </w:pPr>
      <w:r w:rsidRPr="00FB5DD9">
        <w:rPr>
          <w:color w:val="404040" w:themeColor="text1" w:themeTint="BF"/>
          <w:sz w:val="36"/>
          <w:szCs w:val="36"/>
        </w:rPr>
        <w:t xml:space="preserve">Smart Water Fountains are designed to provide clean and safe drinking water while incorporating advanced technology to </w:t>
      </w:r>
      <w:r w:rsidRPr="00FB5DD9">
        <w:rPr>
          <w:color w:val="404040" w:themeColor="text1" w:themeTint="BF"/>
          <w:sz w:val="36"/>
          <w:szCs w:val="36"/>
        </w:rPr>
        <w:lastRenderedPageBreak/>
        <w:t>improve functionality and reduce water waste. This document outlines our innovative design and approach to solving the problem of inefficient water fountains.</w:t>
      </w:r>
    </w:p>
    <w:p w14:paraId="51A49933"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t>3. Problem Statement</w:t>
      </w:r>
    </w:p>
    <w:p w14:paraId="3296256D" w14:textId="77777777" w:rsidR="00FB5DD9" w:rsidRPr="00FB5DD9" w:rsidRDefault="00FB5DD9" w:rsidP="00FB5DD9">
      <w:pPr>
        <w:rPr>
          <w:color w:val="404040" w:themeColor="text1" w:themeTint="BF"/>
          <w:sz w:val="36"/>
          <w:szCs w:val="36"/>
        </w:rPr>
      </w:pPr>
      <w:r w:rsidRPr="00FB5DD9">
        <w:rPr>
          <w:color w:val="404040" w:themeColor="text1" w:themeTint="BF"/>
          <w:sz w:val="36"/>
          <w:szCs w:val="36"/>
        </w:rPr>
        <w:t>Traditional water fountains often lead to water wastage due to constant running, unsanitary conditions, and a lack of data on usage patterns. Additionally, they do not provide an engaging user experience. To address these issues, we propose an innovative solution.</w:t>
      </w:r>
    </w:p>
    <w:p w14:paraId="45268FA7"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t>4. Solution Overview</w:t>
      </w:r>
    </w:p>
    <w:p w14:paraId="7361D753" w14:textId="77777777" w:rsidR="00FB5DD9" w:rsidRPr="00FB5DD9" w:rsidRDefault="00FB5DD9" w:rsidP="00FB5DD9">
      <w:pPr>
        <w:rPr>
          <w:color w:val="404040" w:themeColor="text1" w:themeTint="BF"/>
          <w:sz w:val="36"/>
          <w:szCs w:val="36"/>
        </w:rPr>
      </w:pPr>
      <w:r w:rsidRPr="00FB5DD9">
        <w:rPr>
          <w:color w:val="404040" w:themeColor="text1" w:themeTint="BF"/>
          <w:sz w:val="36"/>
          <w:szCs w:val="36"/>
        </w:rPr>
        <w:t>Our smart water fountain integrates IoT (Internet of Things) technology to monitor water usage in real-time. It includes features such as:</w:t>
      </w:r>
    </w:p>
    <w:p w14:paraId="0B8E8D4E" w14:textId="77777777" w:rsidR="00FB5DD9" w:rsidRPr="00FB5DD9" w:rsidRDefault="00FB5DD9" w:rsidP="00FB5DD9">
      <w:pPr>
        <w:numPr>
          <w:ilvl w:val="0"/>
          <w:numId w:val="30"/>
        </w:numPr>
        <w:rPr>
          <w:color w:val="404040" w:themeColor="text1" w:themeTint="BF"/>
          <w:sz w:val="36"/>
          <w:szCs w:val="36"/>
        </w:rPr>
      </w:pPr>
      <w:r w:rsidRPr="00FB5DD9">
        <w:rPr>
          <w:color w:val="404040" w:themeColor="text1" w:themeTint="BF"/>
          <w:sz w:val="36"/>
          <w:szCs w:val="36"/>
        </w:rPr>
        <w:t>Sensor-based operation: The fountain dispenses water only when a user is present.</w:t>
      </w:r>
    </w:p>
    <w:p w14:paraId="76CFB071" w14:textId="77777777" w:rsidR="00FB5DD9" w:rsidRPr="00FB5DD9" w:rsidRDefault="00FB5DD9" w:rsidP="00FB5DD9">
      <w:pPr>
        <w:numPr>
          <w:ilvl w:val="0"/>
          <w:numId w:val="30"/>
        </w:numPr>
        <w:rPr>
          <w:color w:val="404040" w:themeColor="text1" w:themeTint="BF"/>
          <w:sz w:val="36"/>
          <w:szCs w:val="36"/>
        </w:rPr>
      </w:pPr>
      <w:r w:rsidRPr="00FB5DD9">
        <w:rPr>
          <w:color w:val="404040" w:themeColor="text1" w:themeTint="BF"/>
          <w:sz w:val="36"/>
          <w:szCs w:val="36"/>
        </w:rPr>
        <w:t>Water quality monitoring: Ensures the water is clean and safe to drink.</w:t>
      </w:r>
    </w:p>
    <w:p w14:paraId="18B0C75B" w14:textId="77777777" w:rsidR="00FB5DD9" w:rsidRPr="00FB5DD9" w:rsidRDefault="00FB5DD9" w:rsidP="00FB5DD9">
      <w:pPr>
        <w:numPr>
          <w:ilvl w:val="0"/>
          <w:numId w:val="30"/>
        </w:numPr>
        <w:rPr>
          <w:color w:val="404040" w:themeColor="text1" w:themeTint="BF"/>
          <w:sz w:val="36"/>
          <w:szCs w:val="36"/>
        </w:rPr>
      </w:pPr>
      <w:r w:rsidRPr="00FB5DD9">
        <w:rPr>
          <w:color w:val="404040" w:themeColor="text1" w:themeTint="BF"/>
          <w:sz w:val="36"/>
          <w:szCs w:val="36"/>
        </w:rPr>
        <w:t>Touchless interface: Users can activate the fountain without physical contact.</w:t>
      </w:r>
    </w:p>
    <w:p w14:paraId="50DC9B8A" w14:textId="77777777" w:rsidR="00FB5DD9" w:rsidRPr="00FB5DD9" w:rsidRDefault="00FB5DD9" w:rsidP="00FB5DD9">
      <w:pPr>
        <w:numPr>
          <w:ilvl w:val="0"/>
          <w:numId w:val="30"/>
        </w:numPr>
        <w:rPr>
          <w:color w:val="404040" w:themeColor="text1" w:themeTint="BF"/>
          <w:sz w:val="36"/>
          <w:szCs w:val="36"/>
        </w:rPr>
      </w:pPr>
      <w:r w:rsidRPr="00FB5DD9">
        <w:rPr>
          <w:color w:val="404040" w:themeColor="text1" w:themeTint="BF"/>
          <w:sz w:val="36"/>
          <w:szCs w:val="36"/>
        </w:rPr>
        <w:t>Usage analytics: Provides data on water consumption patterns for efficient maintenance.</w:t>
      </w:r>
    </w:p>
    <w:p w14:paraId="3A47E0CA" w14:textId="368D7589" w:rsidR="00FB5DD9" w:rsidRDefault="00FB5DD9" w:rsidP="00FB5DD9">
      <w:pPr>
        <w:numPr>
          <w:ilvl w:val="0"/>
          <w:numId w:val="30"/>
        </w:numPr>
        <w:rPr>
          <w:color w:val="404040" w:themeColor="text1" w:themeTint="BF"/>
          <w:sz w:val="36"/>
          <w:szCs w:val="36"/>
        </w:rPr>
      </w:pPr>
      <w:r w:rsidRPr="00FB5DD9">
        <w:rPr>
          <w:color w:val="404040" w:themeColor="text1" w:themeTint="BF"/>
          <w:sz w:val="36"/>
          <w:szCs w:val="36"/>
        </w:rPr>
        <w:t>Mobile app integration: Allows users to locate nearby fountains and track their water intake.</w:t>
      </w:r>
    </w:p>
    <w:p w14:paraId="6BE2CFE0" w14:textId="77777777" w:rsidR="001A07D5" w:rsidRPr="00FB5DD9" w:rsidRDefault="001A07D5" w:rsidP="001A07D5">
      <w:pPr>
        <w:ind w:left="720"/>
        <w:rPr>
          <w:color w:val="404040" w:themeColor="text1" w:themeTint="BF"/>
          <w:sz w:val="36"/>
          <w:szCs w:val="36"/>
        </w:rPr>
      </w:pPr>
    </w:p>
    <w:p w14:paraId="72876F2F"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lastRenderedPageBreak/>
        <w:t>5. Technical Specifications</w:t>
      </w:r>
    </w:p>
    <w:p w14:paraId="50C15B0E"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t>Hardware:</w:t>
      </w:r>
    </w:p>
    <w:p w14:paraId="24CF0107" w14:textId="77777777" w:rsidR="00FB5DD9" w:rsidRPr="00FB5DD9" w:rsidRDefault="00FB5DD9" w:rsidP="00FB5DD9">
      <w:pPr>
        <w:numPr>
          <w:ilvl w:val="0"/>
          <w:numId w:val="31"/>
        </w:numPr>
        <w:rPr>
          <w:color w:val="404040" w:themeColor="text1" w:themeTint="BF"/>
          <w:sz w:val="36"/>
          <w:szCs w:val="36"/>
        </w:rPr>
      </w:pPr>
      <w:r w:rsidRPr="00FB5DD9">
        <w:rPr>
          <w:color w:val="404040" w:themeColor="text1" w:themeTint="BF"/>
          <w:sz w:val="36"/>
          <w:szCs w:val="36"/>
        </w:rPr>
        <w:t>Motion sensors</w:t>
      </w:r>
    </w:p>
    <w:p w14:paraId="34673453" w14:textId="77777777" w:rsidR="00FB5DD9" w:rsidRPr="00FB5DD9" w:rsidRDefault="00FB5DD9" w:rsidP="00FB5DD9">
      <w:pPr>
        <w:numPr>
          <w:ilvl w:val="0"/>
          <w:numId w:val="31"/>
        </w:numPr>
        <w:rPr>
          <w:color w:val="404040" w:themeColor="text1" w:themeTint="BF"/>
          <w:sz w:val="36"/>
          <w:szCs w:val="36"/>
        </w:rPr>
      </w:pPr>
      <w:r w:rsidRPr="00FB5DD9">
        <w:rPr>
          <w:color w:val="404040" w:themeColor="text1" w:themeTint="BF"/>
          <w:sz w:val="36"/>
          <w:szCs w:val="36"/>
        </w:rPr>
        <w:t>Water quality sensors</w:t>
      </w:r>
    </w:p>
    <w:p w14:paraId="764F1244" w14:textId="77777777" w:rsidR="00FB5DD9" w:rsidRPr="00FB5DD9" w:rsidRDefault="00FB5DD9" w:rsidP="00FB5DD9">
      <w:pPr>
        <w:numPr>
          <w:ilvl w:val="0"/>
          <w:numId w:val="31"/>
        </w:numPr>
        <w:rPr>
          <w:color w:val="404040" w:themeColor="text1" w:themeTint="BF"/>
          <w:sz w:val="36"/>
          <w:szCs w:val="36"/>
        </w:rPr>
      </w:pPr>
      <w:r w:rsidRPr="00FB5DD9">
        <w:rPr>
          <w:color w:val="404040" w:themeColor="text1" w:themeTint="BF"/>
          <w:sz w:val="36"/>
          <w:szCs w:val="36"/>
        </w:rPr>
        <w:t>Touchless activation system</w:t>
      </w:r>
    </w:p>
    <w:p w14:paraId="527CAACC" w14:textId="77777777" w:rsidR="00FB5DD9" w:rsidRPr="00FB5DD9" w:rsidRDefault="00FB5DD9" w:rsidP="00FB5DD9">
      <w:pPr>
        <w:numPr>
          <w:ilvl w:val="0"/>
          <w:numId w:val="31"/>
        </w:numPr>
        <w:rPr>
          <w:color w:val="404040" w:themeColor="text1" w:themeTint="BF"/>
          <w:sz w:val="36"/>
          <w:szCs w:val="36"/>
        </w:rPr>
      </w:pPr>
      <w:r w:rsidRPr="00FB5DD9">
        <w:rPr>
          <w:color w:val="404040" w:themeColor="text1" w:themeTint="BF"/>
          <w:sz w:val="36"/>
          <w:szCs w:val="36"/>
        </w:rPr>
        <w:t>Data storage and processing unit</w:t>
      </w:r>
    </w:p>
    <w:p w14:paraId="13B123C3" w14:textId="77777777" w:rsidR="00FB5DD9" w:rsidRPr="00FB5DD9" w:rsidRDefault="00FB5DD9" w:rsidP="00FB5DD9">
      <w:pPr>
        <w:numPr>
          <w:ilvl w:val="0"/>
          <w:numId w:val="31"/>
        </w:numPr>
        <w:rPr>
          <w:color w:val="404040" w:themeColor="text1" w:themeTint="BF"/>
          <w:sz w:val="36"/>
          <w:szCs w:val="36"/>
        </w:rPr>
      </w:pPr>
      <w:r w:rsidRPr="00FB5DD9">
        <w:rPr>
          <w:color w:val="404040" w:themeColor="text1" w:themeTint="BF"/>
          <w:sz w:val="36"/>
          <w:szCs w:val="36"/>
        </w:rPr>
        <w:t>Display screen for user interaction</w:t>
      </w:r>
    </w:p>
    <w:p w14:paraId="0DB5A68A"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t>Software:</w:t>
      </w:r>
    </w:p>
    <w:p w14:paraId="0CC2C68A" w14:textId="77777777" w:rsidR="00FB5DD9" w:rsidRPr="00FB5DD9" w:rsidRDefault="00FB5DD9" w:rsidP="00FB5DD9">
      <w:pPr>
        <w:numPr>
          <w:ilvl w:val="0"/>
          <w:numId w:val="32"/>
        </w:numPr>
        <w:rPr>
          <w:color w:val="404040" w:themeColor="text1" w:themeTint="BF"/>
          <w:sz w:val="36"/>
          <w:szCs w:val="36"/>
        </w:rPr>
      </w:pPr>
      <w:r w:rsidRPr="00FB5DD9">
        <w:rPr>
          <w:color w:val="404040" w:themeColor="text1" w:themeTint="BF"/>
          <w:sz w:val="36"/>
          <w:szCs w:val="36"/>
        </w:rPr>
        <w:t>IoT platform for data collection and analysis</w:t>
      </w:r>
    </w:p>
    <w:p w14:paraId="27475DC6" w14:textId="77777777" w:rsidR="00FB5DD9" w:rsidRPr="00FB5DD9" w:rsidRDefault="00FB5DD9" w:rsidP="00FB5DD9">
      <w:pPr>
        <w:numPr>
          <w:ilvl w:val="0"/>
          <w:numId w:val="32"/>
        </w:numPr>
        <w:rPr>
          <w:color w:val="404040" w:themeColor="text1" w:themeTint="BF"/>
          <w:sz w:val="36"/>
          <w:szCs w:val="36"/>
        </w:rPr>
      </w:pPr>
      <w:r w:rsidRPr="00FB5DD9">
        <w:rPr>
          <w:color w:val="404040" w:themeColor="text1" w:themeTint="BF"/>
          <w:sz w:val="36"/>
          <w:szCs w:val="36"/>
        </w:rPr>
        <w:t>Mobile app for user interface</w:t>
      </w:r>
    </w:p>
    <w:p w14:paraId="77E52CE6" w14:textId="77777777" w:rsidR="00FB5DD9" w:rsidRPr="00FB5DD9" w:rsidRDefault="00FB5DD9" w:rsidP="00FB5DD9">
      <w:pPr>
        <w:numPr>
          <w:ilvl w:val="0"/>
          <w:numId w:val="32"/>
        </w:numPr>
        <w:rPr>
          <w:color w:val="404040" w:themeColor="text1" w:themeTint="BF"/>
          <w:sz w:val="36"/>
          <w:szCs w:val="36"/>
        </w:rPr>
      </w:pPr>
      <w:r w:rsidRPr="00FB5DD9">
        <w:rPr>
          <w:color w:val="404040" w:themeColor="text1" w:themeTint="BF"/>
          <w:sz w:val="36"/>
          <w:szCs w:val="36"/>
        </w:rPr>
        <w:t>Cloud-based storage for data management</w:t>
      </w:r>
    </w:p>
    <w:p w14:paraId="2DF867B2"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t>6. Key Features</w:t>
      </w:r>
    </w:p>
    <w:p w14:paraId="2DAEE01F" w14:textId="77777777" w:rsidR="00FB5DD9" w:rsidRPr="00FB5DD9" w:rsidRDefault="00FB5DD9" w:rsidP="00FB5DD9">
      <w:pPr>
        <w:numPr>
          <w:ilvl w:val="0"/>
          <w:numId w:val="33"/>
        </w:numPr>
        <w:rPr>
          <w:color w:val="404040" w:themeColor="text1" w:themeTint="BF"/>
          <w:sz w:val="36"/>
          <w:szCs w:val="36"/>
        </w:rPr>
      </w:pPr>
      <w:r w:rsidRPr="00FB5DD9">
        <w:rPr>
          <w:color w:val="404040" w:themeColor="text1" w:themeTint="BF"/>
          <w:sz w:val="36"/>
          <w:szCs w:val="36"/>
        </w:rPr>
        <w:t>Water conservation: Dispenses water only when needed, reducing waste.</w:t>
      </w:r>
    </w:p>
    <w:p w14:paraId="28D8D18A" w14:textId="77777777" w:rsidR="00FB5DD9" w:rsidRPr="00FB5DD9" w:rsidRDefault="00FB5DD9" w:rsidP="00FB5DD9">
      <w:pPr>
        <w:numPr>
          <w:ilvl w:val="0"/>
          <w:numId w:val="33"/>
        </w:numPr>
        <w:rPr>
          <w:color w:val="404040" w:themeColor="text1" w:themeTint="BF"/>
          <w:sz w:val="36"/>
          <w:szCs w:val="36"/>
        </w:rPr>
      </w:pPr>
      <w:r w:rsidRPr="00FB5DD9">
        <w:rPr>
          <w:color w:val="404040" w:themeColor="text1" w:themeTint="BF"/>
          <w:sz w:val="36"/>
          <w:szCs w:val="36"/>
        </w:rPr>
        <w:t>Improved hygiene: Touchless operation and water quality monitoring.</w:t>
      </w:r>
    </w:p>
    <w:p w14:paraId="20EB7187" w14:textId="77777777" w:rsidR="00FB5DD9" w:rsidRPr="00FB5DD9" w:rsidRDefault="00FB5DD9" w:rsidP="00FB5DD9">
      <w:pPr>
        <w:numPr>
          <w:ilvl w:val="0"/>
          <w:numId w:val="33"/>
        </w:numPr>
        <w:rPr>
          <w:color w:val="404040" w:themeColor="text1" w:themeTint="BF"/>
          <w:sz w:val="36"/>
          <w:szCs w:val="36"/>
        </w:rPr>
      </w:pPr>
      <w:r w:rsidRPr="00FB5DD9">
        <w:rPr>
          <w:color w:val="404040" w:themeColor="text1" w:themeTint="BF"/>
          <w:sz w:val="36"/>
          <w:szCs w:val="36"/>
        </w:rPr>
        <w:t>User engagement: Mobile app integration encourages healthy hydration habits.</w:t>
      </w:r>
    </w:p>
    <w:p w14:paraId="036F0C15" w14:textId="77777777" w:rsidR="00FB5DD9" w:rsidRPr="00FB5DD9" w:rsidRDefault="00FB5DD9" w:rsidP="00FB5DD9">
      <w:pPr>
        <w:numPr>
          <w:ilvl w:val="0"/>
          <w:numId w:val="33"/>
        </w:numPr>
        <w:rPr>
          <w:color w:val="404040" w:themeColor="text1" w:themeTint="BF"/>
          <w:sz w:val="36"/>
          <w:szCs w:val="36"/>
        </w:rPr>
      </w:pPr>
      <w:r w:rsidRPr="00FB5DD9">
        <w:rPr>
          <w:color w:val="404040" w:themeColor="text1" w:themeTint="BF"/>
          <w:sz w:val="36"/>
          <w:szCs w:val="36"/>
        </w:rPr>
        <w:t>Maintenance efficiency: Data analytics for proactive maintenance.</w:t>
      </w:r>
    </w:p>
    <w:p w14:paraId="562F3268" w14:textId="77777777" w:rsidR="00FB5DD9" w:rsidRPr="00FB5DD9" w:rsidRDefault="00FB5DD9" w:rsidP="00FB5DD9">
      <w:pPr>
        <w:numPr>
          <w:ilvl w:val="0"/>
          <w:numId w:val="33"/>
        </w:numPr>
        <w:rPr>
          <w:color w:val="404040" w:themeColor="text1" w:themeTint="BF"/>
          <w:sz w:val="36"/>
          <w:szCs w:val="36"/>
        </w:rPr>
      </w:pPr>
      <w:r w:rsidRPr="00FB5DD9">
        <w:rPr>
          <w:color w:val="404040" w:themeColor="text1" w:themeTint="BF"/>
          <w:sz w:val="36"/>
          <w:szCs w:val="36"/>
        </w:rPr>
        <w:t>Sustainability: Reduces plastic waste from disposable bottles.</w:t>
      </w:r>
    </w:p>
    <w:p w14:paraId="6BADA322" w14:textId="77777777" w:rsidR="00FB5DD9" w:rsidRPr="00FB5DD9" w:rsidRDefault="00FB5DD9" w:rsidP="00FB5DD9">
      <w:pPr>
        <w:rPr>
          <w:b/>
          <w:bCs/>
          <w:color w:val="404040" w:themeColor="text1" w:themeTint="BF"/>
          <w:sz w:val="36"/>
          <w:szCs w:val="36"/>
        </w:rPr>
      </w:pPr>
      <w:r w:rsidRPr="00FB5DD9">
        <w:rPr>
          <w:b/>
          <w:bCs/>
          <w:color w:val="404040" w:themeColor="text1" w:themeTint="BF"/>
          <w:sz w:val="36"/>
          <w:szCs w:val="36"/>
        </w:rPr>
        <w:lastRenderedPageBreak/>
        <w:t>7. Benefits</w:t>
      </w:r>
    </w:p>
    <w:p w14:paraId="7F584A01" w14:textId="77777777" w:rsidR="00FB5DD9" w:rsidRPr="00FB5DD9" w:rsidRDefault="00FB5DD9" w:rsidP="00FB5DD9">
      <w:pPr>
        <w:numPr>
          <w:ilvl w:val="0"/>
          <w:numId w:val="34"/>
        </w:numPr>
        <w:rPr>
          <w:color w:val="404040" w:themeColor="text1" w:themeTint="BF"/>
          <w:sz w:val="36"/>
          <w:szCs w:val="36"/>
        </w:rPr>
      </w:pPr>
      <w:r w:rsidRPr="00FB5DD9">
        <w:rPr>
          <w:color w:val="404040" w:themeColor="text1" w:themeTint="BF"/>
          <w:sz w:val="36"/>
          <w:szCs w:val="36"/>
        </w:rPr>
        <w:t>Reduced water wastage and lower water bills.</w:t>
      </w:r>
    </w:p>
    <w:p w14:paraId="791C15E6" w14:textId="77777777" w:rsidR="00FB5DD9" w:rsidRPr="00FB5DD9" w:rsidRDefault="00FB5DD9" w:rsidP="00FB5DD9">
      <w:pPr>
        <w:numPr>
          <w:ilvl w:val="0"/>
          <w:numId w:val="34"/>
        </w:numPr>
        <w:rPr>
          <w:color w:val="404040" w:themeColor="text1" w:themeTint="BF"/>
          <w:sz w:val="36"/>
          <w:szCs w:val="36"/>
        </w:rPr>
      </w:pPr>
      <w:r w:rsidRPr="00FB5DD9">
        <w:rPr>
          <w:color w:val="404040" w:themeColor="text1" w:themeTint="BF"/>
          <w:sz w:val="36"/>
          <w:szCs w:val="36"/>
        </w:rPr>
        <w:t>Enhanced user experience with convenient and safe drinking water.</w:t>
      </w:r>
    </w:p>
    <w:p w14:paraId="45811D67" w14:textId="77777777" w:rsidR="00FB5DD9" w:rsidRPr="00FB5DD9" w:rsidRDefault="00FB5DD9" w:rsidP="00FB5DD9">
      <w:pPr>
        <w:numPr>
          <w:ilvl w:val="0"/>
          <w:numId w:val="34"/>
        </w:numPr>
        <w:rPr>
          <w:color w:val="404040" w:themeColor="text1" w:themeTint="BF"/>
          <w:sz w:val="36"/>
          <w:szCs w:val="36"/>
        </w:rPr>
      </w:pPr>
      <w:r w:rsidRPr="00FB5DD9">
        <w:rPr>
          <w:color w:val="404040" w:themeColor="text1" w:themeTint="BF"/>
          <w:sz w:val="36"/>
          <w:szCs w:val="36"/>
        </w:rPr>
        <w:t>Promotes sustainable water consumption.</w:t>
      </w:r>
    </w:p>
    <w:p w14:paraId="0551D436" w14:textId="77777777" w:rsidR="00FB5DD9" w:rsidRPr="00FB5DD9" w:rsidRDefault="00FB5DD9" w:rsidP="00FB5DD9">
      <w:pPr>
        <w:numPr>
          <w:ilvl w:val="0"/>
          <w:numId w:val="34"/>
        </w:numPr>
        <w:rPr>
          <w:color w:val="404040" w:themeColor="text1" w:themeTint="BF"/>
          <w:sz w:val="36"/>
          <w:szCs w:val="36"/>
        </w:rPr>
      </w:pPr>
      <w:r w:rsidRPr="00FB5DD9">
        <w:rPr>
          <w:color w:val="404040" w:themeColor="text1" w:themeTint="BF"/>
          <w:sz w:val="36"/>
          <w:szCs w:val="36"/>
        </w:rPr>
        <w:t>Valuable data insights for facility management.</w:t>
      </w:r>
    </w:p>
    <w:p w14:paraId="1B86A14F" w14:textId="77777777" w:rsidR="00FB5DD9" w:rsidRPr="00FB5DD9" w:rsidRDefault="00FB5DD9" w:rsidP="005D6771">
      <w:pPr>
        <w:rPr>
          <w:color w:val="404040" w:themeColor="text1" w:themeTint="BF"/>
          <w:sz w:val="36"/>
          <w:szCs w:val="36"/>
        </w:rPr>
      </w:pPr>
    </w:p>
    <w:sectPr w:rsidR="00FB5DD9" w:rsidRPr="00FB5D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020B99" w14:textId="77777777" w:rsidR="00AD36BD" w:rsidRDefault="00AD36BD" w:rsidP="00E31B9B">
      <w:pPr>
        <w:spacing w:after="0" w:line="240" w:lineRule="auto"/>
      </w:pPr>
      <w:r>
        <w:separator/>
      </w:r>
    </w:p>
  </w:endnote>
  <w:endnote w:type="continuationSeparator" w:id="0">
    <w:p w14:paraId="503199F4" w14:textId="77777777" w:rsidR="00AD36BD" w:rsidRDefault="00AD36BD" w:rsidP="00E31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7AD8D" w14:textId="77777777" w:rsidR="00AD36BD" w:rsidRDefault="00AD36BD" w:rsidP="00E31B9B">
      <w:pPr>
        <w:spacing w:after="0" w:line="240" w:lineRule="auto"/>
      </w:pPr>
      <w:r>
        <w:separator/>
      </w:r>
    </w:p>
  </w:footnote>
  <w:footnote w:type="continuationSeparator" w:id="0">
    <w:p w14:paraId="60639CD9" w14:textId="77777777" w:rsidR="00AD36BD" w:rsidRDefault="00AD36BD" w:rsidP="00E31B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32A8D"/>
    <w:multiLevelType w:val="multilevel"/>
    <w:tmpl w:val="4C5C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D044DD"/>
    <w:multiLevelType w:val="hybridMultilevel"/>
    <w:tmpl w:val="2B8E74D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5D65B1A"/>
    <w:multiLevelType w:val="multilevel"/>
    <w:tmpl w:val="8EBC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166346"/>
    <w:multiLevelType w:val="multilevel"/>
    <w:tmpl w:val="7EEA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A13131"/>
    <w:multiLevelType w:val="multilevel"/>
    <w:tmpl w:val="B094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914298"/>
    <w:multiLevelType w:val="multilevel"/>
    <w:tmpl w:val="2304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5B751A"/>
    <w:multiLevelType w:val="multilevel"/>
    <w:tmpl w:val="50CA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683F24"/>
    <w:multiLevelType w:val="multilevel"/>
    <w:tmpl w:val="0146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523C37"/>
    <w:multiLevelType w:val="multilevel"/>
    <w:tmpl w:val="AE68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B4587D"/>
    <w:multiLevelType w:val="multilevel"/>
    <w:tmpl w:val="DDBE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D83875"/>
    <w:multiLevelType w:val="multilevel"/>
    <w:tmpl w:val="410E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712DD2"/>
    <w:multiLevelType w:val="multilevel"/>
    <w:tmpl w:val="0968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D10207"/>
    <w:multiLevelType w:val="multilevel"/>
    <w:tmpl w:val="0F40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F750C6"/>
    <w:multiLevelType w:val="multilevel"/>
    <w:tmpl w:val="21E8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1D48D9"/>
    <w:multiLevelType w:val="multilevel"/>
    <w:tmpl w:val="D2663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5B124C"/>
    <w:multiLevelType w:val="hybridMultilevel"/>
    <w:tmpl w:val="62B2D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58737A"/>
    <w:multiLevelType w:val="multilevel"/>
    <w:tmpl w:val="D66A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1217B1"/>
    <w:multiLevelType w:val="multilevel"/>
    <w:tmpl w:val="4BF8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C23147"/>
    <w:multiLevelType w:val="multilevel"/>
    <w:tmpl w:val="4AC4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9AF7ED9"/>
    <w:multiLevelType w:val="multilevel"/>
    <w:tmpl w:val="2B5C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92772B"/>
    <w:multiLevelType w:val="hybridMultilevel"/>
    <w:tmpl w:val="F50C8E50"/>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E991B66"/>
    <w:multiLevelType w:val="multilevel"/>
    <w:tmpl w:val="BEA6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7A0961"/>
    <w:multiLevelType w:val="multilevel"/>
    <w:tmpl w:val="E9E0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763D2D"/>
    <w:multiLevelType w:val="multilevel"/>
    <w:tmpl w:val="6210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411FC0"/>
    <w:multiLevelType w:val="multilevel"/>
    <w:tmpl w:val="A622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0A6C27"/>
    <w:multiLevelType w:val="multilevel"/>
    <w:tmpl w:val="D3F85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4B42269"/>
    <w:multiLevelType w:val="multilevel"/>
    <w:tmpl w:val="8C3C4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A813590"/>
    <w:multiLevelType w:val="hybridMultilevel"/>
    <w:tmpl w:val="32AA0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8F19EF"/>
    <w:multiLevelType w:val="multilevel"/>
    <w:tmpl w:val="13D06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5D019B"/>
    <w:multiLevelType w:val="multilevel"/>
    <w:tmpl w:val="8BEE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1F33932"/>
    <w:multiLevelType w:val="multilevel"/>
    <w:tmpl w:val="FEDA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5185D50"/>
    <w:multiLevelType w:val="multilevel"/>
    <w:tmpl w:val="2F7E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8D549BE"/>
    <w:multiLevelType w:val="multilevel"/>
    <w:tmpl w:val="A4C8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B8A3E8D"/>
    <w:multiLevelType w:val="multilevel"/>
    <w:tmpl w:val="B054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27"/>
  </w:num>
  <w:num w:numId="3">
    <w:abstractNumId w:val="1"/>
  </w:num>
  <w:num w:numId="4">
    <w:abstractNumId w:val="20"/>
  </w:num>
  <w:num w:numId="5">
    <w:abstractNumId w:val="4"/>
  </w:num>
  <w:num w:numId="6">
    <w:abstractNumId w:val="11"/>
  </w:num>
  <w:num w:numId="7">
    <w:abstractNumId w:val="13"/>
  </w:num>
  <w:num w:numId="8">
    <w:abstractNumId w:val="6"/>
  </w:num>
  <w:num w:numId="9">
    <w:abstractNumId w:val="9"/>
  </w:num>
  <w:num w:numId="10">
    <w:abstractNumId w:val="22"/>
  </w:num>
  <w:num w:numId="11">
    <w:abstractNumId w:val="16"/>
  </w:num>
  <w:num w:numId="12">
    <w:abstractNumId w:val="5"/>
  </w:num>
  <w:num w:numId="13">
    <w:abstractNumId w:val="19"/>
  </w:num>
  <w:num w:numId="14">
    <w:abstractNumId w:val="0"/>
  </w:num>
  <w:num w:numId="15">
    <w:abstractNumId w:val="29"/>
  </w:num>
  <w:num w:numId="16">
    <w:abstractNumId w:val="17"/>
  </w:num>
  <w:num w:numId="17">
    <w:abstractNumId w:val="26"/>
  </w:num>
  <w:num w:numId="18">
    <w:abstractNumId w:val="7"/>
  </w:num>
  <w:num w:numId="19">
    <w:abstractNumId w:val="28"/>
  </w:num>
  <w:num w:numId="20">
    <w:abstractNumId w:val="33"/>
  </w:num>
  <w:num w:numId="21">
    <w:abstractNumId w:val="2"/>
  </w:num>
  <w:num w:numId="22">
    <w:abstractNumId w:val="8"/>
  </w:num>
  <w:num w:numId="23">
    <w:abstractNumId w:val="21"/>
  </w:num>
  <w:num w:numId="24">
    <w:abstractNumId w:val="32"/>
  </w:num>
  <w:num w:numId="25">
    <w:abstractNumId w:val="12"/>
  </w:num>
  <w:num w:numId="26">
    <w:abstractNumId w:val="31"/>
  </w:num>
  <w:num w:numId="27">
    <w:abstractNumId w:val="14"/>
  </w:num>
  <w:num w:numId="28">
    <w:abstractNumId w:val="10"/>
  </w:num>
  <w:num w:numId="29">
    <w:abstractNumId w:val="18"/>
  </w:num>
  <w:num w:numId="30">
    <w:abstractNumId w:val="25"/>
  </w:num>
  <w:num w:numId="31">
    <w:abstractNumId w:val="3"/>
  </w:num>
  <w:num w:numId="32">
    <w:abstractNumId w:val="30"/>
  </w:num>
  <w:num w:numId="33">
    <w:abstractNumId w:val="24"/>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9B"/>
    <w:rsid w:val="000F1161"/>
    <w:rsid w:val="001A07D5"/>
    <w:rsid w:val="003123F9"/>
    <w:rsid w:val="00366A7A"/>
    <w:rsid w:val="004A4A41"/>
    <w:rsid w:val="004E1251"/>
    <w:rsid w:val="005856D8"/>
    <w:rsid w:val="005D1447"/>
    <w:rsid w:val="005D6771"/>
    <w:rsid w:val="0077439B"/>
    <w:rsid w:val="00806BD2"/>
    <w:rsid w:val="008849BF"/>
    <w:rsid w:val="0094320E"/>
    <w:rsid w:val="009C4E31"/>
    <w:rsid w:val="00AD36BD"/>
    <w:rsid w:val="00BF44DE"/>
    <w:rsid w:val="00C06B57"/>
    <w:rsid w:val="00E31B9B"/>
    <w:rsid w:val="00E467F9"/>
    <w:rsid w:val="00FB5DD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C846B"/>
  <w15:chartTrackingRefBased/>
  <w15:docId w15:val="{C5F94529-4776-4615-A7B7-7B9AE028E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D"/>
        <w:kern w:val="22"/>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D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856D8"/>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5856D8"/>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B9B"/>
  </w:style>
  <w:style w:type="paragraph" w:styleId="Footer">
    <w:name w:val="footer"/>
    <w:basedOn w:val="Normal"/>
    <w:link w:val="FooterChar"/>
    <w:uiPriority w:val="99"/>
    <w:unhideWhenUsed/>
    <w:rsid w:val="00E31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B9B"/>
  </w:style>
  <w:style w:type="paragraph" w:styleId="ListParagraph">
    <w:name w:val="List Paragraph"/>
    <w:basedOn w:val="Normal"/>
    <w:uiPriority w:val="34"/>
    <w:qFormat/>
    <w:rsid w:val="005D6771"/>
    <w:pPr>
      <w:ind w:left="720"/>
      <w:contextualSpacing/>
    </w:pPr>
  </w:style>
  <w:style w:type="character" w:styleId="Strong">
    <w:name w:val="Strong"/>
    <w:basedOn w:val="DefaultParagraphFont"/>
    <w:uiPriority w:val="22"/>
    <w:qFormat/>
    <w:rsid w:val="005D6771"/>
    <w:rPr>
      <w:b/>
      <w:bCs/>
    </w:rPr>
  </w:style>
  <w:style w:type="character" w:customStyle="1" w:styleId="Heading2Char">
    <w:name w:val="Heading 2 Char"/>
    <w:basedOn w:val="DefaultParagraphFont"/>
    <w:link w:val="Heading2"/>
    <w:uiPriority w:val="9"/>
    <w:rsid w:val="005856D8"/>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5856D8"/>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5856D8"/>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FB5DD9"/>
    <w:rPr>
      <w:rFonts w:asciiTheme="majorHAnsi" w:eastAsiaTheme="majorEastAsia" w:hAnsiTheme="majorHAnsi" w:cstheme="majorBidi"/>
      <w:color w:val="2F5496" w:themeColor="accent1" w:themeShade="BF"/>
      <w:sz w:val="32"/>
      <w:szCs w:val="32"/>
    </w:rPr>
  </w:style>
  <w:style w:type="paragraph" w:styleId="z-TopofForm">
    <w:name w:val="HTML Top of Form"/>
    <w:basedOn w:val="Normal"/>
    <w:next w:val="Normal"/>
    <w:link w:val="z-TopofFormChar"/>
    <w:hidden/>
    <w:uiPriority w:val="99"/>
    <w:semiHidden/>
    <w:unhideWhenUsed/>
    <w:rsid w:val="00FB5DD9"/>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FB5DD9"/>
    <w:rPr>
      <w:rFonts w:ascii="Arial" w:eastAsia="Times New Roman"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4347">
      <w:bodyDiv w:val="1"/>
      <w:marLeft w:val="0"/>
      <w:marRight w:val="0"/>
      <w:marTop w:val="0"/>
      <w:marBottom w:val="0"/>
      <w:divBdr>
        <w:top w:val="none" w:sz="0" w:space="0" w:color="auto"/>
        <w:left w:val="none" w:sz="0" w:space="0" w:color="auto"/>
        <w:bottom w:val="none" w:sz="0" w:space="0" w:color="auto"/>
        <w:right w:val="none" w:sz="0" w:space="0" w:color="auto"/>
      </w:divBdr>
      <w:divsChild>
        <w:div w:id="1465467662">
          <w:marLeft w:val="0"/>
          <w:marRight w:val="0"/>
          <w:marTop w:val="0"/>
          <w:marBottom w:val="0"/>
          <w:divBdr>
            <w:top w:val="single" w:sz="2" w:space="0" w:color="D9D9E3"/>
            <w:left w:val="single" w:sz="2" w:space="0" w:color="D9D9E3"/>
            <w:bottom w:val="single" w:sz="2" w:space="0" w:color="D9D9E3"/>
            <w:right w:val="single" w:sz="2" w:space="0" w:color="D9D9E3"/>
          </w:divBdr>
          <w:divsChild>
            <w:div w:id="657150547">
              <w:marLeft w:val="0"/>
              <w:marRight w:val="0"/>
              <w:marTop w:val="0"/>
              <w:marBottom w:val="0"/>
              <w:divBdr>
                <w:top w:val="single" w:sz="2" w:space="0" w:color="D9D9E3"/>
                <w:left w:val="single" w:sz="2" w:space="0" w:color="D9D9E3"/>
                <w:bottom w:val="single" w:sz="2" w:space="0" w:color="D9D9E3"/>
                <w:right w:val="single" w:sz="2" w:space="0" w:color="D9D9E3"/>
              </w:divBdr>
              <w:divsChild>
                <w:div w:id="1425807713">
                  <w:marLeft w:val="0"/>
                  <w:marRight w:val="0"/>
                  <w:marTop w:val="0"/>
                  <w:marBottom w:val="0"/>
                  <w:divBdr>
                    <w:top w:val="single" w:sz="2" w:space="0" w:color="D9D9E3"/>
                    <w:left w:val="single" w:sz="2" w:space="0" w:color="D9D9E3"/>
                    <w:bottom w:val="single" w:sz="2" w:space="0" w:color="D9D9E3"/>
                    <w:right w:val="single" w:sz="2" w:space="0" w:color="D9D9E3"/>
                  </w:divBdr>
                  <w:divsChild>
                    <w:div w:id="1593978171">
                      <w:marLeft w:val="0"/>
                      <w:marRight w:val="0"/>
                      <w:marTop w:val="0"/>
                      <w:marBottom w:val="0"/>
                      <w:divBdr>
                        <w:top w:val="single" w:sz="2" w:space="0" w:color="D9D9E3"/>
                        <w:left w:val="single" w:sz="2" w:space="0" w:color="D9D9E3"/>
                        <w:bottom w:val="single" w:sz="2" w:space="0" w:color="D9D9E3"/>
                        <w:right w:val="single" w:sz="2" w:space="0" w:color="D9D9E3"/>
                      </w:divBdr>
                      <w:divsChild>
                        <w:div w:id="313067243">
                          <w:marLeft w:val="0"/>
                          <w:marRight w:val="0"/>
                          <w:marTop w:val="0"/>
                          <w:marBottom w:val="0"/>
                          <w:divBdr>
                            <w:top w:val="single" w:sz="2" w:space="0" w:color="auto"/>
                            <w:left w:val="single" w:sz="2" w:space="0" w:color="auto"/>
                            <w:bottom w:val="single" w:sz="6" w:space="0" w:color="auto"/>
                            <w:right w:val="single" w:sz="2" w:space="0" w:color="auto"/>
                          </w:divBdr>
                          <w:divsChild>
                            <w:div w:id="20655952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2510510">
                                  <w:marLeft w:val="0"/>
                                  <w:marRight w:val="0"/>
                                  <w:marTop w:val="0"/>
                                  <w:marBottom w:val="0"/>
                                  <w:divBdr>
                                    <w:top w:val="single" w:sz="2" w:space="0" w:color="D9D9E3"/>
                                    <w:left w:val="single" w:sz="2" w:space="0" w:color="D9D9E3"/>
                                    <w:bottom w:val="single" w:sz="2" w:space="0" w:color="D9D9E3"/>
                                    <w:right w:val="single" w:sz="2" w:space="0" w:color="D9D9E3"/>
                                  </w:divBdr>
                                  <w:divsChild>
                                    <w:div w:id="170922505">
                                      <w:marLeft w:val="0"/>
                                      <w:marRight w:val="0"/>
                                      <w:marTop w:val="0"/>
                                      <w:marBottom w:val="0"/>
                                      <w:divBdr>
                                        <w:top w:val="single" w:sz="2" w:space="0" w:color="D9D9E3"/>
                                        <w:left w:val="single" w:sz="2" w:space="0" w:color="D9D9E3"/>
                                        <w:bottom w:val="single" w:sz="2" w:space="0" w:color="D9D9E3"/>
                                        <w:right w:val="single" w:sz="2" w:space="0" w:color="D9D9E3"/>
                                      </w:divBdr>
                                      <w:divsChild>
                                        <w:div w:id="13189832">
                                          <w:marLeft w:val="0"/>
                                          <w:marRight w:val="0"/>
                                          <w:marTop w:val="0"/>
                                          <w:marBottom w:val="0"/>
                                          <w:divBdr>
                                            <w:top w:val="single" w:sz="2" w:space="0" w:color="D9D9E3"/>
                                            <w:left w:val="single" w:sz="2" w:space="0" w:color="D9D9E3"/>
                                            <w:bottom w:val="single" w:sz="2" w:space="0" w:color="D9D9E3"/>
                                            <w:right w:val="single" w:sz="2" w:space="0" w:color="D9D9E3"/>
                                          </w:divBdr>
                                          <w:divsChild>
                                            <w:div w:id="755714640">
                                              <w:marLeft w:val="0"/>
                                              <w:marRight w:val="0"/>
                                              <w:marTop w:val="0"/>
                                              <w:marBottom w:val="0"/>
                                              <w:divBdr>
                                                <w:top w:val="single" w:sz="2" w:space="0" w:color="D9D9E3"/>
                                                <w:left w:val="single" w:sz="2" w:space="0" w:color="D9D9E3"/>
                                                <w:bottom w:val="single" w:sz="2" w:space="0" w:color="D9D9E3"/>
                                                <w:right w:val="single" w:sz="2" w:space="0" w:color="D9D9E3"/>
                                              </w:divBdr>
                                              <w:divsChild>
                                                <w:div w:id="537789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8921846">
                          <w:marLeft w:val="0"/>
                          <w:marRight w:val="0"/>
                          <w:marTop w:val="0"/>
                          <w:marBottom w:val="0"/>
                          <w:divBdr>
                            <w:top w:val="single" w:sz="2" w:space="0" w:color="auto"/>
                            <w:left w:val="single" w:sz="2" w:space="0" w:color="auto"/>
                            <w:bottom w:val="single" w:sz="6" w:space="0" w:color="auto"/>
                            <w:right w:val="single" w:sz="2" w:space="0" w:color="auto"/>
                          </w:divBdr>
                          <w:divsChild>
                            <w:div w:id="1624186748">
                              <w:marLeft w:val="0"/>
                              <w:marRight w:val="0"/>
                              <w:marTop w:val="100"/>
                              <w:marBottom w:val="100"/>
                              <w:divBdr>
                                <w:top w:val="single" w:sz="2" w:space="0" w:color="D9D9E3"/>
                                <w:left w:val="single" w:sz="2" w:space="0" w:color="D9D9E3"/>
                                <w:bottom w:val="single" w:sz="2" w:space="0" w:color="D9D9E3"/>
                                <w:right w:val="single" w:sz="2" w:space="0" w:color="D9D9E3"/>
                              </w:divBdr>
                              <w:divsChild>
                                <w:div w:id="2120567699">
                                  <w:marLeft w:val="0"/>
                                  <w:marRight w:val="0"/>
                                  <w:marTop w:val="0"/>
                                  <w:marBottom w:val="0"/>
                                  <w:divBdr>
                                    <w:top w:val="single" w:sz="2" w:space="0" w:color="D9D9E3"/>
                                    <w:left w:val="single" w:sz="2" w:space="0" w:color="D9D9E3"/>
                                    <w:bottom w:val="single" w:sz="2" w:space="0" w:color="D9D9E3"/>
                                    <w:right w:val="single" w:sz="2" w:space="0" w:color="D9D9E3"/>
                                  </w:divBdr>
                                  <w:divsChild>
                                    <w:div w:id="659502132">
                                      <w:marLeft w:val="0"/>
                                      <w:marRight w:val="0"/>
                                      <w:marTop w:val="0"/>
                                      <w:marBottom w:val="0"/>
                                      <w:divBdr>
                                        <w:top w:val="single" w:sz="2" w:space="0" w:color="D9D9E3"/>
                                        <w:left w:val="single" w:sz="2" w:space="0" w:color="D9D9E3"/>
                                        <w:bottom w:val="single" w:sz="2" w:space="0" w:color="D9D9E3"/>
                                        <w:right w:val="single" w:sz="2" w:space="0" w:color="D9D9E3"/>
                                      </w:divBdr>
                                      <w:divsChild>
                                        <w:div w:id="191697502">
                                          <w:marLeft w:val="0"/>
                                          <w:marRight w:val="0"/>
                                          <w:marTop w:val="0"/>
                                          <w:marBottom w:val="0"/>
                                          <w:divBdr>
                                            <w:top w:val="single" w:sz="2" w:space="0" w:color="D9D9E3"/>
                                            <w:left w:val="single" w:sz="2" w:space="0" w:color="D9D9E3"/>
                                            <w:bottom w:val="single" w:sz="2" w:space="0" w:color="D9D9E3"/>
                                            <w:right w:val="single" w:sz="2" w:space="0" w:color="D9D9E3"/>
                                          </w:divBdr>
                                          <w:divsChild>
                                            <w:div w:id="1660231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8190111">
                                      <w:marLeft w:val="0"/>
                                      <w:marRight w:val="0"/>
                                      <w:marTop w:val="0"/>
                                      <w:marBottom w:val="0"/>
                                      <w:divBdr>
                                        <w:top w:val="single" w:sz="2" w:space="0" w:color="D9D9E3"/>
                                        <w:left w:val="single" w:sz="2" w:space="0" w:color="D9D9E3"/>
                                        <w:bottom w:val="single" w:sz="2" w:space="0" w:color="D9D9E3"/>
                                        <w:right w:val="single" w:sz="2" w:space="0" w:color="D9D9E3"/>
                                      </w:divBdr>
                                      <w:divsChild>
                                        <w:div w:id="1862207393">
                                          <w:marLeft w:val="0"/>
                                          <w:marRight w:val="0"/>
                                          <w:marTop w:val="0"/>
                                          <w:marBottom w:val="0"/>
                                          <w:divBdr>
                                            <w:top w:val="single" w:sz="2" w:space="0" w:color="D9D9E3"/>
                                            <w:left w:val="single" w:sz="2" w:space="0" w:color="D9D9E3"/>
                                            <w:bottom w:val="single" w:sz="2" w:space="0" w:color="D9D9E3"/>
                                            <w:right w:val="single" w:sz="2" w:space="0" w:color="D9D9E3"/>
                                          </w:divBdr>
                                          <w:divsChild>
                                            <w:div w:id="1345592048">
                                              <w:marLeft w:val="0"/>
                                              <w:marRight w:val="0"/>
                                              <w:marTop w:val="0"/>
                                              <w:marBottom w:val="0"/>
                                              <w:divBdr>
                                                <w:top w:val="single" w:sz="2" w:space="0" w:color="D9D9E3"/>
                                                <w:left w:val="single" w:sz="2" w:space="0" w:color="D9D9E3"/>
                                                <w:bottom w:val="single" w:sz="2" w:space="0" w:color="D9D9E3"/>
                                                <w:right w:val="single" w:sz="2" w:space="0" w:color="D9D9E3"/>
                                              </w:divBdr>
                                              <w:divsChild>
                                                <w:div w:id="1047991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2828573">
                          <w:marLeft w:val="0"/>
                          <w:marRight w:val="0"/>
                          <w:marTop w:val="0"/>
                          <w:marBottom w:val="0"/>
                          <w:divBdr>
                            <w:top w:val="single" w:sz="2" w:space="0" w:color="auto"/>
                            <w:left w:val="single" w:sz="2" w:space="0" w:color="auto"/>
                            <w:bottom w:val="single" w:sz="6" w:space="0" w:color="auto"/>
                            <w:right w:val="single" w:sz="2" w:space="0" w:color="auto"/>
                          </w:divBdr>
                          <w:divsChild>
                            <w:div w:id="640115154">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698656">
                                  <w:marLeft w:val="0"/>
                                  <w:marRight w:val="0"/>
                                  <w:marTop w:val="0"/>
                                  <w:marBottom w:val="0"/>
                                  <w:divBdr>
                                    <w:top w:val="single" w:sz="2" w:space="0" w:color="D9D9E3"/>
                                    <w:left w:val="single" w:sz="2" w:space="0" w:color="D9D9E3"/>
                                    <w:bottom w:val="single" w:sz="2" w:space="0" w:color="D9D9E3"/>
                                    <w:right w:val="single" w:sz="2" w:space="0" w:color="D9D9E3"/>
                                  </w:divBdr>
                                  <w:divsChild>
                                    <w:div w:id="179778473">
                                      <w:marLeft w:val="0"/>
                                      <w:marRight w:val="0"/>
                                      <w:marTop w:val="0"/>
                                      <w:marBottom w:val="0"/>
                                      <w:divBdr>
                                        <w:top w:val="single" w:sz="2" w:space="0" w:color="D9D9E3"/>
                                        <w:left w:val="single" w:sz="2" w:space="0" w:color="D9D9E3"/>
                                        <w:bottom w:val="single" w:sz="2" w:space="0" w:color="D9D9E3"/>
                                        <w:right w:val="single" w:sz="2" w:space="0" w:color="D9D9E3"/>
                                      </w:divBdr>
                                      <w:divsChild>
                                        <w:div w:id="496118033">
                                          <w:marLeft w:val="0"/>
                                          <w:marRight w:val="0"/>
                                          <w:marTop w:val="0"/>
                                          <w:marBottom w:val="0"/>
                                          <w:divBdr>
                                            <w:top w:val="single" w:sz="2" w:space="0" w:color="D9D9E3"/>
                                            <w:left w:val="single" w:sz="2" w:space="0" w:color="D9D9E3"/>
                                            <w:bottom w:val="single" w:sz="2" w:space="0" w:color="D9D9E3"/>
                                            <w:right w:val="single" w:sz="2" w:space="0" w:color="D9D9E3"/>
                                          </w:divBdr>
                                          <w:divsChild>
                                            <w:div w:id="556092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1286666">
                                      <w:marLeft w:val="0"/>
                                      <w:marRight w:val="0"/>
                                      <w:marTop w:val="0"/>
                                      <w:marBottom w:val="0"/>
                                      <w:divBdr>
                                        <w:top w:val="single" w:sz="2" w:space="0" w:color="D9D9E3"/>
                                        <w:left w:val="single" w:sz="2" w:space="0" w:color="D9D9E3"/>
                                        <w:bottom w:val="single" w:sz="2" w:space="0" w:color="D9D9E3"/>
                                        <w:right w:val="single" w:sz="2" w:space="0" w:color="D9D9E3"/>
                                      </w:divBdr>
                                      <w:divsChild>
                                        <w:div w:id="1448425504">
                                          <w:marLeft w:val="0"/>
                                          <w:marRight w:val="0"/>
                                          <w:marTop w:val="0"/>
                                          <w:marBottom w:val="0"/>
                                          <w:divBdr>
                                            <w:top w:val="single" w:sz="2" w:space="0" w:color="D9D9E3"/>
                                            <w:left w:val="single" w:sz="2" w:space="0" w:color="D9D9E3"/>
                                            <w:bottom w:val="single" w:sz="2" w:space="0" w:color="D9D9E3"/>
                                            <w:right w:val="single" w:sz="2" w:space="0" w:color="D9D9E3"/>
                                          </w:divBdr>
                                          <w:divsChild>
                                            <w:div w:id="1058286170">
                                              <w:marLeft w:val="0"/>
                                              <w:marRight w:val="0"/>
                                              <w:marTop w:val="0"/>
                                              <w:marBottom w:val="0"/>
                                              <w:divBdr>
                                                <w:top w:val="single" w:sz="2" w:space="0" w:color="D9D9E3"/>
                                                <w:left w:val="single" w:sz="2" w:space="0" w:color="D9D9E3"/>
                                                <w:bottom w:val="single" w:sz="2" w:space="0" w:color="D9D9E3"/>
                                                <w:right w:val="single" w:sz="2" w:space="0" w:color="D9D9E3"/>
                                              </w:divBdr>
                                              <w:divsChild>
                                                <w:div w:id="960378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69728201">
          <w:marLeft w:val="0"/>
          <w:marRight w:val="0"/>
          <w:marTop w:val="0"/>
          <w:marBottom w:val="0"/>
          <w:divBdr>
            <w:top w:val="none" w:sz="0" w:space="0" w:color="auto"/>
            <w:left w:val="none" w:sz="0" w:space="0" w:color="auto"/>
            <w:bottom w:val="none" w:sz="0" w:space="0" w:color="auto"/>
            <w:right w:val="none" w:sz="0" w:space="0" w:color="auto"/>
          </w:divBdr>
        </w:div>
      </w:divsChild>
    </w:div>
    <w:div w:id="650405642">
      <w:bodyDiv w:val="1"/>
      <w:marLeft w:val="0"/>
      <w:marRight w:val="0"/>
      <w:marTop w:val="0"/>
      <w:marBottom w:val="0"/>
      <w:divBdr>
        <w:top w:val="none" w:sz="0" w:space="0" w:color="auto"/>
        <w:left w:val="none" w:sz="0" w:space="0" w:color="auto"/>
        <w:bottom w:val="none" w:sz="0" w:space="0" w:color="auto"/>
        <w:right w:val="none" w:sz="0" w:space="0" w:color="auto"/>
      </w:divBdr>
    </w:div>
    <w:div w:id="797188120">
      <w:bodyDiv w:val="1"/>
      <w:marLeft w:val="0"/>
      <w:marRight w:val="0"/>
      <w:marTop w:val="0"/>
      <w:marBottom w:val="0"/>
      <w:divBdr>
        <w:top w:val="none" w:sz="0" w:space="0" w:color="auto"/>
        <w:left w:val="none" w:sz="0" w:space="0" w:color="auto"/>
        <w:bottom w:val="none" w:sz="0" w:space="0" w:color="auto"/>
        <w:right w:val="none" w:sz="0" w:space="0" w:color="auto"/>
      </w:divBdr>
    </w:div>
    <w:div w:id="1145781850">
      <w:bodyDiv w:val="1"/>
      <w:marLeft w:val="0"/>
      <w:marRight w:val="0"/>
      <w:marTop w:val="0"/>
      <w:marBottom w:val="0"/>
      <w:divBdr>
        <w:top w:val="none" w:sz="0" w:space="0" w:color="auto"/>
        <w:left w:val="none" w:sz="0" w:space="0" w:color="auto"/>
        <w:bottom w:val="none" w:sz="0" w:space="0" w:color="auto"/>
        <w:right w:val="none" w:sz="0" w:space="0" w:color="auto"/>
      </w:divBdr>
    </w:div>
    <w:div w:id="1731229493">
      <w:bodyDiv w:val="1"/>
      <w:marLeft w:val="0"/>
      <w:marRight w:val="0"/>
      <w:marTop w:val="0"/>
      <w:marBottom w:val="0"/>
      <w:divBdr>
        <w:top w:val="none" w:sz="0" w:space="0" w:color="auto"/>
        <w:left w:val="none" w:sz="0" w:space="0" w:color="auto"/>
        <w:bottom w:val="none" w:sz="0" w:space="0" w:color="auto"/>
        <w:right w:val="none" w:sz="0" w:space="0" w:color="auto"/>
      </w:divBdr>
    </w:div>
    <w:div w:id="1759447569">
      <w:bodyDiv w:val="1"/>
      <w:marLeft w:val="0"/>
      <w:marRight w:val="0"/>
      <w:marTop w:val="0"/>
      <w:marBottom w:val="0"/>
      <w:divBdr>
        <w:top w:val="none" w:sz="0" w:space="0" w:color="auto"/>
        <w:left w:val="none" w:sz="0" w:space="0" w:color="auto"/>
        <w:bottom w:val="none" w:sz="0" w:space="0" w:color="auto"/>
        <w:right w:val="none" w:sz="0" w:space="0" w:color="auto"/>
      </w:divBdr>
    </w:div>
    <w:div w:id="185599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90A0A-CE1E-4129-8832-0F1CB223D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thilagas029@gmail.com</dc:creator>
  <cp:keywords/>
  <dc:description/>
  <cp:lastModifiedBy>STUDENT</cp:lastModifiedBy>
  <cp:revision>3</cp:revision>
  <dcterms:created xsi:type="dcterms:W3CDTF">2023-10-10T07:20:00Z</dcterms:created>
  <dcterms:modified xsi:type="dcterms:W3CDTF">2023-10-10T07:55:00Z</dcterms:modified>
</cp:coreProperties>
</file>