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10E9" w:rsidRPr="00DD491E" w:rsidRDefault="003B10E9" w:rsidP="003B10E9">
      <w:pPr>
        <w:pBdr>
          <w:bottom w:val="single" w:sz="6" w:space="5" w:color="A2A9B1"/>
        </w:pBdr>
        <w:shd w:val="clear" w:color="auto" w:fill="FFFFFF"/>
        <w:spacing w:before="240" w:after="60" w:line="240" w:lineRule="auto"/>
        <w:outlineLvl w:val="1"/>
        <w:rPr>
          <w:rFonts w:ascii="Arial" w:eastAsia="Times New Roman" w:hAnsi="Arial" w:cs="Arial"/>
          <w:bCs/>
          <w:color w:val="202122"/>
          <w:sz w:val="21"/>
          <w:szCs w:val="21"/>
          <w:lang w:eastAsia="ru-RU"/>
        </w:rPr>
      </w:pPr>
      <w:proofErr w:type="spellStart"/>
      <w:r w:rsidRPr="003B10E9">
        <w:rPr>
          <w:rFonts w:ascii="Arial" w:eastAsia="Times New Roman" w:hAnsi="Arial" w:cs="Arial"/>
          <w:bCs/>
          <w:color w:val="202122"/>
          <w:sz w:val="21"/>
          <w:szCs w:val="21"/>
          <w:lang w:eastAsia="ru-RU"/>
        </w:rPr>
        <w:t>Hack</w:t>
      </w:r>
      <w:proofErr w:type="spellEnd"/>
      <w:r w:rsidRPr="003B10E9">
        <w:rPr>
          <w:rFonts w:ascii="Arial" w:eastAsia="Times New Roman" w:hAnsi="Arial" w:cs="Arial"/>
          <w:bCs/>
          <w:color w:val="202122"/>
          <w:sz w:val="21"/>
          <w:szCs w:val="21"/>
          <w:lang w:eastAsia="ru-RU"/>
        </w:rPr>
        <w:t xml:space="preserve"> </w:t>
      </w:r>
      <w:proofErr w:type="spellStart"/>
      <w:r w:rsidRPr="003B10E9">
        <w:rPr>
          <w:rFonts w:ascii="Arial" w:eastAsia="Times New Roman" w:hAnsi="Arial" w:cs="Arial"/>
          <w:bCs/>
          <w:color w:val="202122"/>
          <w:sz w:val="21"/>
          <w:szCs w:val="21"/>
          <w:lang w:eastAsia="ru-RU"/>
        </w:rPr>
        <w:t>and</w:t>
      </w:r>
      <w:proofErr w:type="spellEnd"/>
      <w:r w:rsidRPr="003B10E9">
        <w:rPr>
          <w:rFonts w:ascii="Arial" w:eastAsia="Times New Roman" w:hAnsi="Arial" w:cs="Arial"/>
          <w:bCs/>
          <w:color w:val="202122"/>
          <w:sz w:val="21"/>
          <w:szCs w:val="21"/>
          <w:lang w:eastAsia="ru-RU"/>
        </w:rPr>
        <w:t xml:space="preserve"> </w:t>
      </w:r>
      <w:proofErr w:type="spellStart"/>
      <w:r w:rsidRPr="003B10E9">
        <w:rPr>
          <w:rFonts w:ascii="Arial" w:eastAsia="Times New Roman" w:hAnsi="Arial" w:cs="Arial"/>
          <w:bCs/>
          <w:color w:val="202122"/>
          <w:sz w:val="21"/>
          <w:szCs w:val="21"/>
          <w:lang w:eastAsia="ru-RU"/>
        </w:rPr>
        <w:t>slash</w:t>
      </w:r>
      <w:proofErr w:type="spellEnd"/>
      <w:r w:rsidRPr="003B10E9">
        <w:rPr>
          <w:rFonts w:ascii="Arial" w:eastAsia="Times New Roman" w:hAnsi="Arial" w:cs="Arial"/>
          <w:bCs/>
          <w:color w:val="202122"/>
          <w:sz w:val="21"/>
          <w:szCs w:val="21"/>
          <w:lang w:eastAsia="ru-RU"/>
        </w:rPr>
        <w:t xml:space="preserve"> (англ. </w:t>
      </w:r>
      <w:proofErr w:type="spellStart"/>
      <w:r w:rsidRPr="003B10E9">
        <w:rPr>
          <w:rFonts w:ascii="Arial" w:eastAsia="Times New Roman" w:hAnsi="Arial" w:cs="Arial"/>
          <w:bCs/>
          <w:color w:val="202122"/>
          <w:sz w:val="21"/>
          <w:szCs w:val="21"/>
          <w:lang w:eastAsia="ru-RU"/>
        </w:rPr>
        <w:t>hack</w:t>
      </w:r>
      <w:proofErr w:type="spellEnd"/>
      <w:r w:rsidRPr="003B10E9">
        <w:rPr>
          <w:rFonts w:ascii="Arial" w:eastAsia="Times New Roman" w:hAnsi="Arial" w:cs="Arial"/>
          <w:bCs/>
          <w:color w:val="202122"/>
          <w:sz w:val="21"/>
          <w:szCs w:val="21"/>
          <w:lang w:eastAsia="ru-RU"/>
        </w:rPr>
        <w:t xml:space="preserve"> </w:t>
      </w:r>
      <w:proofErr w:type="spellStart"/>
      <w:r w:rsidRPr="003B10E9">
        <w:rPr>
          <w:rFonts w:ascii="Arial" w:eastAsia="Times New Roman" w:hAnsi="Arial" w:cs="Arial"/>
          <w:bCs/>
          <w:color w:val="202122"/>
          <w:sz w:val="21"/>
          <w:szCs w:val="21"/>
          <w:lang w:eastAsia="ru-RU"/>
        </w:rPr>
        <w:t>and</w:t>
      </w:r>
      <w:proofErr w:type="spellEnd"/>
      <w:r w:rsidRPr="003B10E9">
        <w:rPr>
          <w:rFonts w:ascii="Arial" w:eastAsia="Times New Roman" w:hAnsi="Arial" w:cs="Arial"/>
          <w:bCs/>
          <w:color w:val="202122"/>
          <w:sz w:val="21"/>
          <w:szCs w:val="21"/>
          <w:lang w:eastAsia="ru-RU"/>
        </w:rPr>
        <w:t xml:space="preserve"> </w:t>
      </w:r>
      <w:proofErr w:type="spellStart"/>
      <w:r w:rsidRPr="003B10E9">
        <w:rPr>
          <w:rFonts w:ascii="Arial" w:eastAsia="Times New Roman" w:hAnsi="Arial" w:cs="Arial"/>
          <w:bCs/>
          <w:color w:val="202122"/>
          <w:sz w:val="21"/>
          <w:szCs w:val="21"/>
          <w:lang w:eastAsia="ru-RU"/>
        </w:rPr>
        <w:t>slash</w:t>
      </w:r>
      <w:proofErr w:type="spellEnd"/>
      <w:r w:rsidRPr="003B10E9">
        <w:rPr>
          <w:rFonts w:ascii="Arial" w:eastAsia="Times New Roman" w:hAnsi="Arial" w:cs="Arial"/>
          <w:bCs/>
          <w:color w:val="202122"/>
          <w:sz w:val="21"/>
          <w:szCs w:val="21"/>
          <w:lang w:eastAsia="ru-RU"/>
        </w:rPr>
        <w:t xml:space="preserve"> — «руби и режь») или </w:t>
      </w:r>
      <w:proofErr w:type="spellStart"/>
      <w:r w:rsidRPr="003B10E9">
        <w:rPr>
          <w:rFonts w:ascii="Arial" w:eastAsia="Times New Roman" w:hAnsi="Arial" w:cs="Arial"/>
          <w:bCs/>
          <w:color w:val="202122"/>
          <w:sz w:val="21"/>
          <w:szCs w:val="21"/>
          <w:lang w:eastAsia="ru-RU"/>
        </w:rPr>
        <w:t>hack</w:t>
      </w:r>
      <w:proofErr w:type="spellEnd"/>
      <w:r w:rsidRPr="003B10E9">
        <w:rPr>
          <w:rFonts w:ascii="Arial" w:eastAsia="Times New Roman" w:hAnsi="Arial" w:cs="Arial"/>
          <w:bCs/>
          <w:color w:val="202122"/>
          <w:sz w:val="21"/>
          <w:szCs w:val="21"/>
          <w:lang w:eastAsia="ru-RU"/>
        </w:rPr>
        <w:t xml:space="preserve"> </w:t>
      </w:r>
      <w:proofErr w:type="spellStart"/>
      <w:r w:rsidRPr="003B10E9">
        <w:rPr>
          <w:rFonts w:ascii="Arial" w:eastAsia="Times New Roman" w:hAnsi="Arial" w:cs="Arial"/>
          <w:bCs/>
          <w:color w:val="202122"/>
          <w:sz w:val="21"/>
          <w:szCs w:val="21"/>
          <w:lang w:eastAsia="ru-RU"/>
        </w:rPr>
        <w:t>and</w:t>
      </w:r>
      <w:proofErr w:type="spellEnd"/>
      <w:r w:rsidRPr="003B10E9">
        <w:rPr>
          <w:rFonts w:ascii="Arial" w:eastAsia="Times New Roman" w:hAnsi="Arial" w:cs="Arial"/>
          <w:bCs/>
          <w:color w:val="202122"/>
          <w:sz w:val="21"/>
          <w:szCs w:val="21"/>
          <w:lang w:eastAsia="ru-RU"/>
        </w:rPr>
        <w:t xml:space="preserve"> </w:t>
      </w:r>
      <w:proofErr w:type="spellStart"/>
      <w:r w:rsidRPr="003B10E9">
        <w:rPr>
          <w:rFonts w:ascii="Arial" w:eastAsia="Times New Roman" w:hAnsi="Arial" w:cs="Arial"/>
          <w:bCs/>
          <w:color w:val="202122"/>
          <w:sz w:val="21"/>
          <w:szCs w:val="21"/>
          <w:lang w:eastAsia="ru-RU"/>
        </w:rPr>
        <w:t>slay</w:t>
      </w:r>
      <w:proofErr w:type="spellEnd"/>
      <w:r w:rsidRPr="003B10E9">
        <w:rPr>
          <w:rFonts w:ascii="Arial" w:eastAsia="Times New Roman" w:hAnsi="Arial" w:cs="Arial"/>
          <w:bCs/>
          <w:color w:val="202122"/>
          <w:sz w:val="21"/>
          <w:szCs w:val="21"/>
          <w:lang w:eastAsia="ru-RU"/>
        </w:rPr>
        <w:t xml:space="preserve"> («руби и убивай») — жанр компьютерной игры, в которой происходит в основном истребление множества противников в ближнем бою с помощью разнообразного оружия. Понятие возникло в настольных ролевых играх и позже перешло в многопользовательские миры и другие виды компьютерных игр.</w:t>
      </w:r>
    </w:p>
    <w:p w:rsidR="003B10E9" w:rsidRPr="003B10E9" w:rsidRDefault="003B10E9" w:rsidP="003B10E9">
      <w:pPr>
        <w:pBdr>
          <w:bottom w:val="single" w:sz="6" w:space="5" w:color="A2A9B1"/>
        </w:pBdr>
        <w:shd w:val="clear" w:color="auto" w:fill="FFFFFF"/>
        <w:spacing w:before="240" w:after="60" w:line="240" w:lineRule="auto"/>
        <w:outlineLvl w:val="1"/>
        <w:rPr>
          <w:rFonts w:ascii="Georgia" w:eastAsia="Times New Roman" w:hAnsi="Georgia" w:cs="Times New Roman"/>
          <w:color w:val="000000"/>
          <w:sz w:val="36"/>
          <w:szCs w:val="36"/>
          <w:lang w:eastAsia="ru-RU"/>
        </w:rPr>
      </w:pPr>
      <w:r w:rsidRPr="003B10E9">
        <w:rPr>
          <w:rFonts w:ascii="Georgia" w:eastAsia="Times New Roman" w:hAnsi="Georgia" w:cs="Times New Roman"/>
          <w:color w:val="000000"/>
          <w:sz w:val="36"/>
          <w:szCs w:val="36"/>
          <w:lang w:eastAsia="ru-RU"/>
        </w:rPr>
        <w:t>Происхождение термина</w:t>
      </w:r>
    </w:p>
    <w:p w:rsidR="003B10E9" w:rsidRPr="00DD491E" w:rsidRDefault="003B10E9" w:rsidP="003B10E9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3B10E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 xml:space="preserve">Термин </w:t>
      </w:r>
      <w:proofErr w:type="spellStart"/>
      <w:r w:rsidRPr="003B10E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hack</w:t>
      </w:r>
      <w:proofErr w:type="spellEnd"/>
      <w:r w:rsidRPr="003B10E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 xml:space="preserve"> </w:t>
      </w:r>
      <w:proofErr w:type="spellStart"/>
      <w:r w:rsidRPr="003B10E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and</w:t>
      </w:r>
      <w:proofErr w:type="spellEnd"/>
      <w:r w:rsidRPr="003B10E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 xml:space="preserve"> </w:t>
      </w:r>
      <w:proofErr w:type="spellStart"/>
      <w:r w:rsidRPr="003B10E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slash</w:t>
      </w:r>
      <w:proofErr w:type="spellEnd"/>
      <w:r w:rsidRPr="003B10E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 xml:space="preserve"> изначально появился в таких настольных ролевых играх, как </w:t>
      </w:r>
      <w:proofErr w:type="spellStart"/>
      <w:r w:rsidRPr="003B10E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Dungeons</w:t>
      </w:r>
      <w:proofErr w:type="spellEnd"/>
      <w:r w:rsidRPr="003B10E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 xml:space="preserve"> &amp; </w:t>
      </w:r>
      <w:proofErr w:type="spellStart"/>
      <w:r w:rsidRPr="003B10E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Dragons</w:t>
      </w:r>
      <w:proofErr w:type="spellEnd"/>
      <w:r w:rsidRPr="003B10E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. Он обозначал агрессивный тип игры, в котором преобладали насильственные действия без следования сюжету и достижения каких-либо целей. Впервые этот термин встречается</w:t>
      </w:r>
      <w:r>
        <w:rPr>
          <w:rFonts w:ascii="Arial" w:eastAsia="Times New Roman" w:hAnsi="Arial" w:cs="Arial"/>
          <w:color w:val="202122"/>
          <w:sz w:val="21"/>
          <w:szCs w:val="21"/>
          <w:lang w:eastAsia="ru-RU"/>
        </w:rPr>
        <w:t xml:space="preserve"> в игровой прессе в 1980 году</w:t>
      </w:r>
      <w:r w:rsidRPr="003B10E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.</w:t>
      </w:r>
    </w:p>
    <w:p w:rsidR="003B10E9" w:rsidRPr="003B10E9" w:rsidRDefault="003B10E9" w:rsidP="003B10E9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Georgia" w:eastAsia="Times New Roman" w:hAnsi="Georgia" w:cs="Times New Roman"/>
          <w:color w:val="000000"/>
          <w:sz w:val="36"/>
          <w:szCs w:val="36"/>
          <w:lang w:eastAsia="ru-RU"/>
        </w:rPr>
      </w:pPr>
      <w:r w:rsidRPr="003B10E9">
        <w:rPr>
          <w:rFonts w:ascii="Georgia" w:eastAsia="Times New Roman" w:hAnsi="Georgia" w:cs="Times New Roman"/>
          <w:color w:val="000000"/>
          <w:sz w:val="36"/>
          <w:szCs w:val="36"/>
          <w:lang w:eastAsia="ru-RU"/>
        </w:rPr>
        <w:t>Особенности</w:t>
      </w:r>
    </w:p>
    <w:p w:rsidR="004959EE" w:rsidRDefault="003B10E9" w:rsidP="003B10E9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3B10E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Главной особенностью жанра является то, что, в отличие от классических компьютерных ролевых игр, основное внимание уделяется сражениям с про</w:t>
      </w:r>
      <w:r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тивниками и усилению персонажа</w:t>
      </w:r>
      <w:r w:rsidR="004959EE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.</w:t>
      </w:r>
    </w:p>
    <w:p w:rsidR="003B10E9" w:rsidRPr="003B10E9" w:rsidRDefault="003B10E9" w:rsidP="003B10E9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3B10E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.</w:t>
      </w:r>
      <w:r>
        <w:rPr>
          <w:rFonts w:ascii="Arial" w:eastAsia="Times New Roman" w:hAnsi="Arial" w:cs="Arial"/>
          <w:noProof/>
          <w:color w:val="202122"/>
          <w:sz w:val="21"/>
          <w:szCs w:val="21"/>
          <w:lang w:eastAsia="ru-RU"/>
        </w:rPr>
        <w:drawing>
          <wp:inline distT="0" distB="0" distL="0" distR="0">
            <wp:extent cx="4190338" cy="2354225"/>
            <wp:effectExtent l="0" t="0" r="1270" b="8255"/>
            <wp:docPr id="1" name="Рисунок 1" descr="C:\Users\pibo0121012\Downloads\80e97944-d557-42a1-a129-e45c161b900c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bo0121012\Downloads\80e97944-d557-42a1-a129-e45c161b900c_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876" cy="236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57A" w:rsidRPr="00DD491E" w:rsidRDefault="003B10E9">
      <w:pPr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</w:pPr>
      <w:proofErr w:type="spellStart"/>
      <w:r w:rsidRPr="003B10E9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Hack</w:t>
      </w:r>
      <w:proofErr w:type="spellEnd"/>
      <w:r w:rsidRPr="003B10E9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 xml:space="preserve"> </w:t>
      </w:r>
      <w:proofErr w:type="spellStart"/>
      <w:r w:rsidRPr="003B10E9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and</w:t>
      </w:r>
      <w:proofErr w:type="spellEnd"/>
      <w:r w:rsidRPr="003B10E9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 xml:space="preserve"> </w:t>
      </w:r>
      <w:proofErr w:type="spellStart"/>
      <w:r w:rsidRPr="003B10E9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slash</w:t>
      </w:r>
      <w:proofErr w:type="spellEnd"/>
      <w:r w:rsidRPr="003B10E9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 xml:space="preserve"> игры напоминают </w:t>
      </w:r>
      <w:proofErr w:type="spellStart"/>
      <w:r w:rsidRPr="003B10E9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шутеры</w:t>
      </w:r>
      <w:proofErr w:type="spellEnd"/>
      <w:r w:rsidRPr="003B10E9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 xml:space="preserve"> от третьего лица, однако вместо огнестрельного оружия здесь предлагается использовать различное оружие ближнего боя, зачастую примитивное. С помощью такого оружия главному герою нужно убить как можно больше врагов, сре</w:t>
      </w:r>
      <w:r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ди которых встречаются боссы</w:t>
      </w:r>
      <w:r w:rsidRPr="003B10E9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 xml:space="preserve">. Чтобы разнообразить процесс игры, разработчики вносят в </w:t>
      </w:r>
      <w:proofErr w:type="spellStart"/>
      <w:r w:rsidRPr="003B10E9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hack</w:t>
      </w:r>
      <w:proofErr w:type="spellEnd"/>
      <w:r w:rsidRPr="003B10E9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 xml:space="preserve"> </w:t>
      </w:r>
      <w:proofErr w:type="spellStart"/>
      <w:r w:rsidRPr="003B10E9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and</w:t>
      </w:r>
      <w:proofErr w:type="spellEnd"/>
      <w:r w:rsidRPr="003B10E9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 xml:space="preserve"> </w:t>
      </w:r>
      <w:proofErr w:type="spellStart"/>
      <w:r w:rsidRPr="003B10E9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slash</w:t>
      </w:r>
      <w:proofErr w:type="spellEnd"/>
      <w:r w:rsidRPr="003B10E9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 xml:space="preserve"> другие жанровые элементы, а также предлагают игрокам многопользовательский режим.</w:t>
      </w:r>
    </w:p>
    <w:p w:rsidR="003B10E9" w:rsidRDefault="003B10E9">
      <w:pPr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</w:pPr>
      <w:r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 xml:space="preserve">В основном в играх этого жанра так же очень часто попадаются визуальная обрисовка удара. Для зрелищности и понимания дальности и области поражения тех или иных действий. Подобное часто встречается и как атрибут жанра будет отличительной чертой таких игр. Ввиду очень интенсивности </w:t>
      </w:r>
      <w:proofErr w:type="spellStart"/>
      <w:r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геймплея</w:t>
      </w:r>
      <w:proofErr w:type="spellEnd"/>
      <w:r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 xml:space="preserve"> таких игр они требуют очень сильной концентрации на процессе. </w:t>
      </w:r>
      <w:r w:rsidR="00DD491E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Действия,</w:t>
      </w:r>
      <w:r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 xml:space="preserve"> как </w:t>
      </w:r>
      <w:proofErr w:type="gramStart"/>
      <w:r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игрока</w:t>
      </w:r>
      <w:proofErr w:type="gramEnd"/>
      <w:r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 xml:space="preserve"> так и оппонентов</w:t>
      </w:r>
      <w:r w:rsidR="00DD491E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,</w:t>
      </w:r>
      <w:r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 xml:space="preserve"> могут быть быстры и иметь различные особенности без понимания которых будет сложно адаптироваться к такому сорту игр. По сути это битва на адаптацию и умение импровизировать в кратчайшие </w:t>
      </w:r>
      <w:r w:rsidR="00DD491E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сроки,</w:t>
      </w:r>
      <w:r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 xml:space="preserve"> в чем помогает понимание механик игры и </w:t>
      </w:r>
      <w:proofErr w:type="spellStart"/>
      <w:r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анимаций</w:t>
      </w:r>
      <w:proofErr w:type="spellEnd"/>
      <w:r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 xml:space="preserve">. В таких играх анимации играю важную </w:t>
      </w:r>
      <w:proofErr w:type="gramStart"/>
      <w:r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роль</w:t>
      </w:r>
      <w:proofErr w:type="gramEnd"/>
      <w:r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 xml:space="preserve"> что пришло в этот жанр от </w:t>
      </w:r>
      <w:r w:rsidR="00111329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 xml:space="preserve">близкого родственника по </w:t>
      </w:r>
      <w:proofErr w:type="spellStart"/>
      <w:r w:rsidR="00111329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геймплею</w:t>
      </w:r>
      <w:proofErr w:type="spellEnd"/>
      <w:r w:rsidR="00111329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 xml:space="preserve">. В </w:t>
      </w:r>
      <w:proofErr w:type="spellStart"/>
      <w:r w:rsidR="00111329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файтингах</w:t>
      </w:r>
      <w:proofErr w:type="spellEnd"/>
      <w:r w:rsidR="00111329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 xml:space="preserve"> фреймы или кадры </w:t>
      </w:r>
      <w:proofErr w:type="spellStart"/>
      <w:r w:rsidR="00111329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анимаций</w:t>
      </w:r>
      <w:proofErr w:type="spellEnd"/>
      <w:r w:rsidR="00111329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 xml:space="preserve"> завязаны на хит </w:t>
      </w:r>
      <w:proofErr w:type="gramStart"/>
      <w:r w:rsidR="00111329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боксах</w:t>
      </w:r>
      <w:proofErr w:type="gramEnd"/>
      <w:r w:rsidR="00111329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 xml:space="preserve"> которые зависят от тех или иных кадров. За более подробной информацией изучите материалы про фрейм </w:t>
      </w:r>
      <w:proofErr w:type="gramStart"/>
      <w:r w:rsidR="00111329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дату</w:t>
      </w:r>
      <w:proofErr w:type="gramEnd"/>
      <w:r w:rsidR="00111329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 xml:space="preserve"> если данный момент вас </w:t>
      </w:r>
      <w:r w:rsidR="004959EE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заинтересовал</w:t>
      </w:r>
      <w:r w:rsidR="00111329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.</w:t>
      </w:r>
    </w:p>
    <w:p w:rsidR="00DD491E" w:rsidRPr="003B10E9" w:rsidRDefault="00DD491E">
      <w:r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lastRenderedPageBreak/>
        <w:t xml:space="preserve">В игре не будет инвентаря лишь управление самим персонажем и </w:t>
      </w:r>
      <w:proofErr w:type="spellStart"/>
      <w:r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импуты</w:t>
      </w:r>
      <w:proofErr w:type="spellEnd"/>
      <w:r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 xml:space="preserve"> атаки.</w:t>
      </w:r>
      <w:bookmarkStart w:id="0" w:name="_GoBack"/>
      <w:bookmarkEnd w:id="0"/>
    </w:p>
    <w:sectPr w:rsidR="00DD491E" w:rsidRPr="003B10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28A9"/>
    <w:rsid w:val="00111329"/>
    <w:rsid w:val="003B10E9"/>
    <w:rsid w:val="004959EE"/>
    <w:rsid w:val="00746D0B"/>
    <w:rsid w:val="00BE28A9"/>
    <w:rsid w:val="00CE2060"/>
    <w:rsid w:val="00DD4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3B10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B10E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3B1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3B10E9"/>
    <w:rPr>
      <w:color w:val="0000FF"/>
      <w:u w:val="single"/>
    </w:rPr>
  </w:style>
  <w:style w:type="character" w:customStyle="1" w:styleId="mw-headline">
    <w:name w:val="mw-headline"/>
    <w:basedOn w:val="a0"/>
    <w:rsid w:val="003B10E9"/>
  </w:style>
  <w:style w:type="character" w:customStyle="1" w:styleId="mw-editsection">
    <w:name w:val="mw-editsection"/>
    <w:basedOn w:val="a0"/>
    <w:rsid w:val="003B10E9"/>
  </w:style>
  <w:style w:type="character" w:customStyle="1" w:styleId="mw-editsection-bracket">
    <w:name w:val="mw-editsection-bracket"/>
    <w:basedOn w:val="a0"/>
    <w:rsid w:val="003B10E9"/>
  </w:style>
  <w:style w:type="character" w:customStyle="1" w:styleId="mw-editsection-divider">
    <w:name w:val="mw-editsection-divider"/>
    <w:basedOn w:val="a0"/>
    <w:rsid w:val="003B10E9"/>
  </w:style>
  <w:style w:type="paragraph" w:styleId="a5">
    <w:name w:val="Balloon Text"/>
    <w:basedOn w:val="a"/>
    <w:link w:val="a6"/>
    <w:uiPriority w:val="99"/>
    <w:semiHidden/>
    <w:unhideWhenUsed/>
    <w:rsid w:val="003B10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B10E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3B10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B10E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3B1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3B10E9"/>
    <w:rPr>
      <w:color w:val="0000FF"/>
      <w:u w:val="single"/>
    </w:rPr>
  </w:style>
  <w:style w:type="character" w:customStyle="1" w:styleId="mw-headline">
    <w:name w:val="mw-headline"/>
    <w:basedOn w:val="a0"/>
    <w:rsid w:val="003B10E9"/>
  </w:style>
  <w:style w:type="character" w:customStyle="1" w:styleId="mw-editsection">
    <w:name w:val="mw-editsection"/>
    <w:basedOn w:val="a0"/>
    <w:rsid w:val="003B10E9"/>
  </w:style>
  <w:style w:type="character" w:customStyle="1" w:styleId="mw-editsection-bracket">
    <w:name w:val="mw-editsection-bracket"/>
    <w:basedOn w:val="a0"/>
    <w:rsid w:val="003B10E9"/>
  </w:style>
  <w:style w:type="character" w:customStyle="1" w:styleId="mw-editsection-divider">
    <w:name w:val="mw-editsection-divider"/>
    <w:basedOn w:val="a0"/>
    <w:rsid w:val="003B10E9"/>
  </w:style>
  <w:style w:type="paragraph" w:styleId="a5">
    <w:name w:val="Balloon Text"/>
    <w:basedOn w:val="a"/>
    <w:link w:val="a6"/>
    <w:uiPriority w:val="99"/>
    <w:semiHidden/>
    <w:unhideWhenUsed/>
    <w:rsid w:val="003B10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B10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530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344</Words>
  <Characters>1965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PIBO0121012 Донгак Аркадий Хеймер-оолович</dc:creator>
  <cp:keywords/>
  <dc:description/>
  <cp:lastModifiedBy>Kesha</cp:lastModifiedBy>
  <cp:revision>6</cp:revision>
  <dcterms:created xsi:type="dcterms:W3CDTF">2023-09-23T09:57:00Z</dcterms:created>
  <dcterms:modified xsi:type="dcterms:W3CDTF">2023-09-23T10:45:00Z</dcterms:modified>
</cp:coreProperties>
</file>