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F0A19A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1.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Understanding the Sanitation Hygiene State (SHS)</w:t>
      </w:r>
    </w:p>
    <w:p w14:paraId="2E7471E7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Sanitation Hygiene State (SHS) is a computed cleanliness score for a facility (like a restroom), based on real-time sensor data. Instead of a person sniffing and deciding if the room is “clean” or “dirty,” a processor uses sensor readings to calculate a numeric hygiene value. This gives an objective, machine-measurable indicator of how clean the air is.</w:t>
      </w:r>
    </w:p>
    <w:p w14:paraId="28CC718C">
      <w:pPr>
        <w:jc w:val="both"/>
        <w:rPr>
          <w:rFonts w:hint="default" w:ascii="Times New Roman" w:hAnsi="Times New Roman" w:cs="Times New Roman"/>
        </w:rPr>
      </w:pPr>
    </w:p>
    <w:p w14:paraId="44428668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1.1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Sensing Odor-Causing Gases</w:t>
      </w:r>
    </w:p>
    <w:p w14:paraId="472B154E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SHS system uses multiple gas sensors to capture smells or chemicals in the air that indicate dirtiness. In particular, it measures:</w:t>
      </w:r>
    </w:p>
    <w:p w14:paraId="5ADD1CCA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Ammonia (NH₃) – often present in urine odors.</w:t>
      </w:r>
    </w:p>
    <w:p w14:paraId="6FA647D9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Hydrogen sulfide (H₂S) – smells like rotten eggs.</w:t>
      </w:r>
    </w:p>
    <w:p w14:paraId="591F4133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Volatile organic compounds (VOC) – a catch-all for other smelly chemicals (denoted as </w:t>
      </w:r>
      <w:r>
        <w:rPr>
          <w:rFonts w:hint="default" w:ascii="Times New Roman" w:hAnsi="Times New Roman" w:cs="Times New Roman"/>
          <w:i/>
          <w:iCs/>
          <w:sz w:val="22"/>
          <w:szCs w:val="22"/>
        </w:rPr>
        <w:t>V</w:t>
      </w:r>
      <w:r>
        <w:rPr>
          <w:rFonts w:hint="default" w:ascii="Times New Roman" w:hAnsi="Times New Roman" w:cs="Times New Roman"/>
          <w:sz w:val="22"/>
          <w:szCs w:val="22"/>
        </w:rPr>
        <w:t>).</w:t>
      </w:r>
    </w:p>
    <w:p w14:paraId="1F1514A0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These three readings form a multi-gas concentration vector </w:t>
      </w:r>
      <w:r>
        <w:rPr>
          <w:rFonts w:hint="default" w:ascii="Times New Roman" w:hAnsi="Times New Roman" w:cs="Times New Roman"/>
          <w:i/>
          <w:iCs/>
          <w:sz w:val="22"/>
          <w:szCs w:val="22"/>
        </w:rPr>
        <w:t>G(t) = [NH₃(t), H₂S(t), V(t)]</w:t>
      </w:r>
      <w:r>
        <w:rPr>
          <w:rFonts w:hint="default" w:ascii="Times New Roman" w:hAnsi="Times New Roman" w:cs="Times New Roman"/>
          <w:sz w:val="22"/>
          <w:szCs w:val="22"/>
        </w:rPr>
        <w:t>. Each sensor outputs an analog signal, which is converted into parts per million (ppm) for each gas.</w:t>
      </w:r>
    </w:p>
    <w:p w14:paraId="7662AC1A">
      <w:pPr>
        <w:jc w:val="both"/>
        <w:rPr>
          <w:rFonts w:hint="default" w:ascii="Times New Roman" w:hAnsi="Times New Roman" w:cs="Times New Roman"/>
        </w:rPr>
      </w:pPr>
    </w:p>
    <w:p w14:paraId="06C50277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1.2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Normalizing the Gas Readings</w:t>
      </w:r>
    </w:p>
    <w:p w14:paraId="4EFC3585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Raw sensor readings can vary widely, so the system normalizes them against known clean-air levels and bad-odor thresholds. For each gas:</w:t>
      </w:r>
    </w:p>
    <w:p w14:paraId="3C9E0230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Baseline (</w:t>
      </w:r>
      <w:r>
        <w:rPr>
          <w:rFonts w:hint="default" w:ascii="Times New Roman" w:hAnsi="Times New Roman" w:cs="Times New Roman"/>
          <w:i/>
          <w:iCs/>
          <w:sz w:val="22"/>
          <w:szCs w:val="22"/>
        </w:rPr>
        <w:t>G_baseline</w:t>
      </w:r>
      <w:r>
        <w:rPr>
          <w:rFonts w:hint="default" w:ascii="Times New Roman" w:hAnsi="Times New Roman" w:cs="Times New Roman"/>
          <w:sz w:val="22"/>
          <w:szCs w:val="22"/>
        </w:rPr>
        <w:t>): the normal concentration in clean conditions.</w:t>
      </w:r>
    </w:p>
    <w:p w14:paraId="14C6C13C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Threshold (</w:t>
      </w:r>
      <w:r>
        <w:rPr>
          <w:rFonts w:hint="default" w:ascii="Times New Roman" w:hAnsi="Times New Roman" w:cs="Times New Roman"/>
          <w:i/>
          <w:iCs/>
          <w:sz w:val="22"/>
          <w:szCs w:val="22"/>
        </w:rPr>
        <w:t>G_threshold</w:t>
      </w:r>
      <w:r>
        <w:rPr>
          <w:rFonts w:hint="default" w:ascii="Times New Roman" w:hAnsi="Times New Roman" w:cs="Times New Roman"/>
          <w:sz w:val="22"/>
          <w:szCs w:val="22"/>
        </w:rPr>
        <w:t>): the concentration above which we consider the odor bad.</w:t>
      </w:r>
    </w:p>
    <w:p w14:paraId="27EFCD73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The reading </w:t>
      </w:r>
      <w:r>
        <w:rPr>
          <w:rFonts w:hint="default" w:ascii="Times New Roman" w:hAnsi="Times New Roman" w:cs="Times New Roman"/>
          <w:i/>
          <w:iCs/>
          <w:sz w:val="22"/>
          <w:szCs w:val="22"/>
        </w:rPr>
        <w:t>G(t)</w:t>
      </w:r>
      <w:r>
        <w:rPr>
          <w:rFonts w:hint="default" w:ascii="Times New Roman" w:hAnsi="Times New Roman" w:cs="Times New Roman"/>
          <w:sz w:val="22"/>
          <w:szCs w:val="22"/>
        </w:rPr>
        <w:t xml:space="preserve"> is scaled using:</w:t>
      </w:r>
    </w:p>
    <w:p w14:paraId="35A98686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Normalized value = (G(t) – G_baseline) / (G_threshold – G_baseline).</w:t>
      </w:r>
    </w:p>
    <w:p w14:paraId="439AA30A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This means when the reading equals the clean baseline, the normalized value is 0; when it equals the threshold, the value is 1. In effect, each gas reading becomes a dimensionless deviation from clean air, on a consistent scale.</w:t>
      </w:r>
    </w:p>
    <w:p w14:paraId="6A1E74DA">
      <w:pPr>
        <w:jc w:val="both"/>
        <w:rPr>
          <w:rFonts w:hint="default" w:ascii="Times New Roman" w:hAnsi="Times New Roman" w:cs="Times New Roman"/>
        </w:rPr>
      </w:pPr>
    </w:p>
    <w:p w14:paraId="1E6D80BD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1.3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Persistence: Ignoring Short-Term Spikes</w:t>
      </w:r>
    </w:p>
    <w:p w14:paraId="69F09EC9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A quick, temporary whiff of odor (like someone using the restroom briefly) shouldn’t immediately flag the place as dirty. To avoid false alarms, the system uses a temporal persistence factor (P). This checks if bad odors </w:t>
      </w:r>
      <w:r>
        <w:rPr>
          <w:rFonts w:hint="default" w:ascii="Times New Roman" w:hAnsi="Times New Roman" w:cs="Times New Roman"/>
          <w:i/>
          <w:iCs/>
          <w:sz w:val="22"/>
          <w:szCs w:val="22"/>
        </w:rPr>
        <w:t>persist</w:t>
      </w:r>
      <w:r>
        <w:rPr>
          <w:rFonts w:hint="default" w:ascii="Times New Roman" w:hAnsi="Times New Roman" w:cs="Times New Roman"/>
          <w:sz w:val="22"/>
          <w:szCs w:val="22"/>
        </w:rPr>
        <w:t xml:space="preserve"> over a short time window (e.g. 60 seconds).</w:t>
      </w:r>
    </w:p>
    <w:p w14:paraId="4F0873D6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 practice:</w:t>
      </w:r>
    </w:p>
    <w:p w14:paraId="1250CB63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system looks back over the last Δ seconds (say, 60 s).</w:t>
      </w:r>
    </w:p>
    <w:p w14:paraId="409744FF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It counts how much of that time the combined odor level was above a “degradation threshold” (</w:t>
      </w:r>
      <w:r>
        <w:rPr>
          <w:rFonts w:hint="default" w:ascii="Times New Roman" w:hAnsi="Times New Roman" w:cs="Times New Roman"/>
          <w:i/>
          <w:iCs/>
          <w:sz w:val="22"/>
          <w:szCs w:val="22"/>
        </w:rPr>
        <w:t>T_d</w:t>
      </w:r>
      <w:r>
        <w:rPr>
          <w:rFonts w:hint="default" w:ascii="Times New Roman" w:hAnsi="Times New Roman" w:cs="Times New Roman"/>
          <w:sz w:val="22"/>
          <w:szCs w:val="22"/>
        </w:rPr>
        <w:t>).</w:t>
      </w:r>
    </w:p>
    <w:p w14:paraId="063EAEAD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If the odor level is high only for a few seconds, the persistence factor stays low.</w:t>
      </w:r>
    </w:p>
    <w:p w14:paraId="2DBFD3A1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If the odor level stays high continuously (or often) over the window, </w:t>
      </w:r>
      <w:r>
        <w:rPr>
          <w:rFonts w:hint="default" w:ascii="Times New Roman" w:hAnsi="Times New Roman" w:cs="Times New Roman"/>
          <w:i/>
          <w:iCs/>
          <w:sz w:val="22"/>
          <w:szCs w:val="22"/>
        </w:rPr>
        <w:t>P</w:t>
      </w:r>
      <w:r>
        <w:rPr>
          <w:rFonts w:hint="default" w:ascii="Times New Roman" w:hAnsi="Times New Roman" w:cs="Times New Roman"/>
          <w:sz w:val="22"/>
          <w:szCs w:val="22"/>
        </w:rPr>
        <w:t xml:space="preserve"> increases.</w:t>
      </w:r>
    </w:p>
    <w:p w14:paraId="3326847B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This makes SHS reflect sustained odors rather than fleeting spikes. In simple terms: “</w:t>
      </w:r>
      <w:r>
        <w:rPr>
          <w:rFonts w:hint="default" w:ascii="Times New Roman" w:hAnsi="Times New Roman" w:cs="Times New Roman"/>
          <w:i/>
          <w:iCs/>
          <w:sz w:val="22"/>
          <w:szCs w:val="22"/>
        </w:rPr>
        <w:t>If it only smelled bad for a moment, we don’t panic; if it stays bad for a minute, it matters.</w:t>
      </w:r>
      <w:r>
        <w:rPr>
          <w:rFonts w:hint="default" w:ascii="Times New Roman" w:hAnsi="Times New Roman" w:cs="Times New Roman"/>
          <w:sz w:val="22"/>
          <w:szCs w:val="22"/>
        </w:rPr>
        <w:t>”</w:t>
      </w:r>
    </w:p>
    <w:p w14:paraId="6DD86887">
      <w:pPr>
        <w:jc w:val="both"/>
        <w:rPr>
          <w:rFonts w:hint="default" w:ascii="Times New Roman" w:hAnsi="Times New Roman" w:cs="Times New Roman"/>
        </w:rPr>
      </w:pPr>
    </w:p>
    <w:p w14:paraId="67B536FA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1.4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Adjusting for Environment</w:t>
      </w:r>
    </w:p>
    <w:p w14:paraId="2E0AFBEC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Humidity and temperature can affect gas sensor readings, so the SHS calculation includes an Environmental Compensation Factor (ECF). The ECF is a linear combination of the current humidity and temperature:</w:t>
      </w:r>
    </w:p>
    <w:p w14:paraId="766F642C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ECF(t) = k₁ * Humidity(t) + k₂ * Temperature(t).</w:t>
      </w:r>
    </w:p>
    <w:p w14:paraId="2A62EB37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Here, </w:t>
      </w:r>
      <w:r>
        <w:rPr>
          <w:rFonts w:hint="default" w:ascii="Times New Roman" w:hAnsi="Times New Roman" w:cs="Times New Roman"/>
          <w:i/>
          <w:iCs/>
          <w:sz w:val="22"/>
          <w:szCs w:val="22"/>
        </w:rPr>
        <w:t>k₁</w:t>
      </w:r>
      <w:r>
        <w:rPr>
          <w:rFonts w:hint="default" w:ascii="Times New Roman" w:hAnsi="Times New Roman" w:cs="Times New Roman"/>
          <w:sz w:val="22"/>
          <w:szCs w:val="22"/>
        </w:rPr>
        <w:t xml:space="preserve"> and </w:t>
      </w:r>
      <w:r>
        <w:rPr>
          <w:rFonts w:hint="default" w:ascii="Times New Roman" w:hAnsi="Times New Roman" w:cs="Times New Roman"/>
          <w:i/>
          <w:iCs/>
          <w:sz w:val="22"/>
          <w:szCs w:val="22"/>
        </w:rPr>
        <w:t>k₂</w:t>
      </w:r>
      <w:r>
        <w:rPr>
          <w:rFonts w:hint="default" w:ascii="Times New Roman" w:hAnsi="Times New Roman" w:cs="Times New Roman"/>
          <w:sz w:val="22"/>
          <w:szCs w:val="22"/>
        </w:rPr>
        <w:t xml:space="preserve"> are calibration constants determined in advance. This term essentially corrects the gas readings so that the hygiene score isn’t thrown off by, say, a hot muggy day or a dry cold day.</w:t>
      </w:r>
    </w:p>
    <w:p w14:paraId="55A621EB">
      <w:pPr>
        <w:jc w:val="both"/>
        <w:rPr>
          <w:rFonts w:hint="default" w:ascii="Times New Roman" w:hAnsi="Times New Roman" w:cs="Times New Roman"/>
        </w:rPr>
      </w:pPr>
    </w:p>
    <w:p w14:paraId="2FE660F1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1.5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Combining Factors into the SHS Score</w:t>
      </w:r>
    </w:p>
    <w:p w14:paraId="3421CDBA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After gathering and adjusting all pieces, the system computes the final hygiene score as a weighted sum:</w:t>
      </w:r>
    </w:p>
    <w:p w14:paraId="0FDE19B0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SHS(t) = w₁ * (Normalized NH₃) + w₂ * (Normalized H₂S) + w₃ * P(t) + w₄ * ECF(t).</w:t>
      </w:r>
    </w:p>
    <w:p w14:paraId="568C227E">
      <w:pPr>
        <w:numPr>
          <w:ilvl w:val="0"/>
          <w:numId w:val="4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w₁, w₂: weights for the importance of ammonia and hydrogen sulfide levels.</w:t>
      </w:r>
    </w:p>
    <w:p w14:paraId="59142665">
      <w:pPr>
        <w:numPr>
          <w:ilvl w:val="0"/>
          <w:numId w:val="4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w₃: weight for the persistence factor (how much sustained odor influences the score).</w:t>
      </w:r>
    </w:p>
    <w:p w14:paraId="7511DCBC">
      <w:pPr>
        <w:numPr>
          <w:ilvl w:val="0"/>
          <w:numId w:val="4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w₄: weight for the environmental compensation (how much we correct for humidity/temperature).</w:t>
      </w:r>
    </w:p>
    <w:p w14:paraId="494E15A7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All these </w:t>
      </w:r>
      <w:r>
        <w:rPr>
          <w:rFonts w:hint="default" w:ascii="Times New Roman" w:hAnsi="Times New Roman" w:cs="Times New Roman"/>
          <w:i/>
          <w:iCs/>
          <w:sz w:val="22"/>
          <w:szCs w:val="22"/>
        </w:rPr>
        <w:t>w</w:t>
      </w:r>
      <w:r>
        <w:rPr>
          <w:rFonts w:hint="default" w:ascii="Times New Roman" w:hAnsi="Times New Roman" w:cs="Times New Roman"/>
          <w:sz w:val="22"/>
          <w:szCs w:val="22"/>
        </w:rPr>
        <w:t xml:space="preserve"> values are pre-set in the system (memory). The result </w:t>
      </w:r>
      <w:r>
        <w:rPr>
          <w:rFonts w:hint="default" w:ascii="Times New Roman" w:hAnsi="Times New Roman" w:cs="Times New Roman"/>
          <w:i/>
          <w:iCs/>
          <w:sz w:val="22"/>
          <w:szCs w:val="22"/>
        </w:rPr>
        <w:t>SHS(t)</w:t>
      </w:r>
      <w:r>
        <w:rPr>
          <w:rFonts w:hint="default" w:ascii="Times New Roman" w:hAnsi="Times New Roman" w:cs="Times New Roman"/>
          <w:sz w:val="22"/>
          <w:szCs w:val="22"/>
        </w:rPr>
        <w:t xml:space="preserve"> is a continuous numerical value. A higher SHS means worse air quality.</w:t>
      </w:r>
    </w:p>
    <w:p w14:paraId="337E114D">
      <w:pPr>
        <w:jc w:val="both"/>
        <w:rPr>
          <w:rFonts w:hint="default" w:ascii="Times New Roman" w:hAnsi="Times New Roman" w:cs="Times New Roman"/>
        </w:rPr>
      </w:pPr>
    </w:p>
    <w:p w14:paraId="276D2026">
      <w:pPr>
        <w:jc w:val="both"/>
        <w:rPr>
          <w:rFonts w:hint="default" w:ascii="Times New Roman" w:hAnsi="Times New Roman" w:cs="Times New Roman"/>
        </w:rPr>
      </w:pPr>
    </w:p>
    <w:p w14:paraId="53A17D29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1.6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Interpreting the SHS Value</w:t>
      </w:r>
    </w:p>
    <w:p w14:paraId="754B7165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computed SHS number is then mapped to simple categories so the system can act on it automatically. For example:</w:t>
      </w:r>
    </w:p>
    <w:p w14:paraId="6A4A3849">
      <w:pPr>
        <w:numPr>
          <w:ilvl w:val="0"/>
          <w:numId w:val="5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SHS &lt; 0.3: </w:t>
      </w:r>
      <w:r>
        <w:rPr>
          <w:rFonts w:hint="default" w:ascii="Times New Roman" w:hAnsi="Times New Roman" w:cs="Times New Roman"/>
          <w:i/>
          <w:iCs/>
          <w:sz w:val="22"/>
          <w:szCs w:val="22"/>
        </w:rPr>
        <w:t>“Clean State.”</w:t>
      </w:r>
      <w:r>
        <w:rPr>
          <w:rFonts w:hint="default" w:ascii="Times New Roman" w:hAnsi="Times New Roman" w:cs="Times New Roman"/>
          <w:sz w:val="22"/>
          <w:szCs w:val="22"/>
        </w:rPr>
        <w:t xml:space="preserve"> The air is considered essentially fresh.</w:t>
      </w:r>
    </w:p>
    <w:p w14:paraId="3C5E2774">
      <w:pPr>
        <w:numPr>
          <w:ilvl w:val="0"/>
          <w:numId w:val="5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0.3 ≤ SHS &lt; 0.6: </w:t>
      </w:r>
      <w:r>
        <w:rPr>
          <w:rFonts w:hint="default" w:ascii="Times New Roman" w:hAnsi="Times New Roman" w:cs="Times New Roman"/>
          <w:i/>
          <w:iCs/>
          <w:sz w:val="22"/>
          <w:szCs w:val="22"/>
        </w:rPr>
        <w:t>“Moderate Degradation.”</w:t>
      </w:r>
      <w:r>
        <w:rPr>
          <w:rFonts w:hint="default" w:ascii="Times New Roman" w:hAnsi="Times New Roman" w:cs="Times New Roman"/>
          <w:sz w:val="22"/>
          <w:szCs w:val="22"/>
        </w:rPr>
        <w:t xml:space="preserve"> Some odor is present, but not severe.</w:t>
      </w:r>
    </w:p>
    <w:p w14:paraId="031C6C4E">
      <w:pPr>
        <w:numPr>
          <w:ilvl w:val="0"/>
          <w:numId w:val="5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SHS ≥ 0.6: </w:t>
      </w:r>
      <w:r>
        <w:rPr>
          <w:rFonts w:hint="default" w:ascii="Times New Roman" w:hAnsi="Times New Roman" w:cs="Times New Roman"/>
          <w:i/>
          <w:iCs/>
          <w:sz w:val="22"/>
          <w:szCs w:val="22"/>
        </w:rPr>
        <w:t>“Sustained Degradation.”</w:t>
      </w:r>
      <w:r>
        <w:rPr>
          <w:rFonts w:hint="default" w:ascii="Times New Roman" w:hAnsi="Times New Roman" w:cs="Times New Roman"/>
          <w:sz w:val="22"/>
          <w:szCs w:val="22"/>
        </w:rPr>
        <w:t xml:space="preserve"> The space is noticeably smelly and may need cleaning soon.</w:t>
      </w:r>
    </w:p>
    <w:p w14:paraId="747393AC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These ranges and labels allow the system to trigger actions (like alerts or fan activation) in a clear way.</w:t>
      </w:r>
    </w:p>
    <w:p w14:paraId="6366EB65">
      <w:pPr>
        <w:jc w:val="both"/>
        <w:rPr>
          <w:rFonts w:hint="default" w:ascii="Times New Roman" w:hAnsi="Times New Roman" w:cs="Times New Roman"/>
        </w:rPr>
      </w:pPr>
    </w:p>
    <w:p w14:paraId="10F51531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1.7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Why This Matters</w:t>
      </w:r>
    </w:p>
    <w:p w14:paraId="253AABFB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By turning hygiene into a calculated number, the system achieves several benefits:</w:t>
      </w:r>
    </w:p>
    <w:p w14:paraId="56E471FB">
      <w:pPr>
        <w:numPr>
          <w:ilvl w:val="0"/>
          <w:numId w:val="6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Objective Measurement: Machines now “measure” cleanliness, replacing subjective human sniff tests.</w:t>
      </w:r>
    </w:p>
    <w:p w14:paraId="14F5940F">
      <w:pPr>
        <w:numPr>
          <w:ilvl w:val="0"/>
          <w:numId w:val="6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Consistent Monitoring: Odors are tracked over time in a precise way, making it possible to detect trends or chronic issues.</w:t>
      </w:r>
    </w:p>
    <w:p w14:paraId="2C3DD02D">
      <w:pPr>
        <w:numPr>
          <w:ilvl w:val="0"/>
          <w:numId w:val="6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Automated Responses: Cleaning staff or ventilation systems can be activated based on clear metrics instead of guesswork.</w:t>
      </w:r>
    </w:p>
    <w:p w14:paraId="5A68282F">
      <w:pPr>
        <w:numPr>
          <w:ilvl w:val="0"/>
          <w:numId w:val="6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Data Tracking: The hygiene score can be logged over time, providing a “sanitation history” of the facility.</w:t>
      </w:r>
    </w:p>
    <w:p w14:paraId="68DA8B1B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 short, the SHS framework transforms “clean or dirty” from a vague judgment into a technical parameter derived from sensors. This makes sanitation monitoring more scientific, reliable, and efficient.</w:t>
      </w:r>
    </w:p>
    <w:p w14:paraId="255602C7">
      <w:pPr>
        <w:jc w:val="both"/>
        <w:rPr>
          <w:rFonts w:hint="default" w:ascii="Times New Roman" w:hAnsi="Times New Roman" w:cs="Times New Roman"/>
        </w:rPr>
      </w:pPr>
    </w:p>
    <w:p w14:paraId="545A0B60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2.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SENSOR FUSION LOGIC FOR SANITATION ASSESSMENT</w:t>
      </w:r>
    </w:p>
    <w:p w14:paraId="1D734E73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Multi-Sensor Fusion Architecture</w:t>
      </w:r>
    </w:p>
    <w:p w14:paraId="6B954CD2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present invention utilizes a processor-executed multi-sensor fusion architecture to determine sanitation degradation within a monitored environment. Unlike conventional systems that rely on independent threshold triggering from a single gas sensor, the disclosed system simultaneously processes multiple bio-gas sensor inputs to generate a composite sanitation assessment.</w:t>
      </w:r>
    </w:p>
    <w:p w14:paraId="59B0F339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All fusion logic is executed locally at an edge processor. Only validated sanitation events or computed hygiene parameters are transmitted to a cloud-based monitoring platform. This architecture reduces bandwidth usage, improves response time, and ensures that only verified sanitation states are communicated externally.</w:t>
      </w:r>
    </w:p>
    <w:p w14:paraId="746FB0F0">
      <w:pPr>
        <w:jc w:val="both"/>
        <w:rPr>
          <w:rFonts w:hint="default" w:ascii="Times New Roman" w:hAnsi="Times New Roman" w:cs="Times New Roman"/>
        </w:rPr>
      </w:pPr>
    </w:p>
    <w:p w14:paraId="7BE3E237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2.1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Sensor Data Normalization</w:t>
      </w:r>
    </w:p>
    <w:p w14:paraId="706A6212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Each gas sensor generates an analog voltage proportional to the detected gas concentration. The processor converts these raw outputs into calibrated parts-per-million (ppm) values using stored calibration parameters.</w:t>
      </w:r>
    </w:p>
    <w:p w14:paraId="3C4143C0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Because different gases operate across different concentration ranges, direct aggregation would create scale imbalance. To ensure comparability, each gas value is normalized according to the following relation:</w:t>
      </w:r>
    </w:p>
    <w:p w14:paraId="2ED0F64A">
      <w:pPr>
        <w:jc w:val="both"/>
        <w:rPr>
          <w:rFonts w:hint="default" w:ascii="Times New Roman" w:hAnsi="Times New Roman" w:cs="Times New Roma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</w:rPr>
                <m:t>G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</w:rPr>
                <m:t>norm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</w:rPr>
            <m:t>(</m:t>
          </m:r>
          <m:r>
            <m:rPr>
              <m:nor/>
            </m:rPr>
            <w:rPr>
              <w:rFonts w:hint="default" w:ascii="Cambria Math" w:hAnsi="Cambria Math" w:cs="Times New Roman"/>
              <w:i/>
            </w:rPr>
            <m:t>t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</w:rPr>
            <m:t>)=</m:t>
          </m:r>
          <m:f>
            <m:fPr>
              <m:ctrlPr>
                <w:rPr>
                  <w:rFonts w:hint="default"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hint="default" w:ascii="Cambria Math" w:hAnsi="Cambria Math" w:cs="Times New Roman"/>
                  <w:i/>
                </w:rPr>
                <m:t>G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</w:rPr>
                <m:t>(</m:t>
              </m:r>
              <m:r>
                <m:rPr>
                  <m:nor/>
                </m:rPr>
                <w:rPr>
                  <w:rFonts w:hint="default" w:ascii="Cambria Math" w:hAnsi="Cambria Math" w:cs="Times New Roman"/>
                  <w:i/>
                </w:rPr>
                <m:t>t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</w:rPr>
                <m:t>)−</m:t>
              </m:r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</w:rPr>
                    <m:t>G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</w:rPr>
                    <m:t>baseline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</w:rPr>
                    <m:t>G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</w:rPr>
                    <m:t>t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</w:rPr>
                    <m:t>h</m:t>
                  </m:r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</w:rPr>
                    <m:t>res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</w:rPr>
                    <m:t>h</m:t>
                  </m:r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</w:rPr>
                    <m:t>old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</w:rPr>
                    <m:t>G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</w:rPr>
                    <m:t>baseline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</w:rPr>
            <w:br w:type="textWrapping"/>
          </m:r>
        </m:oMath>
      </m:oMathPara>
    </w:p>
    <w:p w14:paraId="2185510C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Where:</w:t>
      </w:r>
    </w:p>
    <w:p w14:paraId="1282FCDF">
      <w:pPr>
        <w:numPr>
          <w:ilvl w:val="0"/>
          <w:numId w:val="7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m:oMath>
        <m:r>
          <m:rPr>
            <m:nor/>
          </m:rPr>
          <w:rPr>
            <w:rFonts w:hint="default" w:ascii="Cambria Math" w:hAnsi="Cambria Math" w:cs="Times New Roman"/>
            <w:i/>
            <w:sz w:val="22"/>
            <w:szCs w:val="22"/>
          </w:rPr>
          <m:t>G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2"/>
            <w:szCs w:val="22"/>
          </w:rPr>
          <m:t>(</m:t>
        </m:r>
        <m:r>
          <m:rPr>
            <m:nor/>
          </m:rPr>
          <w:rPr>
            <w:rFonts w:hint="default" w:ascii="Cambria Math" w:hAnsi="Cambria Math" w:cs="Times New Roman"/>
            <w:i/>
            <w:sz w:val="22"/>
            <w:szCs w:val="22"/>
          </w:rPr>
          <m:t>t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2"/>
            <w:szCs w:val="22"/>
          </w:rPr>
          <m:t>)</m:t>
        </m:r>
      </m:oMath>
      <w:r>
        <w:rPr>
          <w:rFonts w:hint="default" w:ascii="Times New Roman" w:hAnsi="Times New Roman" w:cs="Times New Roman"/>
          <w:sz w:val="22"/>
          <w:szCs w:val="22"/>
        </w:rPr>
        <w:t>= real-time gas concentration</w:t>
      </w:r>
    </w:p>
    <w:p w14:paraId="462BC3BD">
      <w:pPr>
        <w:numPr>
          <w:ilvl w:val="0"/>
          <w:numId w:val="7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2"/>
                <w:szCs w:val="22"/>
              </w:rPr>
              <m:t>G</m:t>
            </m: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cs="Times New Roman"/>
                <w:i/>
                <w:sz w:val="22"/>
                <w:szCs w:val="22"/>
              </w:rPr>
              <m:t>baseline</m:t>
            </m: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sub>
        </m:sSub>
      </m:oMath>
      <w:r>
        <w:rPr>
          <w:rFonts w:hint="default" w:ascii="Times New Roman" w:hAnsi="Times New Roman" w:cs="Times New Roman"/>
          <w:sz w:val="22"/>
          <w:szCs w:val="22"/>
        </w:rPr>
        <w:t>= reference concentration under clean conditions</w:t>
      </w:r>
    </w:p>
    <w:p w14:paraId="18010380">
      <w:pPr>
        <w:numPr>
          <w:ilvl w:val="0"/>
          <w:numId w:val="7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2"/>
                <w:szCs w:val="22"/>
              </w:rPr>
              <m:t>G</m:t>
            </m: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cs="Times New Roman"/>
                <w:i/>
                <w:sz w:val="22"/>
                <w:szCs w:val="22"/>
              </w:rPr>
              <m:t>t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2"/>
                <w:szCs w:val="22"/>
              </w:rPr>
              <m:t>h</m:t>
            </m:r>
            <m:r>
              <m:rPr>
                <m:nor/>
              </m:rPr>
              <w:rPr>
                <w:rFonts w:hint="default" w:ascii="Cambria Math" w:hAnsi="Cambria Math" w:cs="Times New Roman"/>
                <w:i/>
                <w:sz w:val="22"/>
                <w:szCs w:val="22"/>
              </w:rPr>
              <m:t>res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2"/>
                <w:szCs w:val="22"/>
              </w:rPr>
              <m:t>h</m:t>
            </m:r>
            <m:r>
              <m:rPr>
                <m:nor/>
              </m:rPr>
              <w:rPr>
                <w:rFonts w:hint="default" w:ascii="Cambria Math" w:hAnsi="Cambria Math" w:cs="Times New Roman"/>
                <w:i/>
                <w:sz w:val="22"/>
                <w:szCs w:val="22"/>
              </w:rPr>
              <m:t>old</m:t>
            </m: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sub>
        </m:sSub>
      </m:oMath>
      <w:r>
        <w:rPr>
          <w:rFonts w:hint="default" w:ascii="Times New Roman" w:hAnsi="Times New Roman" w:cs="Times New Roman"/>
          <w:sz w:val="22"/>
          <w:szCs w:val="22"/>
        </w:rPr>
        <w:t>= predefined sanitation degradation threshold</w:t>
      </w:r>
    </w:p>
    <w:p w14:paraId="79F0172B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This normalization converts heterogeneous gas measurements into dimensionless values, allowing accurate mathematical fusion across sensor types.</w:t>
      </w:r>
    </w:p>
    <w:p w14:paraId="0AB5CC61">
      <w:pPr>
        <w:jc w:val="both"/>
        <w:rPr>
          <w:rFonts w:hint="default" w:ascii="Times New Roman" w:hAnsi="Times New Roman" w:cs="Times New Roman"/>
        </w:rPr>
      </w:pPr>
    </w:p>
    <w:p w14:paraId="7B6E4D2C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2.2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Weighted Aggregation of Gas Signals</w:t>
      </w:r>
    </w:p>
    <w:p w14:paraId="7676B78D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Following normalization, each gas component is assigned a weighting coefficient reflecting its relative sanitation significance. </w:t>
      </w:r>
    </w:p>
    <w:p w14:paraId="51938A11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 composite fusion score is computed as:</w:t>
      </w:r>
    </w:p>
    <w:p w14:paraId="24249C66">
      <w:pPr>
        <w:jc w:val="both"/>
        <w:rPr>
          <w:rFonts w:hint="default" w:ascii="Times New Roman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S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fusion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(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2"/>
              <w:szCs w:val="22"/>
            </w:rPr>
            <m:t>t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)=</m:t>
          </m:r>
          <m:sSub>
            <m:sSubP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w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1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×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2"/>
              <w:szCs w:val="22"/>
            </w:rPr>
            <m:t>N</m:t>
          </m:r>
          <m:sSubSup>
            <m:sSubSupP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SubSup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b>
            <m:sup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norm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(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2"/>
              <w:szCs w:val="22"/>
            </w:rPr>
            <m:t>t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)+</m:t>
          </m:r>
          <m:sSub>
            <m:sSubP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w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×</m:t>
          </m:r>
          <m:sSub>
            <m:sSubP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Sup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S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  <m:sup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norm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(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2"/>
              <w:szCs w:val="22"/>
            </w:rPr>
            <m:t>t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)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w:br w:type="textWrapping"/>
          </m:r>
        </m:oMath>
      </m:oMathPara>
    </w:p>
    <w:p w14:paraId="2B90AFF3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Where:</w:t>
      </w:r>
    </w:p>
    <w:p w14:paraId="68BACE46">
      <w:pPr>
        <w:numPr>
          <w:ilvl w:val="0"/>
          <w:numId w:val="8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2"/>
                <w:szCs w:val="22"/>
              </w:rPr>
              <m:t>w</m:t>
            </m: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2"/>
                <w:szCs w:val="22"/>
              </w:rPr>
              <m:t>1</m:t>
            </m: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sub>
        </m:sSub>
      </m:oMath>
      <w:r>
        <w:rPr>
          <w:rFonts w:hint="default" w:ascii="Times New Roman" w:hAnsi="Times New Roman" w:cs="Times New Roman"/>
          <w:sz w:val="22"/>
          <w:szCs w:val="22"/>
        </w:rPr>
        <w:t xml:space="preserve">, </w:t>
      </w:r>
      <m:oMath>
        <m:sSub>
          <m:sSubP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2"/>
                <w:szCs w:val="22"/>
              </w:rPr>
              <m:t>w</m:t>
            </m: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sub>
        </m:sSub>
      </m:oMath>
      <w:r>
        <w:rPr>
          <w:rFonts w:hint="default" w:ascii="Times New Roman" w:hAnsi="Times New Roman" w:cs="Times New Roman"/>
          <w:sz w:val="22"/>
          <w:szCs w:val="22"/>
        </w:rPr>
        <w:t>are weighting coefficients stored in system memory.</w:t>
      </w:r>
    </w:p>
    <w:p w14:paraId="61883AD4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 certain embodiments, hydrogen sulfide may be assigned a higher weight due to its stronger association with organic decomposition events. Weighted aggregation ensures that sanitation classification is not disproportionately influenced by an isolated spike from a single gas sensor.</w:t>
      </w:r>
    </w:p>
    <w:p w14:paraId="4245CA55">
      <w:pPr>
        <w:jc w:val="both"/>
        <w:rPr>
          <w:rFonts w:hint="default" w:ascii="Times New Roman" w:hAnsi="Times New Roman" w:cs="Times New Roman"/>
        </w:rPr>
      </w:pPr>
    </w:p>
    <w:p w14:paraId="0A6FE743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2.3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Cross-Correlation Analysis</w:t>
      </w:r>
    </w:p>
    <w:p w14:paraId="0207BAA7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To improve reliability, the system computes temporal cross-correlation between ammonia and hydrogen sulfide concentration values over a sliding time window.</w:t>
      </w:r>
    </w:p>
    <w:p w14:paraId="7D904CD1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Sustained sanitation degradation typically produces correlated increases in both gases. In contrast, transient disturbances—such as brief occupancy or chemical exposure—often result in weak, inconsistent, or uncorrelated patterns.</w:t>
      </w:r>
    </w:p>
    <w:p w14:paraId="23DFD7F4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If the calculated correlation coefficient exceeds a predefined threshold, the system increases confidence that a genuine sanitation degradation event is occurring.</w:t>
      </w:r>
    </w:p>
    <w:p w14:paraId="5D6C76F1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This correlation-based validation adds a behavioral dimension to gas measurement rather than relying solely on magnitude.</w:t>
      </w:r>
    </w:p>
    <w:p w14:paraId="251BEA72">
      <w:pPr>
        <w:jc w:val="both"/>
        <w:rPr>
          <w:rFonts w:hint="default" w:ascii="Times New Roman" w:hAnsi="Times New Roman" w:cs="Times New Roman"/>
        </w:rPr>
      </w:pPr>
    </w:p>
    <w:p w14:paraId="3AFDEAA9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2.4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Gas Ratio Pattern Detection</w:t>
      </w:r>
    </w:p>
    <w:p w14:paraId="3A2027AB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processor further computes a dynamic gas ratio:</w:t>
      </w:r>
    </w:p>
    <w:p w14:paraId="7E9E8F87">
      <w:pPr>
        <w:jc w:val="both"/>
        <w:rPr>
          <w:rFonts w:hint="default" w:ascii="Times New Roman" w:hAnsi="Times New Roman" w:cs="Times New Roman"/>
          <w:sz w:val="22"/>
          <w:szCs w:val="22"/>
        </w:rPr>
      </w:pPr>
      <m:oMathPara>
        <m:oMath>
          <m:r>
            <m:rPr>
              <m:nor/>
            </m:rPr>
            <w:rPr>
              <w:rFonts w:hint="default" w:ascii="Cambria Math" w:hAnsi="Cambria Math" w:cs="Times New Roman"/>
              <w:i/>
              <w:sz w:val="22"/>
              <w:szCs w:val="22"/>
            </w:rPr>
            <m:t>R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(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2"/>
              <w:szCs w:val="22"/>
            </w:rPr>
            <m:t>t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)=</m:t>
          </m:r>
          <m:f>
            <m:fP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N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</w:rPr>
                    <m:t>H</m:t>
                  </m: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2"/>
                      <w:szCs w:val="22"/>
                    </w:rPr>
                    <m:t>3</m:t>
                  </m: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(</m:t>
              </m:r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t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)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</w:rPr>
                    <m:t>H</m:t>
                  </m: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2"/>
                      <w:szCs w:val="22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sub>
              </m:s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S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(</m:t>
              </m:r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t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)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w:br w:type="textWrapping"/>
          </m:r>
        </m:oMath>
      </m:oMathPara>
    </w:p>
    <w:p w14:paraId="23F52807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Biological waste events typically produce characteristic ratio bands within expected ranges. By contrast, exposure to cleaning chemicals or short-term occupancy may cause disproportionate ammonia increases without corresponding hydrogen sulfide levels.</w:t>
      </w:r>
    </w:p>
    <w:p w14:paraId="0F0D634C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Ratio-based pattern recognition therefore enables differentiation between sustained biological degradation and temporary odor disturbances, enhancing classification accuracy.</w:t>
      </w:r>
    </w:p>
    <w:p w14:paraId="0FA70A6B">
      <w:pPr>
        <w:jc w:val="both"/>
        <w:rPr>
          <w:rFonts w:hint="default" w:ascii="Times New Roman" w:hAnsi="Times New Roman" w:cs="Times New Roman"/>
        </w:rPr>
      </w:pPr>
    </w:p>
    <w:p w14:paraId="16475A01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2.5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Temporal Persistence Filtering</w:t>
      </w:r>
    </w:p>
    <w:p w14:paraId="4A549581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Sanitation degradation is validated only if the composite fusion score exceeds a predefined degradation threshold for a minimum persistence duration.</w:t>
      </w:r>
    </w:p>
    <w:p w14:paraId="29F85819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If:</w:t>
      </w:r>
    </w:p>
    <w:p w14:paraId="37586F94">
      <w:pPr>
        <w:jc w:val="both"/>
        <w:rPr>
          <w:rFonts w:hint="default" w:ascii="Times New Roman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S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fusion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(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2"/>
              <w:szCs w:val="22"/>
            </w:rPr>
            <m:t>t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)&gt;</m:t>
          </m:r>
          <m:sSub>
            <m:sSubP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T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d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w:br w:type="textWrapping"/>
          </m:r>
        </m:oMath>
      </m:oMathPara>
    </w:p>
    <w:p w14:paraId="56BD58F5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for a duration exceeding </w:t>
      </w:r>
      <m:oMath>
        <m:sSub>
          <m:sSubP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2"/>
                <w:szCs w:val="22"/>
              </w:rPr>
              <m:t>T</m:t>
            </m: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cs="Times New Roman"/>
                <w:i/>
                <w:sz w:val="22"/>
                <w:szCs w:val="22"/>
              </w:rPr>
              <m:t>min</m:t>
            </m: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sub>
        </m:sSub>
      </m:oMath>
      <w:r>
        <w:rPr>
          <w:rFonts w:hint="default" w:ascii="Times New Roman" w:hAnsi="Times New Roman" w:cs="Times New Roman"/>
          <w:sz w:val="22"/>
          <w:szCs w:val="22"/>
        </w:rPr>
        <w:t>, the event is classified as sustained degradation.</w:t>
      </w:r>
    </w:p>
    <w:p w14:paraId="390A80D4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Short-duration spikes that do not exceed the persistence window are automatically rejected. This temporal filtering prevents false alerts triggered by brief or incidental odor fluctuations.</w:t>
      </w:r>
    </w:p>
    <w:p w14:paraId="76437873">
      <w:pPr>
        <w:jc w:val="both"/>
        <w:rPr>
          <w:rFonts w:hint="default" w:ascii="Times New Roman" w:hAnsi="Times New Roman" w:cs="Times New Roman"/>
        </w:rPr>
      </w:pPr>
    </w:p>
    <w:p w14:paraId="1FDB342B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2.6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False Positive Suppression Mechanisms</w:t>
      </w:r>
    </w:p>
    <w:p w14:paraId="376D2220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system incorporates multiple validation layers to reduce false positives, including:</w:t>
      </w:r>
    </w:p>
    <w:p w14:paraId="70C2EA8E">
      <w:pPr>
        <w:numPr>
          <w:ilvl w:val="0"/>
          <w:numId w:val="9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Rejection of single-gas deviation without cross-gas confirmation</w:t>
      </w:r>
    </w:p>
    <w:p w14:paraId="00AD4DFD">
      <w:pPr>
        <w:numPr>
          <w:ilvl w:val="0"/>
          <w:numId w:val="9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Filtering of spikes shorter than a predefined duration threshold</w:t>
      </w:r>
    </w:p>
    <w:p w14:paraId="139594E4">
      <w:pPr>
        <w:numPr>
          <w:ilvl w:val="0"/>
          <w:numId w:val="9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Correlation validation between gas vectors</w:t>
      </w:r>
    </w:p>
    <w:p w14:paraId="6C7DA839">
      <w:pPr>
        <w:numPr>
          <w:ilvl w:val="0"/>
          <w:numId w:val="9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Environmental compensation using humidity and temperature factors</w:t>
      </w:r>
    </w:p>
    <w:p w14:paraId="2BAB7D4B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These mechanisms collectively improve signal stability, reduce unnecessary maintenance alerts, and enhance long-term operational reliability.</w:t>
      </w:r>
    </w:p>
    <w:p w14:paraId="6CF27BBD">
      <w:pPr>
        <w:jc w:val="both"/>
        <w:rPr>
          <w:rFonts w:hint="default" w:ascii="Times New Roman" w:hAnsi="Times New Roman" w:cs="Times New Roman"/>
        </w:rPr>
      </w:pPr>
    </w:p>
    <w:p w14:paraId="2D81E52B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2.7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Composite Hygiene Signal Output</w:t>
      </w:r>
    </w:p>
    <w:p w14:paraId="6B415E7D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final sanitation assessment signal is computed as:</w:t>
      </w:r>
    </w:p>
    <w:p w14:paraId="45D2C045">
      <w:pPr>
        <w:jc w:val="both"/>
        <w:rPr>
          <w:rFonts w:hint="default" w:ascii="Times New Roman" w:hAnsi="Times New Roman" w:cs="Times New Roman"/>
          <w:sz w:val="22"/>
          <w:szCs w:val="22"/>
        </w:rPr>
      </w:pPr>
      <m:oMathPara>
        <m:oMath>
          <m:r>
            <m:rPr>
              <m:nor/>
            </m:rPr>
            <w:rPr>
              <w:rFonts w:hint="default" w:ascii="Cambria Math" w:hAnsi="Cambria Math" w:cs="Times New Roman"/>
              <w:i/>
              <w:sz w:val="22"/>
              <w:szCs w:val="22"/>
            </w:rPr>
            <m:t>SH</m:t>
          </m:r>
          <m:sSub>
            <m:sSubP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S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raw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(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2"/>
              <w:szCs w:val="22"/>
            </w:rPr>
            <m:t>t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)=</m:t>
          </m:r>
          <m:sSub>
            <m:sSubP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w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1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×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2"/>
              <w:szCs w:val="22"/>
            </w:rPr>
            <m:t>N</m:t>
          </m:r>
          <m:sSubSup>
            <m:sSubSupP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SubSup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b>
            <m:sup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norm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(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2"/>
              <w:szCs w:val="22"/>
            </w:rPr>
            <m:t>t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)+</m:t>
          </m:r>
          <m:sSub>
            <m:sSubP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w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×</m:t>
          </m:r>
          <m:sSub>
            <m:sSubP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Sup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S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  <m:sup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norm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(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2"/>
              <w:szCs w:val="22"/>
            </w:rPr>
            <m:t>t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)+</m:t>
          </m:r>
          <m:sSub>
            <m:sSubP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w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×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2"/>
              <w:szCs w:val="22"/>
            </w:rPr>
            <m:t>Correlation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(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2"/>
              <w:szCs w:val="22"/>
            </w:rPr>
            <m:t>t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)+</m:t>
          </m:r>
          <m:sSub>
            <m:sSubP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w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4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×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2"/>
              <w:szCs w:val="22"/>
            </w:rPr>
            <m:t>Persistence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(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2"/>
              <w:szCs w:val="22"/>
            </w:rPr>
            <m:t>t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)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w:br w:type="textWrapping"/>
          </m:r>
        </m:oMath>
      </m:oMathPara>
    </w:p>
    <w:p w14:paraId="4126EF68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Where:</w:t>
      </w:r>
    </w:p>
    <w:p w14:paraId="0DBB488B">
      <w:pPr>
        <w:numPr>
          <w:ilvl w:val="0"/>
          <w:numId w:val="10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m:oMath>
        <m:r>
          <m:rPr>
            <m:nor/>
          </m:rPr>
          <w:rPr>
            <w:rFonts w:hint="default" w:ascii="Cambria Math" w:hAnsi="Cambria Math" w:cs="Times New Roman"/>
            <w:i/>
            <w:sz w:val="22"/>
            <w:szCs w:val="22"/>
          </w:rPr>
          <m:t>Correlation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2"/>
            <w:szCs w:val="22"/>
          </w:rPr>
          <m:t>(</m:t>
        </m:r>
        <m:r>
          <m:rPr>
            <m:nor/>
          </m:rPr>
          <w:rPr>
            <w:rFonts w:hint="default" w:ascii="Cambria Math" w:hAnsi="Cambria Math" w:cs="Times New Roman"/>
            <w:i/>
            <w:sz w:val="22"/>
            <w:szCs w:val="22"/>
          </w:rPr>
          <m:t>t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2"/>
            <w:szCs w:val="22"/>
          </w:rPr>
          <m:t>)</m:t>
        </m:r>
      </m:oMath>
      <w:r>
        <w:rPr>
          <w:rFonts w:hint="default" w:ascii="Times New Roman" w:hAnsi="Times New Roman" w:cs="Times New Roman"/>
          <w:sz w:val="22"/>
          <w:szCs w:val="22"/>
        </w:rPr>
        <w:t>represents the cross-gas correlation coefficient</w:t>
      </w:r>
    </w:p>
    <w:p w14:paraId="64DAB537">
      <w:pPr>
        <w:numPr>
          <w:ilvl w:val="0"/>
          <w:numId w:val="10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m:oMath>
        <m:r>
          <m:rPr>
            <m:nor/>
          </m:rPr>
          <w:rPr>
            <w:rFonts w:hint="default" w:ascii="Cambria Math" w:hAnsi="Cambria Math" w:cs="Times New Roman"/>
            <w:i/>
            <w:sz w:val="22"/>
            <w:szCs w:val="22"/>
          </w:rPr>
          <m:t>Persistence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2"/>
            <w:szCs w:val="22"/>
          </w:rPr>
          <m:t>(</m:t>
        </m:r>
        <m:r>
          <m:rPr>
            <m:nor/>
          </m:rPr>
          <w:rPr>
            <w:rFonts w:hint="default" w:ascii="Cambria Math" w:hAnsi="Cambria Math" w:cs="Times New Roman"/>
            <w:i/>
            <w:sz w:val="22"/>
            <w:szCs w:val="22"/>
          </w:rPr>
          <m:t>t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2"/>
            <w:szCs w:val="22"/>
          </w:rPr>
          <m:t>)</m:t>
        </m:r>
      </m:oMath>
      <w:r>
        <w:rPr>
          <w:rFonts w:hint="default" w:ascii="Times New Roman" w:hAnsi="Times New Roman" w:cs="Times New Roman"/>
          <w:sz w:val="22"/>
          <w:szCs w:val="22"/>
        </w:rPr>
        <w:t>represents the time-above-threshold factor</w:t>
      </w:r>
    </w:p>
    <w:p w14:paraId="3566EC14">
      <w:pPr>
        <w:numPr>
          <w:ilvl w:val="0"/>
          <w:numId w:val="10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2"/>
                <w:szCs w:val="22"/>
              </w:rPr>
              <m:t>w</m:t>
            </m: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2"/>
                <w:szCs w:val="22"/>
              </w:rPr>
              <m:t>1</m:t>
            </m: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2"/>
            <w:szCs w:val="22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2"/>
                <w:szCs w:val="22"/>
              </w:rPr>
              <m:t>w</m:t>
            </m: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2"/>
            <w:szCs w:val="22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2"/>
                <w:szCs w:val="22"/>
              </w:rPr>
              <m:t>w</m:t>
            </m: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2"/>
            <w:szCs w:val="22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2"/>
                <w:szCs w:val="22"/>
              </w:rPr>
              <m:t>w</m:t>
            </m: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2"/>
                <w:szCs w:val="22"/>
              </w:rPr>
              <m:t>4</m:t>
            </m: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sub>
        </m:sSub>
      </m:oMath>
      <w:r>
        <w:rPr>
          <w:rFonts w:hint="default" w:ascii="Times New Roman" w:hAnsi="Times New Roman" w:cs="Times New Roman"/>
          <w:sz w:val="22"/>
          <w:szCs w:val="22"/>
        </w:rPr>
        <w:t>are weighting coefficients stored in system memory</w:t>
      </w:r>
    </w:p>
    <w:p w14:paraId="487B80B9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The resulting </w:t>
      </w:r>
      <m:oMath>
        <m:r>
          <m:rPr>
            <m:nor/>
          </m:rPr>
          <w:rPr>
            <w:rFonts w:hint="default" w:ascii="Cambria Math" w:hAnsi="Cambria Math" w:cs="Times New Roman"/>
            <w:i/>
            <w:sz w:val="22"/>
            <w:szCs w:val="22"/>
          </w:rPr>
          <m:t>SH</m:t>
        </m:r>
        <m:sSub>
          <m:sSubP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2"/>
                <w:szCs w:val="22"/>
              </w:rPr>
              <m:t>S</m:t>
            </m: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cs="Times New Roman"/>
                <w:i/>
                <w:sz w:val="22"/>
                <w:szCs w:val="22"/>
              </w:rPr>
              <m:t>raw</m:t>
            </m: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2"/>
            <w:szCs w:val="22"/>
          </w:rPr>
          <m:t>(</m:t>
        </m:r>
        <m:r>
          <m:rPr>
            <m:nor/>
          </m:rPr>
          <w:rPr>
            <w:rFonts w:hint="default" w:ascii="Cambria Math" w:hAnsi="Cambria Math" w:cs="Times New Roman"/>
            <w:i/>
            <w:sz w:val="22"/>
            <w:szCs w:val="22"/>
          </w:rPr>
          <m:t>t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2"/>
            <w:szCs w:val="22"/>
          </w:rPr>
          <m:t>)</m:t>
        </m:r>
      </m:oMath>
      <w:r>
        <w:rPr>
          <w:rFonts w:hint="default" w:ascii="Times New Roman" w:hAnsi="Times New Roman" w:cs="Times New Roman"/>
          <w:sz w:val="22"/>
          <w:szCs w:val="22"/>
        </w:rPr>
        <w:t>is a continuous numerical sanitation state parameter used for hygiene classification and degradation detection.</w:t>
      </w:r>
    </w:p>
    <w:p w14:paraId="450621A8">
      <w:pPr>
        <w:jc w:val="both"/>
        <w:rPr>
          <w:rFonts w:hint="default" w:ascii="Times New Roman" w:hAnsi="Times New Roman" w:cs="Times New Roman"/>
        </w:rPr>
      </w:pPr>
    </w:p>
    <w:p w14:paraId="26992040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8EC6FE3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7460BD1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2.8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Technical Superiority Over Single-Threshold Systems</w:t>
      </w:r>
    </w:p>
    <w:p w14:paraId="754005F9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Conventional single-threshold systems trigger alerts when a single gas exceeds a predefined concentration level. Such systems are unable to distinguish between sustained degradation events and short-term odor spikes, leading to excessive false alarms and inefficient cleaning dispatch.</w:t>
      </w:r>
    </w:p>
    <w:p w14:paraId="34321260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By contrast, the present multi-sensor fusion system integrates:</w:t>
      </w:r>
    </w:p>
    <w:p w14:paraId="7FF7BC85">
      <w:pPr>
        <w:numPr>
          <w:ilvl w:val="0"/>
          <w:numId w:val="1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Normalization</w:t>
      </w:r>
    </w:p>
    <w:p w14:paraId="5E083DBD">
      <w:pPr>
        <w:numPr>
          <w:ilvl w:val="0"/>
          <w:numId w:val="1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Weighted aggregation</w:t>
      </w:r>
    </w:p>
    <w:p w14:paraId="7D356C93">
      <w:pPr>
        <w:numPr>
          <w:ilvl w:val="0"/>
          <w:numId w:val="1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Cross-correlation analysis</w:t>
      </w:r>
    </w:p>
    <w:p w14:paraId="05933958">
      <w:pPr>
        <w:numPr>
          <w:ilvl w:val="0"/>
          <w:numId w:val="1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Ratio pattern detection</w:t>
      </w:r>
    </w:p>
    <w:p w14:paraId="7C0B94D8">
      <w:pPr>
        <w:numPr>
          <w:ilvl w:val="0"/>
          <w:numId w:val="1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Temporal persistence modeling</w:t>
      </w:r>
    </w:p>
    <w:p w14:paraId="635A254B">
      <w:pPr>
        <w:numPr>
          <w:ilvl w:val="0"/>
          <w:numId w:val="1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Environmental compensation</w:t>
      </w:r>
    </w:p>
    <w:p w14:paraId="14558DC8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This multi-dimensional sanitation vector approach produces a stable and reliable sanitation degradation signal.</w:t>
      </w:r>
    </w:p>
    <w:p w14:paraId="312CFBD6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As a result, the system achieves:</w:t>
      </w:r>
    </w:p>
    <w:p w14:paraId="25C613D7">
      <w:pPr>
        <w:numPr>
          <w:ilvl w:val="0"/>
          <w:numId w:val="12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Improved detection precision</w:t>
      </w:r>
    </w:p>
    <w:p w14:paraId="3AF3E371">
      <w:pPr>
        <w:numPr>
          <w:ilvl w:val="0"/>
          <w:numId w:val="12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Reduced false positive rates</w:t>
      </w:r>
    </w:p>
    <w:p w14:paraId="396932B4">
      <w:pPr>
        <w:numPr>
          <w:ilvl w:val="0"/>
          <w:numId w:val="12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Optimized maintenance resource allocation</w:t>
      </w:r>
    </w:p>
    <w:p w14:paraId="13CAF644">
      <w:pPr>
        <w:numPr>
          <w:ilvl w:val="0"/>
          <w:numId w:val="12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Enhanced operational efficiency</w:t>
      </w:r>
    </w:p>
    <w:p w14:paraId="6C563E21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Through structured sensor fusion and temporal modeling, sanitation assessment is transformed from a threshold-trigger mechanism into a robust computational classification process.</w:t>
      </w:r>
    </w:p>
    <w:p w14:paraId="6D8B73E7">
      <w:pPr>
        <w:jc w:val="both"/>
        <w:rPr>
          <w:rFonts w:hint="default" w:ascii="Times New Roman" w:hAnsi="Times New Roman" w:cs="Times New Roman"/>
        </w:rPr>
      </w:pPr>
    </w:p>
    <w:p w14:paraId="206BBB93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3.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EDGE INTELLIGENCE FOR REAL-TIME SANITATION PROCESSING</w:t>
      </w:r>
    </w:p>
    <w:p w14:paraId="691AEBA0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007C9F2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3.1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Functional Edge Processing Architecture</w:t>
      </w:r>
    </w:p>
    <w:p w14:paraId="25DB3710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present invention incorporates an embedded edge-processing module implemented on a microcontroller-based hardware platform. The edge processor performs real-time sanitation assessment computations locally, prior to any cloud communication.</w:t>
      </w:r>
    </w:p>
    <w:p w14:paraId="65DC14BC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use of edge processing is not a mere architectural distribution of software components. Rather, it is functionally required to achieve measurable technical improvements, including reduced latency, optimized bandwidth utilization, and improved operational reliability.</w:t>
      </w:r>
    </w:p>
    <w:p w14:paraId="47146BC7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edge processor is operatively coupled to:</w:t>
      </w:r>
    </w:p>
    <w:p w14:paraId="75779851">
      <w:pPr>
        <w:numPr>
          <w:ilvl w:val="0"/>
          <w:numId w:val="13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Gas sensors</w:t>
      </w:r>
    </w:p>
    <w:p w14:paraId="081B5244">
      <w:pPr>
        <w:numPr>
          <w:ilvl w:val="0"/>
          <w:numId w:val="13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Environmental sensors</w:t>
      </w:r>
    </w:p>
    <w:p w14:paraId="1B2FB17A">
      <w:pPr>
        <w:numPr>
          <w:ilvl w:val="0"/>
          <w:numId w:val="13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Communication modules</w:t>
      </w:r>
    </w:p>
    <w:p w14:paraId="0FB866B2">
      <w:pPr>
        <w:numPr>
          <w:ilvl w:val="0"/>
          <w:numId w:val="13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Local output indicators</w:t>
      </w:r>
    </w:p>
    <w:p w14:paraId="3048782E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processor executes sanitation classification logic directly on sensor-derived physical measurements.</w:t>
      </w:r>
    </w:p>
    <w:p w14:paraId="67375B6B">
      <w:pPr>
        <w:jc w:val="both"/>
        <w:rPr>
          <w:rFonts w:hint="default" w:ascii="Times New Roman" w:hAnsi="Times New Roman" w:cs="Times New Roman"/>
        </w:rPr>
      </w:pPr>
    </w:p>
    <w:p w14:paraId="51BB087D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3.2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Technical Requirement for Edge Processing</w:t>
      </w:r>
    </w:p>
    <w:p w14:paraId="0F417D7A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Edge-level computation is technically necessary due to operational constraints inherent in sanitation monitoring environments:</w:t>
      </w:r>
    </w:p>
    <w:p w14:paraId="5E777188">
      <w:pPr>
        <w:numPr>
          <w:ilvl w:val="0"/>
          <w:numId w:val="14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Continuous sensor sampling produces high-frequency raw data streams.</w:t>
      </w:r>
    </w:p>
    <w:p w14:paraId="274B61CC">
      <w:pPr>
        <w:numPr>
          <w:ilvl w:val="0"/>
          <w:numId w:val="14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Sanitation degradation detection requires immediate computational validation.</w:t>
      </w:r>
    </w:p>
    <w:p w14:paraId="11F39E76">
      <w:pPr>
        <w:numPr>
          <w:ilvl w:val="0"/>
          <w:numId w:val="14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Public facilities may experience unstable or intermittent network connectivity.</w:t>
      </w:r>
    </w:p>
    <w:p w14:paraId="4A12D60E">
      <w:pPr>
        <w:numPr>
          <w:ilvl w:val="0"/>
          <w:numId w:val="14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Transmission of unfiltered raw sensor data to a remote server would substantially increase bandwidth consumption and introduce processing latency.</w:t>
      </w:r>
    </w:p>
    <w:p w14:paraId="4FAAB1F9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Accordingly, sanitation decision logic is executed locally at the hardware level before data transmission occurs. This ensures deterministic behavior and consistent performance irrespective of network conditions.</w:t>
      </w:r>
    </w:p>
    <w:p w14:paraId="627A83F5">
      <w:pPr>
        <w:jc w:val="both"/>
        <w:rPr>
          <w:rFonts w:hint="default" w:ascii="Times New Roman" w:hAnsi="Times New Roman" w:cs="Times New Roman"/>
        </w:rPr>
      </w:pPr>
    </w:p>
    <w:p w14:paraId="11253A6E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3.3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Pre-Transmission Processing Operations</w:t>
      </w:r>
    </w:p>
    <w:p w14:paraId="5C3F3B11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Prior to any cloud communication, the edge processor performs a sequence of real-time computational operations, including:</w:t>
      </w:r>
    </w:p>
    <w:p w14:paraId="00C9E25B">
      <w:pPr>
        <w:numPr>
          <w:ilvl w:val="0"/>
          <w:numId w:val="15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Analog-to-digital conversion of sensor signals</w:t>
      </w:r>
    </w:p>
    <w:p w14:paraId="5BFD751B">
      <w:pPr>
        <w:numPr>
          <w:ilvl w:val="0"/>
          <w:numId w:val="15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Calibration and normalization of gas concentration values</w:t>
      </w:r>
    </w:p>
    <w:p w14:paraId="2582618E">
      <w:pPr>
        <w:numPr>
          <w:ilvl w:val="0"/>
          <w:numId w:val="15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Multi-sensor fusion processing</w:t>
      </w:r>
    </w:p>
    <w:p w14:paraId="15E5543D">
      <w:pPr>
        <w:numPr>
          <w:ilvl w:val="0"/>
          <w:numId w:val="15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Cross-correlation analysis between gas vectors</w:t>
      </w:r>
    </w:p>
    <w:p w14:paraId="19DD5EDC">
      <w:pPr>
        <w:numPr>
          <w:ilvl w:val="0"/>
          <w:numId w:val="15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Temporal persistence validation</w:t>
      </w:r>
    </w:p>
    <w:p w14:paraId="5C8CE853">
      <w:pPr>
        <w:numPr>
          <w:ilvl w:val="0"/>
          <w:numId w:val="15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Environmental compensation adjustment</w:t>
      </w:r>
    </w:p>
    <w:p w14:paraId="24B9A028">
      <w:pPr>
        <w:numPr>
          <w:ilvl w:val="0"/>
          <w:numId w:val="15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Sanitation Hygiene State (SHS) computation</w:t>
      </w:r>
    </w:p>
    <w:p w14:paraId="0041D682">
      <w:pPr>
        <w:numPr>
          <w:ilvl w:val="0"/>
          <w:numId w:val="15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Classification into Clean, Moderate Degradation, or Sustained Degradation states</w:t>
      </w:r>
    </w:p>
    <w:p w14:paraId="78CEE0A3">
      <w:pPr>
        <w:numPr>
          <w:ilvl w:val="0"/>
          <w:numId w:val="15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Event compression and structured data packet generation</w:t>
      </w:r>
    </w:p>
    <w:p w14:paraId="338CBBE3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Only validated sanitation state transitions or confirmed degradation events are transmitted to the cloud platform.</w:t>
      </w:r>
    </w:p>
    <w:p w14:paraId="3910C044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This local validation step ensures that raw sensor fluctuations are not directly propagated to remote systems.</w:t>
      </w:r>
    </w:p>
    <w:p w14:paraId="52ACD182">
      <w:pPr>
        <w:jc w:val="both"/>
        <w:rPr>
          <w:rFonts w:hint="default" w:ascii="Times New Roman" w:hAnsi="Times New Roman" w:cs="Times New Roman"/>
        </w:rPr>
      </w:pPr>
    </w:p>
    <w:p w14:paraId="4AEE5C24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3.4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Data Reduction and Bandwidth Optimization</w:t>
      </w:r>
    </w:p>
    <w:p w14:paraId="3551AAD8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Gas and environmental sensors may sample at predefined intervals (for example, every 5 seconds). Continuous transmission of such raw data streams would result in substantial bandwidth usage across distributed installations.</w:t>
      </w:r>
    </w:p>
    <w:p w14:paraId="1913EB2D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By performing sanitation classification locally, the system transmits only:</w:t>
      </w:r>
    </w:p>
    <w:p w14:paraId="2C31D47F">
      <w:pPr>
        <w:numPr>
          <w:ilvl w:val="0"/>
          <w:numId w:val="16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Sanitized event summaries</w:t>
      </w:r>
    </w:p>
    <w:p w14:paraId="0EB1D9FE">
      <w:pPr>
        <w:numPr>
          <w:ilvl w:val="0"/>
          <w:numId w:val="16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Degradation start and end timestamps</w:t>
      </w:r>
    </w:p>
    <w:p w14:paraId="58048E2F">
      <w:pPr>
        <w:numPr>
          <w:ilvl w:val="0"/>
          <w:numId w:val="16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Computed hygiene state values</w:t>
      </w:r>
    </w:p>
    <w:p w14:paraId="41CF81A8">
      <w:pPr>
        <w:numPr>
          <w:ilvl w:val="0"/>
          <w:numId w:val="16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Aggregated trend data, where required</w:t>
      </w:r>
    </w:p>
    <w:p w14:paraId="50ADE90A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This approach significantly reduces data volume compared to continuous raw streaming.</w:t>
      </w:r>
    </w:p>
    <w:p w14:paraId="3AD20AC3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Edge-level preprocessing therefore achieves measurable bandwidth reduction and network load optimization, enabling scalable deployment across multiple facilities.</w:t>
      </w:r>
    </w:p>
    <w:p w14:paraId="26F3A46C">
      <w:pPr>
        <w:jc w:val="both"/>
        <w:rPr>
          <w:rFonts w:hint="default" w:ascii="Times New Roman" w:hAnsi="Times New Roman" w:cs="Times New Roman"/>
        </w:rPr>
      </w:pPr>
    </w:p>
    <w:p w14:paraId="6BF784F2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3.5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Latency Reduction and Immediate Response Capability</w:t>
      </w:r>
    </w:p>
    <w:p w14:paraId="11B41D38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Effective sanitation monitoring requires near real-time detection of degradation events.</w:t>
      </w:r>
    </w:p>
    <w:p w14:paraId="45D1B700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If sanitation decision logic were executed solely in a cloud environment, network transmission delays could introduce unacceptable response latency.</w:t>
      </w:r>
    </w:p>
    <w:p w14:paraId="196643AF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By computing sanitation classification locally:</w:t>
      </w:r>
    </w:p>
    <w:p w14:paraId="033F4B66">
      <w:pPr>
        <w:numPr>
          <w:ilvl w:val="0"/>
          <w:numId w:val="17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Degradation detection occurs immediately upon threshold validation.</w:t>
      </w:r>
    </w:p>
    <w:p w14:paraId="2E3C2BB9">
      <w:pPr>
        <w:numPr>
          <w:ilvl w:val="0"/>
          <w:numId w:val="17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Alerts can be triggered without waiting for server acknowledgment.</w:t>
      </w:r>
    </w:p>
    <w:p w14:paraId="55661D5E">
      <w:pPr>
        <w:numPr>
          <w:ilvl w:val="0"/>
          <w:numId w:val="17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Local indicators, such as buzzers, warning lights, or display panels, may be activated instantly.</w:t>
      </w:r>
    </w:p>
    <w:p w14:paraId="498182BA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This ensures low-latency response and immediate operational action.</w:t>
      </w:r>
    </w:p>
    <w:p w14:paraId="088102C6">
      <w:pPr>
        <w:jc w:val="both"/>
        <w:rPr>
          <w:rFonts w:hint="default" w:ascii="Times New Roman" w:hAnsi="Times New Roman" w:cs="Times New Roman"/>
        </w:rPr>
      </w:pPr>
    </w:p>
    <w:p w14:paraId="597B1836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3.6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Reliability During Network Disruption</w:t>
      </w:r>
    </w:p>
    <w:p w14:paraId="2D81FAE7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Public sanitation facilities often operate in environments where network connectivity may be unstable or temporarily unavailable.</w:t>
      </w:r>
    </w:p>
    <w:p w14:paraId="6E833E37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edge processor maintains autonomous operational capability independent of cloud connectivity. If communication is disrupted:</w:t>
      </w:r>
    </w:p>
    <w:p w14:paraId="3BF6BD11">
      <w:pPr>
        <w:numPr>
          <w:ilvl w:val="0"/>
          <w:numId w:val="18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Sanitation classification continues uninterrupted.</w:t>
      </w:r>
    </w:p>
    <w:p w14:paraId="03BFFD09">
      <w:pPr>
        <w:numPr>
          <w:ilvl w:val="0"/>
          <w:numId w:val="18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Degradation events are stored in local memory.</w:t>
      </w:r>
    </w:p>
    <w:p w14:paraId="775AFD29">
      <w:pPr>
        <w:numPr>
          <w:ilvl w:val="0"/>
          <w:numId w:val="18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Logged data is transmitted when connectivity is restored.</w:t>
      </w:r>
    </w:p>
    <w:p w14:paraId="78AF0541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This autonomous capability enhances system robustness and ensures continuous sanitation monitoring regardless of external network conditions.</w:t>
      </w:r>
    </w:p>
    <w:p w14:paraId="6D697616">
      <w:pPr>
        <w:jc w:val="both"/>
        <w:rPr>
          <w:rFonts w:hint="default" w:ascii="Times New Roman" w:hAnsi="Times New Roman" w:cs="Times New Roman"/>
        </w:rPr>
      </w:pPr>
    </w:p>
    <w:p w14:paraId="01E4245B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3.7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Alert Flooding Prevention</w:t>
      </w:r>
    </w:p>
    <w:p w14:paraId="28535C00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Temporary odor spikes and environmental fluctuations are common in high-traffic sanitation facilities.</w:t>
      </w:r>
    </w:p>
    <w:p w14:paraId="20FD3489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If raw sensor data were transmitted directly to a remote server without local validation, excessive false alerts could be generated.</w:t>
      </w:r>
    </w:p>
    <w:p w14:paraId="2CD52FA8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Edge-level classification prevents alert flooding by:</w:t>
      </w:r>
    </w:p>
    <w:p w14:paraId="0992093D">
      <w:pPr>
        <w:numPr>
          <w:ilvl w:val="0"/>
          <w:numId w:val="19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Filtering short-duration spikes</w:t>
      </w:r>
    </w:p>
    <w:p w14:paraId="42792E65">
      <w:pPr>
        <w:numPr>
          <w:ilvl w:val="0"/>
          <w:numId w:val="19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Rejecting single-gas deviations without cross-gas confirmation</w:t>
      </w:r>
    </w:p>
    <w:p w14:paraId="3DF5AC3D">
      <w:pPr>
        <w:numPr>
          <w:ilvl w:val="0"/>
          <w:numId w:val="19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Validating sustained degradation through temporal persistence modeling</w:t>
      </w:r>
    </w:p>
    <w:p w14:paraId="14DD67F2">
      <w:pPr>
        <w:numPr>
          <w:ilvl w:val="0"/>
          <w:numId w:val="19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Transmitting only confirmed sanitation events</w:t>
      </w:r>
    </w:p>
    <w:p w14:paraId="0CE962D8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This controlled alert mechanism ensures that maintenance notifications are meaningful and actionable.</w:t>
      </w:r>
    </w:p>
    <w:p w14:paraId="7081A739">
      <w:pPr>
        <w:jc w:val="both"/>
        <w:rPr>
          <w:rFonts w:hint="default" w:ascii="Times New Roman" w:hAnsi="Times New Roman" w:cs="Times New Roman"/>
        </w:rPr>
      </w:pPr>
    </w:p>
    <w:p w14:paraId="38F91CBC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3.8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Hardware-Integrated Processing Implementation</w:t>
      </w:r>
    </w:p>
    <w:p w14:paraId="47D028D8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edge intelligence module is implemented within a microcontroller comprising:</w:t>
      </w:r>
    </w:p>
    <w:p w14:paraId="17BBCA6D">
      <w:pPr>
        <w:numPr>
          <w:ilvl w:val="0"/>
          <w:numId w:val="20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Onboard memory storing sanitation models and weighting coefficients</w:t>
      </w:r>
    </w:p>
    <w:p w14:paraId="1A5176EA">
      <w:pPr>
        <w:numPr>
          <w:ilvl w:val="0"/>
          <w:numId w:val="20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Sensor interface circuitry</w:t>
      </w:r>
    </w:p>
    <w:p w14:paraId="424BB524">
      <w:pPr>
        <w:numPr>
          <w:ilvl w:val="0"/>
          <w:numId w:val="20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Wireless communication module</w:t>
      </w:r>
    </w:p>
    <w:p w14:paraId="6D710084">
      <w:pPr>
        <w:numPr>
          <w:ilvl w:val="0"/>
          <w:numId w:val="20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Real-time clock module</w:t>
      </w:r>
    </w:p>
    <w:p w14:paraId="232DAB03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sanitation assessment computations are executed directly by the hardware processor and depend on physical sensor inputs representing measurable environmental conditions.</w:t>
      </w:r>
    </w:p>
    <w:p w14:paraId="2A064AAA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system therefore constitutes a hardware-integrated technical solution rather than an abstract software algorithm executed independently of physical components.</w:t>
      </w:r>
    </w:p>
    <w:p w14:paraId="4E6B148E">
      <w:pPr>
        <w:jc w:val="both"/>
        <w:rPr>
          <w:rFonts w:hint="default" w:ascii="Times New Roman" w:hAnsi="Times New Roman" w:cs="Times New Roman"/>
        </w:rPr>
      </w:pPr>
    </w:p>
    <w:p w14:paraId="7D005948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3.9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Technical Effect Achieved</w:t>
      </w:r>
    </w:p>
    <w:p w14:paraId="116E2D39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edge intelligence module provides demonstrable technical advantages, including:</w:t>
      </w:r>
    </w:p>
    <w:p w14:paraId="4AC9A62B">
      <w:pPr>
        <w:numPr>
          <w:ilvl w:val="0"/>
          <w:numId w:val="2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Reduced data transmission bandwidth</w:t>
      </w:r>
    </w:p>
    <w:p w14:paraId="34F89DE2">
      <w:pPr>
        <w:numPr>
          <w:ilvl w:val="0"/>
          <w:numId w:val="2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Reduced network latency</w:t>
      </w:r>
    </w:p>
    <w:p w14:paraId="40CDADE9">
      <w:pPr>
        <w:numPr>
          <w:ilvl w:val="0"/>
          <w:numId w:val="2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Increased system reliability</w:t>
      </w:r>
    </w:p>
    <w:p w14:paraId="2D959013">
      <w:pPr>
        <w:numPr>
          <w:ilvl w:val="0"/>
          <w:numId w:val="2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Autonomous degradation detection</w:t>
      </w:r>
    </w:p>
    <w:p w14:paraId="5DC4E6DE">
      <w:pPr>
        <w:numPr>
          <w:ilvl w:val="0"/>
          <w:numId w:val="2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Controlled and validated alert generation</w:t>
      </w:r>
    </w:p>
    <w:p w14:paraId="65D9B4CD">
      <w:pPr>
        <w:numPr>
          <w:ilvl w:val="0"/>
          <w:numId w:val="2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Improved energy efficiency</w:t>
      </w:r>
    </w:p>
    <w:p w14:paraId="177798EF">
      <w:pPr>
        <w:jc w:val="both"/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t>The edge processing architecture is therefore functionally necessary to achieve measurable technical performance improvements. It is not merely a relocation of algorithmic logic but an essential component enabling efficient, real-time sanitation monitoring within hardware-constrained environments.</w:t>
      </w:r>
    </w:p>
    <w:p w14:paraId="49267E28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71DE4FF6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315201F9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4. AI MODEL — OPERATIONAL DISCLOSURE</w:t>
      </w:r>
    </w:p>
    <w:p w14:paraId="1EFBEDCC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10F36C9E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4.1 Input Feature Set (Derived from Dataset Variables)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:</w:t>
      </w:r>
    </w:p>
    <w:p w14:paraId="60E0DA4E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The AI classification model operates on structured environmental time-series data acquired from deployed sanitation sensing modules. </w:t>
      </w:r>
    </w:p>
    <w:p w14:paraId="68C2376D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31BF332F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The input features are derived from the following measured parameters:</w:t>
      </w:r>
    </w:p>
    <w:p w14:paraId="5D4D0487">
      <w:pPr>
        <w:numPr>
          <w:ilvl w:val="0"/>
          <w:numId w:val="22"/>
        </w:numPr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Primary Gas Features</w:t>
      </w:r>
    </w:p>
    <w:p w14:paraId="03E9995F">
      <w:pPr>
        <w:numPr>
          <w:ilvl w:val="0"/>
          <w:numId w:val="23"/>
        </w:numPr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Normalized Ammonia Value (NH₃_norm)</w:t>
      </w:r>
    </w:p>
    <w:p w14:paraId="7FE85634">
      <w:pPr>
        <w:numPr>
          <w:ilvl w:val="0"/>
          <w:numId w:val="24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Derived from </w:t>
      </w:r>
      <w:r>
        <w:rPr>
          <w:rStyle w:val="4"/>
          <w:rFonts w:hint="default" w:ascii="Times New Roman" w:hAnsi="Times New Roman" w:eastAsia="SimSun" w:cs="Times New Roman"/>
          <w:sz w:val="22"/>
          <w:szCs w:val="22"/>
        </w:rPr>
        <w:t>mq35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sensor readings.</w:t>
      </w:r>
    </w:p>
    <w:p w14:paraId="03A4C42C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</w:p>
    <w:p w14:paraId="0AFA32FC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NH3norm​(t)=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(mq35(t) - BaseLineNH3) / (ThresholdNH3-BaseLineNH3)</w:t>
      </w:r>
    </w:p>
    <w:p w14:paraId="57C64722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</w:p>
    <w:p w14:paraId="06479F5E">
      <w:pPr>
        <w:numPr>
          <w:ilvl w:val="0"/>
          <w:numId w:val="23"/>
        </w:numPr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Normalized Hydrogen Sulfide Value (H₂S_norm)</w:t>
      </w:r>
    </w:p>
    <w:p w14:paraId="3A4C6094">
      <w:pPr>
        <w:numPr>
          <w:ilvl w:val="0"/>
          <w:numId w:val="25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Derived from </w:t>
      </w:r>
      <w:r>
        <w:rPr>
          <w:rStyle w:val="4"/>
          <w:rFonts w:hint="default" w:ascii="Times New Roman" w:hAnsi="Times New Roman" w:eastAsia="SimSun" w:cs="Times New Roman"/>
          <w:sz w:val="22"/>
          <w:szCs w:val="22"/>
        </w:rPr>
        <w:t>mq36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sensor readings.</w:t>
      </w:r>
    </w:p>
    <w:p w14:paraId="12651BB5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</w:p>
    <w:p w14:paraId="5C627537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H2S</w:t>
      </w:r>
      <w:r>
        <w:rPr>
          <w:rFonts w:hint="default" w:ascii="Times New Roman" w:hAnsi="Times New Roman" w:eastAsia="SimSun" w:cs="Times New Roman"/>
          <w:sz w:val="22"/>
          <w:szCs w:val="22"/>
        </w:rPr>
        <w:t>norm​(t)=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(mq36(t) - BaseLineH2S) / (ThresholdH2S-BaseLineH2S)</w:t>
      </w:r>
    </w:p>
    <w:p w14:paraId="27B90E0A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</w:p>
    <w:p w14:paraId="6E35193C">
      <w:pPr>
        <w:numPr>
          <w:ilvl w:val="0"/>
          <w:numId w:val="22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Gas Interaction Feature</w:t>
      </w:r>
    </w:p>
    <w:p w14:paraId="18250E38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3.</w:t>
      </w:r>
      <w:r>
        <w:rPr>
          <w:rFonts w:hint="default" w:ascii="Times New Roman" w:hAnsi="Times New Roman" w:eastAsia="SimSun" w:cs="Times New Roman"/>
          <w:sz w:val="22"/>
          <w:szCs w:val="22"/>
        </w:rPr>
        <w:t>Gas Ratio Index (GRI)</w:t>
      </w:r>
    </w:p>
    <w:p w14:paraId="03D4EC99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</w:p>
    <w:p w14:paraId="61E6B721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GRI(t)=mq36(t)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/ </w:t>
      </w:r>
      <w:r>
        <w:rPr>
          <w:rFonts w:hint="default" w:ascii="Times New Roman" w:hAnsi="Times New Roman" w:eastAsia="SimSun" w:cs="Times New Roman"/>
          <w:sz w:val="22"/>
          <w:szCs w:val="22"/>
        </w:rPr>
        <w:t>mq35(t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)+</w:t>
      </w:r>
      <w:r>
        <w:rPr>
          <w:rFonts w:hint="default" w:ascii="Times New Roman" w:hAnsi="Times New Roman" w:eastAsia="SimSun" w:cs="Times New Roman"/>
          <w:sz w:val="22"/>
          <w:szCs w:val="22"/>
        </w:rPr>
        <w:t>ϵ</w:t>
      </w:r>
    </w:p>
    <w:p w14:paraId="14DCD481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6F2953DB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Where:</w:t>
      </w:r>
    </w:p>
    <w:p w14:paraId="3C71BC5B">
      <w:pPr>
        <w:numPr>
          <w:ilvl w:val="0"/>
          <w:numId w:val="26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ε prevents division instability.</w:t>
      </w:r>
    </w:p>
    <w:p w14:paraId="3A4BD54E">
      <w:pPr>
        <w:numPr>
          <w:ilvl w:val="0"/>
          <w:numId w:val="26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Used to detect correlated degradation events rather than isolated spikes.</w:t>
      </w:r>
    </w:p>
    <w:p w14:paraId="4F971C8D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</w:p>
    <w:p w14:paraId="16842278">
      <w:pPr>
        <w:numPr>
          <w:ilvl w:val="0"/>
          <w:numId w:val="22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Environmental Compensation Features</w:t>
      </w:r>
    </w:p>
    <w:p w14:paraId="1BF785D7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4.</w:t>
      </w:r>
      <w:r>
        <w:rPr>
          <w:rFonts w:hint="default" w:ascii="Times New Roman" w:hAnsi="Times New Roman" w:eastAsia="SimSun" w:cs="Times New Roman"/>
          <w:sz w:val="22"/>
          <w:szCs w:val="22"/>
        </w:rPr>
        <w:t>Temperature (temp_C)</w:t>
      </w:r>
    </w:p>
    <w:p w14:paraId="04F32A61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5.</w:t>
      </w:r>
      <w:r>
        <w:rPr>
          <w:rFonts w:hint="default" w:ascii="Times New Roman" w:hAnsi="Times New Roman" w:eastAsia="SimSun" w:cs="Times New Roman"/>
          <w:sz w:val="22"/>
          <w:szCs w:val="22"/>
        </w:rPr>
        <w:t>Humidity (humidity)</w:t>
      </w:r>
    </w:p>
    <w:p w14:paraId="46F939A8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2B03F9BF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Humidity is used to apply correction factor:</w:t>
      </w:r>
    </w:p>
    <w:p w14:paraId="6A00607C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>Corrected_Gas(t)=Raw_Gas(t)⋅(1+β⋅Humidity(t))</w:t>
      </w:r>
    </w:p>
    <w:p w14:paraId="734746A1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51471BBD">
      <w:pPr>
        <w:numPr>
          <w:ilvl w:val="0"/>
          <w:numId w:val="22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Temporal Feature</w:t>
      </w:r>
    </w:p>
    <w:p w14:paraId="424EE409">
      <w:pPr>
        <w:numPr>
          <w:numId w:val="0"/>
        </w:numPr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6.</w:t>
      </w:r>
      <w:r>
        <w:rPr>
          <w:rFonts w:hint="default" w:ascii="Times New Roman" w:hAnsi="Times New Roman" w:eastAsia="SimSun" w:cs="Times New Roman"/>
          <w:sz w:val="22"/>
          <w:szCs w:val="22"/>
        </w:rPr>
        <w:t>Time-of-Day Encoding</w:t>
      </w:r>
    </w:p>
    <w:p w14:paraId="69BAB830">
      <w:pPr>
        <w:numPr>
          <w:numId w:val="0"/>
        </w:numPr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Timestamp is converted into cyclical representation:</w:t>
      </w:r>
    </w:p>
    <w:p w14:paraId="268A4B64">
      <w:pPr>
        <w:numPr>
          <w:numId w:val="0"/>
        </w:numPr>
        <w:ind w:left="360"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Timesin​=sin(2π⋅hour/24)</w:t>
      </w:r>
    </w:p>
    <w:p w14:paraId="6A3E5A15">
      <w:pPr>
        <w:numPr>
          <w:numId w:val="0"/>
        </w:numPr>
        <w:ind w:left="360"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Timecos​=cos(2π⋅hour/24)</w:t>
      </w:r>
    </w:p>
    <w:p w14:paraId="5D3CD3F8">
      <w:pPr>
        <w:numPr>
          <w:numId w:val="0"/>
        </w:numPr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This enables detection of predictable sanitation usage patterns.</w:t>
      </w:r>
    </w:p>
    <w:p w14:paraId="1CB63536">
      <w:pPr>
        <w:numPr>
          <w:numId w:val="0"/>
        </w:numPr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36471BD8">
      <w:pPr>
        <w:numPr>
          <w:ilvl w:val="0"/>
          <w:numId w:val="22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Occupancy-Derived Signal (If Available)</w:t>
      </w:r>
    </w:p>
    <w:p w14:paraId="1E8A85AE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If PIR or door-state sensor exists:</w:t>
      </w:r>
    </w:p>
    <w:p w14:paraId="7E1E647D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Binary occupancy feature included to suppress transient spikes during active usage.</w:t>
      </w:r>
    </w:p>
    <w:p w14:paraId="7DBB11A1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31F53C3F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Final Input Vector</w:t>
      </w:r>
    </w:p>
    <w:p w14:paraId="50F3C0BC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X(t)=[NH3norm,H2Snorm,GRI,Temperature,Humidity,Timesin,Timecos]</w:t>
      </w:r>
    </w:p>
    <w:p w14:paraId="46E91E4D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5929836C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This converts raw sensor signals into a structured hygiene state vector.</w:t>
      </w:r>
    </w:p>
    <w:p w14:paraId="74965B5F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7912D025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27AF85F9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67CB708F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7C7A3A8F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77E42329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4.2 Output Classes (Aligned with Dataset Label Column)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>:</w:t>
      </w:r>
    </w:p>
    <w:p w14:paraId="06B0D881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The model produces one of three mutually exclusive classes:</w:t>
      </w:r>
    </w:p>
    <w:p w14:paraId="40B57D4C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92"/>
        <w:gridCol w:w="2871"/>
        <w:gridCol w:w="3659"/>
      </w:tblGrid>
      <w:tr w14:paraId="23DFC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92" w:type="dxa"/>
          </w:tcPr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306"/>
            </w:tblGrid>
            <w:tr w14:paraId="59936EC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28EA038D">
                  <w:pPr>
                    <w:keepNext w:val="0"/>
                    <w:keepLines w:val="0"/>
                    <w:widowControl/>
                    <w:suppressLineNumbers w:val="0"/>
                    <w:jc w:val="both"/>
                    <w:rPr>
                      <w:rFonts w:hint="default" w:ascii="Times New Roman" w:hAnsi="Times New Roman" w:cs="Times New Roman"/>
                      <w:b w:val="0"/>
                      <w:bCs w:val="0"/>
                      <w:sz w:val="22"/>
                      <w:szCs w:val="22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b w:val="0"/>
                      <w:bCs w:val="0"/>
                      <w:kern w:val="0"/>
                      <w:sz w:val="22"/>
                      <w:szCs w:val="22"/>
                      <w:lang w:val="en-US" w:eastAsia="zh-CN" w:bidi="ar"/>
                    </w:rPr>
                    <w:t>Dataset Label</w:t>
                  </w:r>
                </w:p>
              </w:tc>
            </w:tr>
          </w:tbl>
          <w:p w14:paraId="234446C1">
            <w:pPr>
              <w:numPr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2871" w:type="dxa"/>
          </w:tcPr>
          <w:p w14:paraId="38BD52FE">
            <w:pPr>
              <w:numPr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System Output</w:t>
            </w:r>
          </w:p>
        </w:tc>
        <w:tc>
          <w:tcPr>
            <w:tcW w:w="3659" w:type="dxa"/>
          </w:tcPr>
          <w:p w14:paraId="0B532DBB">
            <w:pPr>
              <w:numPr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Technical Meaning</w:t>
            </w:r>
          </w:p>
        </w:tc>
      </w:tr>
      <w:tr w14:paraId="6F3CB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92" w:type="dxa"/>
          </w:tcPr>
          <w:p w14:paraId="7BAAB43D">
            <w:pPr>
              <w:numPr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0</w:t>
            </w:r>
          </w:p>
        </w:tc>
        <w:tc>
          <w:tcPr>
            <w:tcW w:w="2871" w:type="dxa"/>
          </w:tcPr>
          <w:p w14:paraId="3D1943AC">
            <w:pPr>
              <w:numPr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Clean</w:t>
            </w:r>
          </w:p>
        </w:tc>
        <w:tc>
          <w:tcPr>
            <w:tcW w:w="3659" w:type="dxa"/>
          </w:tcPr>
          <w:p w14:paraId="14ED8697">
            <w:pPr>
              <w:numPr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Gas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levels within normalized baseline</w:t>
            </w:r>
          </w:p>
        </w:tc>
      </w:tr>
      <w:tr w14:paraId="539AF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92" w:type="dxa"/>
          </w:tcPr>
          <w:p w14:paraId="203E4725">
            <w:pPr>
              <w:numPr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1</w:t>
            </w:r>
          </w:p>
        </w:tc>
        <w:tc>
          <w:tcPr>
            <w:tcW w:w="2871" w:type="dxa"/>
          </w:tcPr>
          <w:p w14:paraId="2611C11B">
            <w:pPr>
              <w:numPr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Temporary Disturbance</w:t>
            </w:r>
          </w:p>
        </w:tc>
        <w:tc>
          <w:tcPr>
            <w:tcW w:w="3659" w:type="dxa"/>
          </w:tcPr>
          <w:p w14:paraId="40C756BC">
            <w:pPr>
              <w:numPr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Short-term spike without persistence</w:t>
            </w:r>
          </w:p>
        </w:tc>
      </w:tr>
      <w:tr w14:paraId="079F9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92" w:type="dxa"/>
          </w:tcPr>
          <w:p w14:paraId="658CC97F">
            <w:pPr>
              <w:numPr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2</w:t>
            </w:r>
          </w:p>
        </w:tc>
        <w:tc>
          <w:tcPr>
            <w:tcW w:w="2871" w:type="dxa"/>
          </w:tcPr>
          <w:p w14:paraId="2C5E618A">
            <w:pPr>
              <w:numPr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 xml:space="preserve">Sustained Degradation </w:t>
            </w:r>
          </w:p>
        </w:tc>
        <w:tc>
          <w:tcPr>
            <w:tcW w:w="3659" w:type="dxa"/>
            <w:vAlign w:val="top"/>
          </w:tcPr>
          <w:p w14:paraId="777E7827">
            <w:pPr>
              <w:numPr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Persistent multi-gas elevation</w:t>
            </w:r>
          </w:p>
        </w:tc>
      </w:tr>
    </w:tbl>
    <w:p w14:paraId="3EFF5682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</w:p>
    <w:p w14:paraId="6265B8DA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The classification output directly maps to the </w:t>
      </w:r>
      <w:r>
        <w:rPr>
          <w:rStyle w:val="4"/>
          <w:rFonts w:hint="default" w:ascii="Times New Roman" w:hAnsi="Times New Roman" w:eastAsia="SimSun" w:cs="Times New Roman"/>
          <w:sz w:val="22"/>
          <w:szCs w:val="22"/>
        </w:rPr>
        <w:t>label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column in the synthetic dataset.</w:t>
      </w:r>
    </w:p>
    <w:p w14:paraId="75B0D6BA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111B157C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4.3 Training Data Nature and Structure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:</w:t>
      </w:r>
    </w:p>
    <w:p w14:paraId="14A15755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The AI model is trained using supervised classification over historical sanitation sensor logs comprising:</w:t>
      </w:r>
    </w:p>
    <w:p w14:paraId="5ACCFFB9">
      <w:pPr>
        <w:numPr>
          <w:ilvl w:val="0"/>
          <w:numId w:val="27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Timestamped gas sensor readings (</w:t>
      </w:r>
      <w:r>
        <w:rPr>
          <w:rStyle w:val="4"/>
          <w:rFonts w:hint="default" w:ascii="Times New Roman" w:hAnsi="Times New Roman" w:eastAsia="SimSun" w:cs="Times New Roman"/>
          <w:sz w:val="22"/>
          <w:szCs w:val="22"/>
        </w:rPr>
        <w:t>mq35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, </w:t>
      </w:r>
      <w:r>
        <w:rPr>
          <w:rStyle w:val="4"/>
          <w:rFonts w:hint="default" w:ascii="Times New Roman" w:hAnsi="Times New Roman" w:eastAsia="SimSun" w:cs="Times New Roman"/>
          <w:sz w:val="22"/>
          <w:szCs w:val="22"/>
        </w:rPr>
        <w:t>mq36</w:t>
      </w:r>
      <w:r>
        <w:rPr>
          <w:rFonts w:hint="default" w:ascii="Times New Roman" w:hAnsi="Times New Roman" w:eastAsia="SimSun" w:cs="Times New Roman"/>
          <w:sz w:val="22"/>
          <w:szCs w:val="22"/>
        </w:rPr>
        <w:t>)</w:t>
      </w:r>
    </w:p>
    <w:p w14:paraId="5A024815">
      <w:pPr>
        <w:numPr>
          <w:ilvl w:val="0"/>
          <w:numId w:val="27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Environmental variables (</w:t>
      </w:r>
      <w:r>
        <w:rPr>
          <w:rStyle w:val="4"/>
          <w:rFonts w:hint="default" w:ascii="Times New Roman" w:hAnsi="Times New Roman" w:eastAsia="SimSun" w:cs="Times New Roman"/>
          <w:sz w:val="22"/>
          <w:szCs w:val="22"/>
        </w:rPr>
        <w:t>temp_C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, </w:t>
      </w:r>
      <w:r>
        <w:rPr>
          <w:rStyle w:val="4"/>
          <w:rFonts w:hint="default" w:ascii="Times New Roman" w:hAnsi="Times New Roman" w:eastAsia="SimSun" w:cs="Times New Roman"/>
          <w:sz w:val="22"/>
          <w:szCs w:val="22"/>
        </w:rPr>
        <w:t>humidity</w:t>
      </w:r>
      <w:r>
        <w:rPr>
          <w:rFonts w:hint="default" w:ascii="Times New Roman" w:hAnsi="Times New Roman" w:eastAsia="SimSun" w:cs="Times New Roman"/>
          <w:sz w:val="22"/>
          <w:szCs w:val="22"/>
        </w:rPr>
        <w:t>)</w:t>
      </w:r>
    </w:p>
    <w:p w14:paraId="6860992D">
      <w:pPr>
        <w:numPr>
          <w:ilvl w:val="0"/>
          <w:numId w:val="27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Expert-annotated hygiene labels (</w:t>
      </w:r>
      <w:r>
        <w:rPr>
          <w:rStyle w:val="4"/>
          <w:rFonts w:hint="default" w:ascii="Times New Roman" w:hAnsi="Times New Roman" w:eastAsia="SimSun" w:cs="Times New Roman"/>
          <w:sz w:val="22"/>
          <w:szCs w:val="22"/>
        </w:rPr>
        <w:t>label</w:t>
      </w:r>
      <w:r>
        <w:rPr>
          <w:rFonts w:hint="default" w:ascii="Times New Roman" w:hAnsi="Times New Roman" w:eastAsia="SimSun" w:cs="Times New Roman"/>
          <w:sz w:val="22"/>
          <w:szCs w:val="22"/>
        </w:rPr>
        <w:t>)</w:t>
      </w:r>
    </w:p>
    <w:p w14:paraId="78DD8812">
      <w:pPr>
        <w:numPr>
          <w:ilvl w:val="0"/>
          <w:numId w:val="27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Cleaning activity log timestamps</w:t>
      </w:r>
    </w:p>
    <w:p w14:paraId="70AE397F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</w:p>
    <w:p w14:paraId="552CCB90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Training dataset characteristics:</w:t>
      </w:r>
    </w:p>
    <w:p w14:paraId="26674AAF">
      <w:pPr>
        <w:numPr>
          <w:ilvl w:val="0"/>
          <w:numId w:val="27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Time-series structured data</w:t>
      </w:r>
    </w:p>
    <w:p w14:paraId="2CF74909">
      <w:pPr>
        <w:numPr>
          <w:ilvl w:val="0"/>
          <w:numId w:val="27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Multiple washroom environments</w:t>
      </w:r>
    </w:p>
    <w:p w14:paraId="09030641">
      <w:pPr>
        <w:numPr>
          <w:ilvl w:val="0"/>
          <w:numId w:val="27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Both transient and sustained odor events</w:t>
      </w:r>
    </w:p>
    <w:p w14:paraId="7B39EA92">
      <w:pPr>
        <w:numPr>
          <w:ilvl w:val="0"/>
          <w:numId w:val="27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Annotated degradation intervals</w:t>
      </w:r>
    </w:p>
    <w:p w14:paraId="10B153A8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Ground truth labeling methodology:</w:t>
      </w:r>
    </w:p>
    <w:p w14:paraId="15F02680">
      <w:pPr>
        <w:numPr>
          <w:ilvl w:val="0"/>
          <w:numId w:val="27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Class 0 assigned when gas values remain within baseline ±10%</w:t>
      </w:r>
    </w:p>
    <w:p w14:paraId="63E0674D">
      <w:pPr>
        <w:numPr>
          <w:ilvl w:val="0"/>
          <w:numId w:val="27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Class 1 assigned when gas spike duration &lt; 60 seconds</w:t>
      </w:r>
    </w:p>
    <w:p w14:paraId="73EEF001">
      <w:pPr>
        <w:numPr>
          <w:ilvl w:val="0"/>
          <w:numId w:val="27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Class 2 assigned when persistence &gt; 60 seconds and multi-gas correlation present</w:t>
      </w:r>
    </w:p>
    <w:p w14:paraId="23E91A8D">
      <w:pPr>
        <w:numPr>
          <w:numId w:val="0"/>
        </w:numPr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This prevents black-box classification and discloses labeling logic.</w:t>
      </w:r>
    </w:p>
    <w:p w14:paraId="43B88247">
      <w:pPr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2D9FFFB8">
      <w:pPr>
        <w:numPr>
          <w:numId w:val="0"/>
        </w:numPr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4.4 Model Behavior (Operational Definition)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:</w:t>
      </w:r>
    </w:p>
    <w:p w14:paraId="115941B2">
      <w:pPr>
        <w:numPr>
          <w:numId w:val="0"/>
        </w:numPr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The AI model distinguishes between:</w:t>
      </w:r>
    </w:p>
    <w:p w14:paraId="5ABD23C8">
      <w:pPr>
        <w:numPr>
          <w:ilvl w:val="0"/>
          <w:numId w:val="28"/>
        </w:numPr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Short-Term Usage Spike</w:t>
      </w:r>
    </w:p>
    <w:p w14:paraId="5563A358">
      <w:pPr>
        <w:numPr>
          <w:numId w:val="0"/>
        </w:numPr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Characteristics:</w:t>
      </w:r>
    </w:p>
    <w:p w14:paraId="2A81FCD4">
      <w:pPr>
        <w:numPr>
          <w:ilvl w:val="0"/>
          <w:numId w:val="29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Rapid NH₃ rise</w:t>
      </w:r>
    </w:p>
    <w:p w14:paraId="279039B9">
      <w:pPr>
        <w:numPr>
          <w:ilvl w:val="0"/>
          <w:numId w:val="29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Low H₂S correlation</w:t>
      </w:r>
    </w:p>
    <w:p w14:paraId="58BDB6C3">
      <w:pPr>
        <w:numPr>
          <w:ilvl w:val="0"/>
          <w:numId w:val="29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Duration &lt; threshold window</w:t>
      </w:r>
    </w:p>
    <w:p w14:paraId="7DF5D77F">
      <w:pPr>
        <w:numPr>
          <w:ilvl w:val="0"/>
          <w:numId w:val="29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Occupancy detected</w:t>
      </w:r>
    </w:p>
    <w:p w14:paraId="078B8209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46E17D07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Classified as:</w:t>
      </w:r>
    </w:p>
    <w:p w14:paraId="2E0DC0B8">
      <w:pPr>
        <w:numPr>
          <w:ilvl w:val="0"/>
          <w:numId w:val="29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Temporary Disturbance</w:t>
      </w:r>
    </w:p>
    <w:p w14:paraId="06C1323E">
      <w:pPr>
        <w:numPr>
          <w:numId w:val="0"/>
        </w:numPr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08471A43">
      <w:pPr>
        <w:numPr>
          <w:ilvl w:val="0"/>
          <w:numId w:val="28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Sustained Hygiene Degradation</w:t>
      </w:r>
    </w:p>
    <w:p w14:paraId="413E80F4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Characteristics:</w:t>
      </w:r>
    </w:p>
    <w:p w14:paraId="62241AC4">
      <w:pPr>
        <w:numPr>
          <w:ilvl w:val="0"/>
          <w:numId w:val="30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Multi-gas simultaneous elevation</w:t>
      </w:r>
    </w:p>
    <w:p w14:paraId="6A05166E">
      <w:pPr>
        <w:numPr>
          <w:ilvl w:val="0"/>
          <w:numId w:val="30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Gas ratio deviation</w:t>
      </w:r>
    </w:p>
    <w:p w14:paraId="1DAB9438">
      <w:pPr>
        <w:numPr>
          <w:ilvl w:val="0"/>
          <w:numId w:val="30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Persistence beyond defined time window</w:t>
      </w:r>
    </w:p>
    <w:p w14:paraId="0CCDC055">
      <w:pPr>
        <w:numPr>
          <w:ilvl w:val="0"/>
          <w:numId w:val="30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No occupancy normalization override</w:t>
      </w:r>
    </w:p>
    <w:p w14:paraId="06F5201D">
      <w:pPr>
        <w:numPr>
          <w:numId w:val="0"/>
        </w:numPr>
        <w:tabs>
          <w:tab w:val="left" w:pos="420"/>
        </w:tabs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47FB77BC">
      <w:pPr>
        <w:numPr>
          <w:numId w:val="0"/>
        </w:numPr>
        <w:tabs>
          <w:tab w:val="left" w:pos="420"/>
        </w:tabs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Classified as:</w:t>
      </w:r>
    </w:p>
    <w:p w14:paraId="037402EC">
      <w:pPr>
        <w:numPr>
          <w:ilvl w:val="0"/>
          <w:numId w:val="30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Sustained Degradation</w:t>
      </w:r>
    </w:p>
    <w:p w14:paraId="3B299BE5">
      <w:pPr>
        <w:numPr>
          <w:numId w:val="0"/>
        </w:numPr>
        <w:tabs>
          <w:tab w:val="left" w:pos="420"/>
        </w:tabs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2B99164E">
      <w:pPr>
        <w:numPr>
          <w:numId w:val="0"/>
        </w:numPr>
        <w:tabs>
          <w:tab w:val="left" w:pos="420"/>
        </w:tabs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4.5 Adaptive Baseline Recalibration</w:t>
      </w:r>
    </w:p>
    <w:p w14:paraId="5CAC2BC0">
      <w:pPr>
        <w:numPr>
          <w:numId w:val="0"/>
        </w:numPr>
        <w:tabs>
          <w:tab w:val="left" w:pos="420"/>
        </w:tabs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To enable facility-specific calibration, the system dynamically updates baseline gas levels using exponential smoothing:</w:t>
      </w:r>
    </w:p>
    <w:p w14:paraId="1C08A8D9">
      <w:pPr>
        <w:numPr>
          <w:numId w:val="0"/>
        </w:numPr>
        <w:tabs>
          <w:tab w:val="left" w:pos="420"/>
        </w:tabs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</w:p>
    <w:p w14:paraId="7218B66B">
      <w:pPr>
        <w:numPr>
          <w:numId w:val="0"/>
        </w:numPr>
        <w:tabs>
          <w:tab w:val="left" w:pos="420"/>
        </w:tabs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>Baselinenew​=α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× </w:t>
      </w:r>
      <w:r>
        <w:rPr>
          <w:rFonts w:hint="default" w:ascii="Times New Roman" w:hAnsi="Times New Roman" w:eastAsia="SimSun" w:cs="Times New Roman"/>
          <w:sz w:val="22"/>
          <w:szCs w:val="22"/>
        </w:rPr>
        <w:t>Baselineold​+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2"/>
          <w:szCs w:val="22"/>
        </w:rPr>
        <w:t>(1−α)Grecent​</w:t>
      </w:r>
    </w:p>
    <w:p w14:paraId="7412E39B">
      <w:pPr>
        <w:numPr>
          <w:numId w:val="0"/>
        </w:numPr>
        <w:tabs>
          <w:tab w:val="left" w:pos="420"/>
        </w:tabs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Where:</w:t>
      </w:r>
    </w:p>
    <w:p w14:paraId="4F0B2645">
      <w:pPr>
        <w:numPr>
          <w:ilvl w:val="0"/>
          <w:numId w:val="3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α∈[0.7,0.9]</w:t>
      </w:r>
    </w:p>
    <w:p w14:paraId="4E0AB4EC">
      <w:pPr>
        <w:numPr>
          <w:ilvl w:val="0"/>
          <w:numId w:val="3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G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2"/>
          <w:szCs w:val="22"/>
        </w:rPr>
        <w:t>recent​ = rolling average during confirmed clean periods</w:t>
      </w:r>
    </w:p>
    <w:p w14:paraId="4E5DC67F">
      <w:pPr>
        <w:numPr>
          <w:numId w:val="0"/>
        </w:numPr>
        <w:tabs>
          <w:tab w:val="left" w:pos="420"/>
        </w:tabs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2826EEE5">
      <w:pPr>
        <w:numPr>
          <w:numId w:val="0"/>
        </w:numPr>
        <w:tabs>
          <w:tab w:val="left" w:pos="420"/>
        </w:tabs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Baseline updates occur only when:</w:t>
      </w:r>
    </w:p>
    <w:p w14:paraId="0922C423">
      <w:pPr>
        <w:numPr>
          <w:ilvl w:val="0"/>
          <w:numId w:val="3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Model output = Clean</w:t>
      </w:r>
    </w:p>
    <w:p w14:paraId="588E1D48">
      <w:pPr>
        <w:numPr>
          <w:ilvl w:val="0"/>
          <w:numId w:val="3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No degradation event active</w:t>
      </w:r>
    </w:p>
    <w:p w14:paraId="650FD7A2">
      <w:pPr>
        <w:numPr>
          <w:ilvl w:val="0"/>
          <w:numId w:val="3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Duration &gt; stability window</w:t>
      </w:r>
    </w:p>
    <w:p w14:paraId="1EB2C632">
      <w:pPr>
        <w:numPr>
          <w:numId w:val="0"/>
        </w:numPr>
        <w:tabs>
          <w:tab w:val="left" w:pos="420"/>
        </w:tabs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339F912C">
      <w:pPr>
        <w:numPr>
          <w:numId w:val="0"/>
        </w:numPr>
        <w:tabs>
          <w:tab w:val="left" w:pos="420"/>
        </w:tabs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This ensures adaptation without drift.</w:t>
      </w:r>
    </w:p>
    <w:p w14:paraId="278D857B">
      <w:pPr>
        <w:numPr>
          <w:numId w:val="0"/>
        </w:numPr>
        <w:tabs>
          <w:tab w:val="left" w:pos="420"/>
        </w:tabs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DF20382">
      <w:pPr>
        <w:numPr>
          <w:numId w:val="0"/>
        </w:numPr>
        <w:tabs>
          <w:tab w:val="left" w:pos="420"/>
        </w:tabs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4.6 Technical Effect Produced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:</w:t>
      </w:r>
    </w:p>
    <w:p w14:paraId="6E98B007">
      <w:pPr>
        <w:numPr>
          <w:numId w:val="0"/>
        </w:numPr>
        <w:tabs>
          <w:tab w:val="left" w:pos="420"/>
        </w:tabs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The AI model enables:</w:t>
      </w:r>
    </w:p>
    <w:p w14:paraId="6BDFC2A1">
      <w:pPr>
        <w:numPr>
          <w:ilvl w:val="0"/>
          <w:numId w:val="3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Objective hygiene quantification</w:t>
      </w:r>
    </w:p>
    <w:p w14:paraId="74C20EC9">
      <w:pPr>
        <w:numPr>
          <w:ilvl w:val="0"/>
          <w:numId w:val="3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Reduced false-positive alerts</w:t>
      </w:r>
    </w:p>
    <w:p w14:paraId="7398F86A">
      <w:pPr>
        <w:numPr>
          <w:ilvl w:val="0"/>
          <w:numId w:val="3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Suppression of temporary usage spikes</w:t>
      </w:r>
    </w:p>
    <w:p w14:paraId="478C1A19">
      <w:pPr>
        <w:numPr>
          <w:ilvl w:val="0"/>
          <w:numId w:val="3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Measurable sanitation degradation intervals</w:t>
      </w:r>
    </w:p>
    <w:p w14:paraId="4D59EA71">
      <w:pPr>
        <w:numPr>
          <w:ilvl w:val="0"/>
          <w:numId w:val="3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Facility-specific environmental adaptation</w:t>
      </w:r>
    </w:p>
    <w:p w14:paraId="25EA2947">
      <w:pPr>
        <w:numPr>
          <w:numId w:val="0"/>
        </w:numPr>
        <w:tabs>
          <w:tab w:val="left" w:pos="420"/>
        </w:tabs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7BC4907F">
      <w:pPr>
        <w:numPr>
          <w:numId w:val="0"/>
        </w:numPr>
        <w:tabs>
          <w:tab w:val="left" w:pos="420"/>
        </w:tabs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The model is behaviorally defined and hardware-bound, thereby avoiding algorithmic abstraction under Section 3(k).</w:t>
      </w:r>
    </w:p>
    <w:p w14:paraId="3683D8B1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E2F37BD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5.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UNCLEAN-PERIOD DETECTION MODULE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:</w:t>
      </w:r>
    </w:p>
    <w:p w14:paraId="40215535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07601909">
      <w:pPr>
        <w:numPr>
          <w:ilvl w:val="1"/>
          <w:numId w:val="32"/>
        </w:num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Detection Mechanism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:</w:t>
      </w:r>
    </w:p>
    <w:p w14:paraId="15085DC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The system defines an </w:t>
      </w:r>
      <w:r>
        <w:rPr>
          <w:rStyle w:val="6"/>
          <w:rFonts w:hint="default" w:ascii="Times New Roman" w:hAnsi="Times New Roman" w:eastAsia="SimSun" w:cs="Times New Roman"/>
          <w:sz w:val="22"/>
          <w:szCs w:val="22"/>
        </w:rPr>
        <w:t>Unclean Period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as a measurable sanitation degradation interval determined by computed Sanitation Hygiene State (SHS).</w:t>
      </w:r>
    </w:p>
    <w:p w14:paraId="45039D5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66A180BA">
      <w:pPr>
        <w:numPr>
          <w:ilvl w:val="2"/>
          <w:numId w:val="32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sz w:val="22"/>
          <w:szCs w:val="22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Start of Unclean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Period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>:</w:t>
      </w:r>
    </w:p>
    <w:p w14:paraId="2397A40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An Unclean Period is initiated when:</w:t>
      </w:r>
    </w:p>
    <w:p w14:paraId="21910656">
      <w:pPr>
        <w:numPr>
          <w:ilvl w:val="0"/>
          <w:numId w:val="33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The computed SHS value is </w:t>
      </w:r>
      <w:r>
        <w:rPr>
          <w:rStyle w:val="6"/>
          <w:rFonts w:hint="default" w:ascii="Times New Roman" w:hAnsi="Times New Roman" w:eastAsia="SimSun" w:cs="Times New Roman"/>
          <w:sz w:val="22"/>
          <w:szCs w:val="22"/>
        </w:rPr>
        <w:t>greater than or equal to 0.6</w:t>
      </w:r>
      <w:r>
        <w:rPr>
          <w:rStyle w:val="6"/>
          <w:rFonts w:hint="default" w:ascii="Times New Roman" w:hAnsi="Times New Roman" w:eastAsia="SimSun" w:cs="Times New Roman"/>
          <w:sz w:val="22"/>
          <w:szCs w:val="22"/>
          <w:lang w:val="en-US"/>
        </w:rPr>
        <w:t>.</w:t>
      </w:r>
    </w:p>
    <w:p w14:paraId="20D0D4E8">
      <w:pPr>
        <w:numPr>
          <w:ilvl w:val="0"/>
          <w:numId w:val="33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The SHS remains above this threshold continuously for a minimum duration of </w:t>
      </w:r>
      <w:r>
        <w:rPr>
          <w:rStyle w:val="6"/>
          <w:rFonts w:hint="default" w:ascii="Times New Roman" w:hAnsi="Times New Roman" w:eastAsia="SimSun" w:cs="Times New Roman"/>
          <w:sz w:val="22"/>
          <w:szCs w:val="22"/>
        </w:rPr>
        <w:t>60 seconds</w:t>
      </w:r>
      <w:r>
        <w:rPr>
          <w:rStyle w:val="6"/>
          <w:rFonts w:hint="default" w:ascii="Times New Roman" w:hAnsi="Times New Roman" w:eastAsia="SimSun" w:cs="Times New Roman"/>
          <w:sz w:val="22"/>
          <w:szCs w:val="22"/>
          <w:lang w:val="en-US"/>
        </w:rPr>
        <w:t>.</w:t>
      </w:r>
    </w:p>
    <w:p w14:paraId="495E9FC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This persistence-based condition prevents false triggering due to transient odor spikes.</w:t>
      </w:r>
    </w:p>
    <w:p w14:paraId="6C8AF4E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Mathematicaly:</w:t>
      </w:r>
    </w:p>
    <w:p w14:paraId="1826038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If SHS(t)&gt;= 0.6 for t &gt;=60 s:</w:t>
      </w:r>
    </w:p>
    <w:p w14:paraId="01D30BD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>Degradation Start Time = T_degradation</w:t>
      </w:r>
    </w:p>
    <w:p w14:paraId="1181116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149F5F8B">
      <w:pPr>
        <w:numPr>
          <w:ilvl w:val="2"/>
          <w:numId w:val="32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sz w:val="22"/>
          <w:szCs w:val="22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End of Unclean Period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:</w:t>
      </w:r>
    </w:p>
    <w:p w14:paraId="159890D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The Unclean Period terminates when:</w:t>
      </w:r>
    </w:p>
    <w:p w14:paraId="7A6F6235">
      <w:pPr>
        <w:numPr>
          <w:ilvl w:val="0"/>
          <w:numId w:val="34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SHS falls below </w:t>
      </w:r>
      <w:r>
        <w:rPr>
          <w:rStyle w:val="6"/>
          <w:rFonts w:hint="default" w:ascii="Times New Roman" w:hAnsi="Times New Roman" w:eastAsia="SimSun" w:cs="Times New Roman"/>
          <w:sz w:val="22"/>
          <w:szCs w:val="22"/>
        </w:rPr>
        <w:t>0.3</w:t>
      </w:r>
    </w:p>
    <w:p w14:paraId="4F11037C">
      <w:pPr>
        <w:numPr>
          <w:ilvl w:val="0"/>
          <w:numId w:val="34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The SHS remains below 0.3 continuously for at least </w:t>
      </w:r>
      <w:r>
        <w:rPr>
          <w:rStyle w:val="6"/>
          <w:rFonts w:hint="default" w:ascii="Times New Roman" w:hAnsi="Times New Roman" w:eastAsia="SimSun" w:cs="Times New Roman"/>
          <w:sz w:val="22"/>
          <w:szCs w:val="22"/>
        </w:rPr>
        <w:t>90 seconds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314CB98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</w:p>
    <w:p w14:paraId="126ADBE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Mathematically:</w:t>
      </w:r>
    </w:p>
    <w:p w14:paraId="42F7A57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If 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SHS(t) &lt; 0.3 for t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&gt;=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90 s</w:t>
      </w:r>
    </w:p>
    <w:p w14:paraId="0C4B602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>Restoration Time = T_restore</w:t>
      </w:r>
    </w:p>
    <w:p w14:paraId="6B460D0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The use of different start and end thresholds introduces hysteresis, thereby improving detection stability.</w:t>
      </w:r>
    </w:p>
    <w:p w14:paraId="4D6EEEE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2D5ACC3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2C25A9C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62E4CCE7">
      <w:pPr>
        <w:numPr>
          <w:ilvl w:val="1"/>
          <w:numId w:val="32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Duration Measurement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:</w:t>
      </w:r>
    </w:p>
    <w:p w14:paraId="3AE17E3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The duration of the unclean period is computed as :</w:t>
      </w:r>
    </w:p>
    <w:p w14:paraId="45EED18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62D8A805">
      <w:pPr>
        <w:numPr>
          <w:ilvl w:val="0"/>
          <w:numId w:val="0"/>
        </w:numPr>
        <w:ind w:leftChars="0" w:firstLine="720" w:firstLine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T_unclean = T_restore − T_degradation</w:t>
      </w:r>
    </w:p>
    <w:p w14:paraId="04B3CF78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1A954CDA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Where:</w:t>
      </w:r>
    </w:p>
    <w:p w14:paraId="3FBDC3E2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</w:p>
    <w:p w14:paraId="2DC2A8D5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>T_degradation = timestamp of sustained degradation detection</w:t>
      </w:r>
    </w:p>
    <w:p w14:paraId="1AC46FAD">
      <w:pPr>
        <w:numPr>
          <w:ilvl w:val="0"/>
          <w:numId w:val="0"/>
        </w:numPr>
        <w:ind w:firstLine="720" w:firstLine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T_restore = timestamp of sustained hygiene restoration</w:t>
      </w:r>
    </w:p>
    <w:p w14:paraId="5DC694AD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3E5F0FA9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The system logs this duration in non-volatile memory and transmits it to the cloud database.</w:t>
      </w:r>
    </w:p>
    <w:p w14:paraId="26A6E7F9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5685329C">
      <w:pPr>
        <w:numPr>
          <w:ilvl w:val="1"/>
          <w:numId w:val="32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Technical Effect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:</w:t>
      </w:r>
    </w:p>
    <w:p w14:paraId="13F138A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The Unclean-Period Detection Module produces a measurable operational parameter, enabling:</w:t>
      </w:r>
    </w:p>
    <w:p w14:paraId="545D6001">
      <w:pPr>
        <w:numPr>
          <w:ilvl w:val="0"/>
          <w:numId w:val="35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Quantifiable sanitation degradation duration</w:t>
      </w:r>
    </w:p>
    <w:p w14:paraId="149DB0EA">
      <w:pPr>
        <w:numPr>
          <w:ilvl w:val="0"/>
          <w:numId w:val="35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Cleaning response efficiency assessment</w:t>
      </w:r>
    </w:p>
    <w:p w14:paraId="4691578D">
      <w:pPr>
        <w:numPr>
          <w:ilvl w:val="0"/>
          <w:numId w:val="35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Performance-based maintenance tracking</w:t>
      </w:r>
    </w:p>
    <w:p w14:paraId="410625D9">
      <w:pPr>
        <w:numPr>
          <w:ilvl w:val="0"/>
          <w:numId w:val="35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Objective Service-Level Agreement (SLA) compliance monitoring</w:t>
      </w:r>
    </w:p>
    <w:p w14:paraId="624FEEB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0A8E98A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The generation of a duration-based sanitation degradation metric constitutes a technical effect beyond mere threshold alerting.</w:t>
      </w:r>
    </w:p>
    <w:p w14:paraId="750AC37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32FE20A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5B6A816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6E8275D5">
      <w:pPr>
        <w:numPr>
          <w:ilvl w:val="0"/>
          <w:numId w:val="32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ALERT VALIDATION AND USER FEEDBACK PROCESSING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:</w:t>
      </w:r>
    </w:p>
    <w:p w14:paraId="140A124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68BF1AB6">
      <w:pPr>
        <w:numPr>
          <w:ilvl w:val="1"/>
          <w:numId w:val="32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Sensor-Verified Complaint Validation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:</w:t>
      </w:r>
    </w:p>
    <w:p w14:paraId="04513AA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When a user submits a sanitation complaint via the interface, the system performs real-time cross-verification with sensor-derived SHS values.</w:t>
      </w:r>
    </w:p>
    <w:p w14:paraId="57C97BC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A complaint is classified as </w:t>
      </w:r>
      <w:r>
        <w:rPr>
          <w:rStyle w:val="6"/>
          <w:rFonts w:hint="default" w:ascii="Times New Roman" w:hAnsi="Times New Roman" w:eastAsia="SimSun" w:cs="Times New Roman"/>
          <w:sz w:val="22"/>
          <w:szCs w:val="22"/>
        </w:rPr>
        <w:t>Valid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only if:</w:t>
      </w:r>
    </w:p>
    <w:p w14:paraId="4628E477">
      <w:pPr>
        <w:numPr>
          <w:ilvl w:val="0"/>
          <w:numId w:val="36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SHS &gt; 0.5, and</w:t>
      </w:r>
    </w:p>
    <w:p w14:paraId="127EDD3D">
      <w:pPr>
        <w:numPr>
          <w:ilvl w:val="0"/>
          <w:numId w:val="36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Persistence of this condition exceeds 30 seconds.</w:t>
      </w:r>
    </w:p>
    <w:p w14:paraId="6B48A2F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5BEFAAD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Condition:</w:t>
      </w:r>
    </w:p>
    <w:p w14:paraId="6BD7773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2F5F06F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If (SHS &gt; 0.5) AND (Persistence &gt; 30 s)</w:t>
      </w:r>
      <w:r>
        <w:rPr>
          <w:rFonts w:hint="default" w:ascii="Times New Roman" w:hAnsi="Times New Roman" w:eastAsia="SimSun" w:cs="Times New Roman"/>
          <w:sz w:val="22"/>
          <w:szCs w:val="22"/>
        </w:rPr>
        <w:br w:type="textWrapping"/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>Valid Complaint</w:t>
      </w:r>
    </w:p>
    <w:p w14:paraId="60E494C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2FE7BD8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Otherwise, the complaint is classified as a </w:t>
      </w:r>
      <w:r>
        <w:rPr>
          <w:rStyle w:val="6"/>
          <w:rFonts w:hint="default" w:ascii="Times New Roman" w:hAnsi="Times New Roman" w:eastAsia="SimSun" w:cs="Times New Roman"/>
          <w:sz w:val="22"/>
          <w:szCs w:val="22"/>
        </w:rPr>
        <w:t>Transient Anomaly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0716B3A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3F5EA6A2">
      <w:pPr>
        <w:numPr>
          <w:ilvl w:val="1"/>
          <w:numId w:val="32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Technical Contribution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>:</w:t>
      </w:r>
    </w:p>
    <w:p w14:paraId="1BBCB6D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This mechanism ensures:</w:t>
      </w:r>
    </w:p>
    <w:p w14:paraId="4BD0C659">
      <w:pPr>
        <w:numPr>
          <w:ilvl w:val="0"/>
          <w:numId w:val="37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Elimination of false or malicious complaints</w:t>
      </w:r>
    </w:p>
    <w:p w14:paraId="1FD7D1EE">
      <w:pPr>
        <w:numPr>
          <w:ilvl w:val="0"/>
          <w:numId w:val="37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Reduction in unnecessary dispatch events</w:t>
      </w:r>
    </w:p>
    <w:p w14:paraId="6BF21068">
      <w:pPr>
        <w:numPr>
          <w:ilvl w:val="0"/>
          <w:numId w:val="37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Conversion of subjective feedback into sensor-validated technical data</w:t>
      </w:r>
    </w:p>
    <w:p w14:paraId="109199E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The validation logic operates at system level and is integrated with the edge computation module.</w:t>
      </w:r>
    </w:p>
    <w:p w14:paraId="22EB148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4AFDDDC4">
      <w:pPr>
        <w:numPr>
          <w:ilvl w:val="0"/>
          <w:numId w:val="32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HARDWARE ARCHITECTURE (HARDWARE DEPENDENCE)</w:t>
      </w:r>
    </w:p>
    <w:p w14:paraId="683E3B3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29857FC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The sanitation assessment system comprises:</w:t>
      </w:r>
    </w:p>
    <w:p w14:paraId="045554B1">
      <w:pPr>
        <w:numPr>
          <w:ilvl w:val="0"/>
          <w:numId w:val="38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ESP32 microcontroller configured as edge processor</w:t>
      </w:r>
    </w:p>
    <w:p w14:paraId="01BD3F83">
      <w:pPr>
        <w:numPr>
          <w:ilvl w:val="0"/>
          <w:numId w:val="38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Onboard flash memory storing hygiene model parameters</w:t>
      </w:r>
    </w:p>
    <w:p w14:paraId="4FE6FB1A">
      <w:pPr>
        <w:numPr>
          <w:ilvl w:val="0"/>
          <w:numId w:val="38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MQ-135 gas sensor interface (Ammonia detection)</w:t>
      </w:r>
    </w:p>
    <w:p w14:paraId="3B8DAD51">
      <w:pPr>
        <w:numPr>
          <w:ilvl w:val="0"/>
          <w:numId w:val="38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MQ-136 gas sensor interface (Hydrogen Sulfide detection)</w:t>
      </w:r>
    </w:p>
    <w:p w14:paraId="5083F4E1">
      <w:pPr>
        <w:numPr>
          <w:ilvl w:val="0"/>
          <w:numId w:val="38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Wi-Fi communication module</w:t>
      </w:r>
    </w:p>
    <w:p w14:paraId="0383B2A8">
      <w:pPr>
        <w:numPr>
          <w:ilvl w:val="0"/>
          <w:numId w:val="38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Optional GSM communication module</w:t>
      </w:r>
    </w:p>
    <w:p w14:paraId="59B4F954">
      <w:pPr>
        <w:numPr>
          <w:ilvl w:val="0"/>
          <w:numId w:val="38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5V regulated DC power supply</w:t>
      </w:r>
    </w:p>
    <w:p w14:paraId="01EE2F70">
      <w:pPr>
        <w:numPr>
          <w:ilvl w:val="0"/>
          <w:numId w:val="38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Cloud dashboard server for monitoring and analytics</w:t>
      </w:r>
    </w:p>
    <w:p w14:paraId="3D0AB5B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bookmarkStart w:id="0" w:name="_GoBack"/>
      <w:bookmarkEnd w:id="0"/>
    </w:p>
    <w:p w14:paraId="2150514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The system requires physical sensor interfaces and hardware-based computation, thereby establishing hardware dependence.</w:t>
      </w:r>
    </w:p>
    <w:p w14:paraId="1C311AB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AC5C1A8">
      <w:pPr>
        <w:numPr>
          <w:ilvl w:val="0"/>
          <w:numId w:val="32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DETAILED EMBODIMENT (SECTION 10(4) COMPLIANCE)</w:t>
      </w:r>
    </w:p>
    <w:p w14:paraId="50D8D85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39596A73">
      <w:pPr>
        <w:numPr>
          <w:ilvl w:val="1"/>
          <w:numId w:val="32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Operational Workflow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:</w:t>
      </w:r>
    </w:p>
    <w:p w14:paraId="60C728A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Step 1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-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Sensing</w:t>
      </w:r>
    </w:p>
    <w:p w14:paraId="4ADA29C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>Gas sensors acquire NH₃ and H₂S concentrations at a sampling interval of 5 seconds.</w:t>
      </w:r>
    </w:p>
    <w:p w14:paraId="44FC525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7314714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Step 2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eastAsia="SimSun" w:cs="Times New Roman"/>
          <w:sz w:val="22"/>
          <w:szCs w:val="22"/>
        </w:rPr>
        <w:t>Normalization</w:t>
      </w:r>
    </w:p>
    <w:p w14:paraId="1F0E3F3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>Raw ppm values are converted into normalized hygiene deviation vectors using baseline calibration parameters stored in memory.</w:t>
      </w:r>
    </w:p>
    <w:p w14:paraId="05B59E5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00F869A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Step 3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-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Sensor Fusion</w:t>
      </w:r>
    </w:p>
    <w:p w14:paraId="306C95F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Edge processor performs:</w:t>
      </w:r>
    </w:p>
    <w:p w14:paraId="6DE3B8B0">
      <w:pPr>
        <w:numPr>
          <w:ilvl w:val="0"/>
          <w:numId w:val="39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Rolling window averaging</w:t>
      </w:r>
    </w:p>
    <w:p w14:paraId="5D9B9B1D">
      <w:pPr>
        <w:numPr>
          <w:ilvl w:val="0"/>
          <w:numId w:val="39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Gas ratio computation</w:t>
      </w:r>
    </w:p>
    <w:p w14:paraId="705ED1B1">
      <w:pPr>
        <w:numPr>
          <w:ilvl w:val="0"/>
          <w:numId w:val="39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Weighted SHS calculation</w:t>
      </w:r>
    </w:p>
    <w:p w14:paraId="069816E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262312E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Step 4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-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Hygiene Classification</w:t>
      </w:r>
    </w:p>
    <w:p w14:paraId="1649799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Computed SHS is compared with predefined thresholds to classify hygiene state as:</w:t>
      </w:r>
    </w:p>
    <w:p w14:paraId="4B815DBC">
      <w:pPr>
        <w:numPr>
          <w:ilvl w:val="0"/>
          <w:numId w:val="39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Clean</w:t>
      </w:r>
    </w:p>
    <w:p w14:paraId="46955FF2">
      <w:pPr>
        <w:numPr>
          <w:ilvl w:val="0"/>
          <w:numId w:val="39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Moderate</w:t>
      </w:r>
    </w:p>
    <w:p w14:paraId="11CE0B54">
      <w:pPr>
        <w:numPr>
          <w:ilvl w:val="0"/>
          <w:numId w:val="39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Gegraded</w:t>
      </w:r>
    </w:p>
    <w:p w14:paraId="4E5FE5ED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</w:p>
    <w:p w14:paraId="4D0A0DA3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Step 5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eastAsia="SimSun" w:cs="Times New Roman"/>
          <w:sz w:val="22"/>
          <w:szCs w:val="22"/>
        </w:rPr>
        <w:t>Degradation Detection</w:t>
      </w:r>
    </w:p>
    <w:p w14:paraId="541AD4E6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Persistence logic determines whether the state qualifies as sustained degradation.</w:t>
      </w:r>
    </w:p>
    <w:p w14:paraId="30234D46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59C6CE96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Step 6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-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Alert Transmission</w:t>
      </w:r>
    </w:p>
    <w:p w14:paraId="39A0F146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Upon validation, a structured cleaning alert is transmitted to the cloud dashboard.</w:t>
      </w:r>
    </w:p>
    <w:p w14:paraId="3C3F3E09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07002268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Step 7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eastAsia="SimSun" w:cs="Times New Roman"/>
          <w:sz w:val="22"/>
          <w:szCs w:val="22"/>
        </w:rPr>
        <w:t>Logging</w:t>
      </w:r>
    </w:p>
    <w:p w14:paraId="1F55C3A9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The calculated Unclean Period duration is stored locally and synchronized with the cloud database.</w:t>
      </w:r>
    </w:p>
    <w:p w14:paraId="425DDFE2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0BE8B63B">
      <w:pPr>
        <w:numPr>
          <w:ilvl w:val="0"/>
          <w:numId w:val="32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FLOWCHART DESCRIPTIONS</w:t>
      </w:r>
    </w:p>
    <w:p w14:paraId="0855F43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7A3F52F1">
      <w:pPr>
        <w:numPr>
          <w:ilvl w:val="1"/>
          <w:numId w:val="32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Sensor Fusion Flow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:</w:t>
      </w:r>
    </w:p>
    <w:p w14:paraId="4DEABA2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Acquire Sensor Data</w:t>
      </w:r>
    </w:p>
    <w:p w14:paraId="3213D49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Normalize values </w:t>
      </w:r>
    </w:p>
    <w:p w14:paraId="4A51184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Compute gas ratio</w:t>
      </w:r>
    </w:p>
    <w:p w14:paraId="438BE0E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Apply weigjted sum</w:t>
      </w:r>
    </w:p>
    <w:p w14:paraId="603C751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Generate shs output </w:t>
      </w:r>
    </w:p>
    <w:p w14:paraId="304E714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ABFC49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4468145">
      <w:pPr>
        <w:numPr>
          <w:ilvl w:val="1"/>
          <w:numId w:val="32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Hygiene Classification Flow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:</w:t>
      </w:r>
    </w:p>
    <w:p w14:paraId="67957FB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SHS Calculation</w:t>
      </w:r>
    </w:p>
    <w:p w14:paraId="421674C8">
      <w:pPr>
        <w:numPr>
          <w:ilvl w:val="0"/>
          <w:numId w:val="0"/>
        </w:numPr>
        <w:ind w:leftChars="0" w:firstLine="720" w:firstLine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Compare with Thresholds</w:t>
      </w:r>
    </w:p>
    <w:p w14:paraId="01D77EAE">
      <w:pPr>
        <w:numPr>
          <w:ilvl w:val="0"/>
          <w:numId w:val="0"/>
        </w:numPr>
        <w:ind w:leftChars="0" w:firstLine="720" w:firstLine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Assign Hygiene Class</w:t>
      </w:r>
    </w:p>
    <w:p w14:paraId="514B2EB8">
      <w:pPr>
        <w:numPr>
          <w:ilvl w:val="0"/>
          <w:numId w:val="0"/>
        </w:numPr>
        <w:ind w:leftChars="0" w:firstLine="720" w:firstLine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Store Classification</w:t>
      </w:r>
    </w:p>
    <w:p w14:paraId="639C3B4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6B882494">
      <w:pPr>
        <w:numPr>
          <w:ilvl w:val="1"/>
          <w:numId w:val="32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Alert Escalation Flow</w:t>
      </w:r>
    </w:p>
    <w:p w14:paraId="34D05C6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Degraded State Detected</w:t>
      </w:r>
    </w:p>
    <w:p w14:paraId="4C36C128">
      <w:pPr>
        <w:numPr>
          <w:ilvl w:val="0"/>
          <w:numId w:val="0"/>
        </w:numPr>
        <w:ind w:leftChars="0" w:firstLine="720" w:firstLine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Persistence Verification</w:t>
      </w:r>
    </w:p>
    <w:p w14:paraId="3FA32063">
      <w:pPr>
        <w:numPr>
          <w:ilvl w:val="0"/>
          <w:numId w:val="0"/>
        </w:numPr>
        <w:ind w:leftChars="0" w:firstLine="720" w:firstLine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V</w:t>
      </w:r>
      <w:r>
        <w:rPr>
          <w:rFonts w:hint="default" w:ascii="Times New Roman" w:hAnsi="Times New Roman" w:eastAsia="SimSun" w:cs="Times New Roman"/>
          <w:sz w:val="22"/>
          <w:szCs w:val="22"/>
        </w:rPr>
        <w:t>alidate Condition</w:t>
      </w:r>
    </w:p>
    <w:p w14:paraId="58E32BFD">
      <w:pPr>
        <w:numPr>
          <w:ilvl w:val="0"/>
          <w:numId w:val="0"/>
        </w:numPr>
        <w:ind w:leftChars="0" w:firstLine="720" w:firstLine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Transmit Alert</w:t>
      </w:r>
    </w:p>
    <w:p w14:paraId="40E18447">
      <w:pPr>
        <w:numPr>
          <w:ilvl w:val="0"/>
          <w:numId w:val="0"/>
        </w:numPr>
        <w:ind w:leftChars="0" w:firstLine="720" w:firstLine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Log Event</w:t>
      </w:r>
    </w:p>
    <w:p w14:paraId="05D8753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43ABF95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39A20F1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1D39BB27">
      <w:pPr>
        <w:numPr>
          <w:ilvl w:val="0"/>
          <w:numId w:val="32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BEST MODE DISCLOSURE</w:t>
      </w:r>
    </w:p>
    <w:p w14:paraId="4211716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The preferred embodiment includes:</w:t>
      </w:r>
    </w:p>
    <w:p w14:paraId="631E574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504CD5E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Preferred Gas Sensors</w:t>
      </w:r>
    </w:p>
    <w:p w14:paraId="3D3022D9">
      <w:pPr>
        <w:numPr>
          <w:ilvl w:val="0"/>
          <w:numId w:val="40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MQ-135 for Ammonia detection</w:t>
      </w:r>
    </w:p>
    <w:p w14:paraId="1D5CEF18">
      <w:pPr>
        <w:numPr>
          <w:ilvl w:val="0"/>
          <w:numId w:val="40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MQ-136 for Hydrogen Sulfide detection</w:t>
      </w:r>
    </w:p>
    <w:p w14:paraId="7B647D3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50E7E9D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Preferred Sampling Interval</w:t>
      </w:r>
    </w:p>
    <w:p w14:paraId="6BD9BB10">
      <w:pPr>
        <w:numPr>
          <w:ilvl w:val="0"/>
          <w:numId w:val="40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5 seconds per acquisition cycle</w:t>
      </w:r>
    </w:p>
    <w:p w14:paraId="45977AE7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767E7E16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Preferred Persistence Window</w:t>
      </w:r>
    </w:p>
    <w:p w14:paraId="17CE0B8F">
      <w:pPr>
        <w:numPr>
          <w:ilvl w:val="0"/>
          <w:numId w:val="40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60 seconds for degradation confirmation</w:t>
      </w:r>
    </w:p>
    <w:p w14:paraId="143D174C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22"/>
          <w:szCs w:val="22"/>
        </w:rPr>
      </w:pPr>
    </w:p>
    <w:p w14:paraId="20C79CCA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Preferred Communication Mode</w:t>
      </w:r>
    </w:p>
    <w:p w14:paraId="6EC1A6A5">
      <w:pPr>
        <w:numPr>
          <w:ilvl w:val="0"/>
          <w:numId w:val="40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Wi-Fi as primary communication medium</w:t>
      </w:r>
    </w:p>
    <w:p w14:paraId="1BBDB2C6">
      <w:pPr>
        <w:numPr>
          <w:ilvl w:val="0"/>
          <w:numId w:val="40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GSM as fallback redundancy channel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B1481B"/>
    <w:multiLevelType w:val="singleLevel"/>
    <w:tmpl w:val="89B1481B"/>
    <w:lvl w:ilvl="0" w:tentative="0">
      <w:start w:val="1"/>
      <w:numFmt w:val="upperLetter"/>
      <w:suff w:val="space"/>
      <w:lvlText w:val="(%1)"/>
      <w:lvlJc w:val="left"/>
    </w:lvl>
  </w:abstractNum>
  <w:abstractNum w:abstractNumId="1">
    <w:nsid w:val="96D24445"/>
    <w:multiLevelType w:val="singleLevel"/>
    <w:tmpl w:val="96D2444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3"/>
      </w:rPr>
    </w:lvl>
  </w:abstractNum>
  <w:abstractNum w:abstractNumId="2">
    <w:nsid w:val="9F2794B9"/>
    <w:multiLevelType w:val="singleLevel"/>
    <w:tmpl w:val="9F2794B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3"/>
      </w:rPr>
    </w:lvl>
  </w:abstractNum>
  <w:abstractNum w:abstractNumId="3">
    <w:nsid w:val="ADFB8B89"/>
    <w:multiLevelType w:val="singleLevel"/>
    <w:tmpl w:val="ADFB8B8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3"/>
      </w:rPr>
    </w:lvl>
  </w:abstractNum>
  <w:abstractNum w:abstractNumId="4">
    <w:nsid w:val="BB8FE17C"/>
    <w:multiLevelType w:val="singleLevel"/>
    <w:tmpl w:val="BB8FE17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2"/>
      </w:rPr>
    </w:lvl>
  </w:abstractNum>
  <w:abstractNum w:abstractNumId="5">
    <w:nsid w:val="DE1721A6"/>
    <w:multiLevelType w:val="singleLevel"/>
    <w:tmpl w:val="DE1721A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3"/>
      </w:rPr>
    </w:lvl>
  </w:abstractNum>
  <w:abstractNum w:abstractNumId="6">
    <w:nsid w:val="E097C7AC"/>
    <w:multiLevelType w:val="singleLevel"/>
    <w:tmpl w:val="E097C7A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3"/>
      </w:rPr>
    </w:lvl>
  </w:abstractNum>
  <w:abstractNum w:abstractNumId="7">
    <w:nsid w:val="E36A47CB"/>
    <w:multiLevelType w:val="singleLevel"/>
    <w:tmpl w:val="E36A47C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3"/>
      </w:rPr>
    </w:lvl>
  </w:abstractNum>
  <w:abstractNum w:abstractNumId="8">
    <w:nsid w:val="EFE29854"/>
    <w:multiLevelType w:val="singleLevel"/>
    <w:tmpl w:val="EFE2985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3"/>
      </w:rPr>
    </w:lvl>
  </w:abstractNum>
  <w:abstractNum w:abstractNumId="9">
    <w:nsid w:val="F7826E57"/>
    <w:multiLevelType w:val="singleLevel"/>
    <w:tmpl w:val="F7826E5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3"/>
      </w:rPr>
    </w:lvl>
  </w:abstractNum>
  <w:abstractNum w:abstractNumId="10">
    <w:nsid w:val="01264E53"/>
    <w:multiLevelType w:val="multilevel"/>
    <w:tmpl w:val="01264E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06754437"/>
    <w:multiLevelType w:val="singleLevel"/>
    <w:tmpl w:val="0675443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3"/>
      </w:rPr>
    </w:lvl>
  </w:abstractNum>
  <w:abstractNum w:abstractNumId="12">
    <w:nsid w:val="13BD683B"/>
    <w:multiLevelType w:val="multilevel"/>
    <w:tmpl w:val="13BD68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149E2E3D"/>
    <w:multiLevelType w:val="multilevel"/>
    <w:tmpl w:val="149E2E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16B83D89"/>
    <w:multiLevelType w:val="multilevel"/>
    <w:tmpl w:val="16B83D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170C673A"/>
    <w:multiLevelType w:val="multilevel"/>
    <w:tmpl w:val="170C67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18E41FDC"/>
    <w:multiLevelType w:val="multilevel"/>
    <w:tmpl w:val="18E41F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1AA72FAB"/>
    <w:multiLevelType w:val="multilevel"/>
    <w:tmpl w:val="1AA72F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246311C9"/>
    <w:multiLevelType w:val="multilevel"/>
    <w:tmpl w:val="246311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24D748CA"/>
    <w:multiLevelType w:val="singleLevel"/>
    <w:tmpl w:val="24D748C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3"/>
      </w:rPr>
    </w:lvl>
  </w:abstractNum>
  <w:abstractNum w:abstractNumId="20">
    <w:nsid w:val="30B84D11"/>
    <w:multiLevelType w:val="multilevel"/>
    <w:tmpl w:val="30B84D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30E5C9FC"/>
    <w:multiLevelType w:val="singleLevel"/>
    <w:tmpl w:val="30E5C9F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3"/>
      </w:rPr>
    </w:lvl>
  </w:abstractNum>
  <w:abstractNum w:abstractNumId="22">
    <w:nsid w:val="36307B02"/>
    <w:multiLevelType w:val="multilevel"/>
    <w:tmpl w:val="36307B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38E62094"/>
    <w:multiLevelType w:val="multilevel"/>
    <w:tmpl w:val="38E620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3DD84348"/>
    <w:multiLevelType w:val="multilevel"/>
    <w:tmpl w:val="3DD843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>
    <w:nsid w:val="4541264B"/>
    <w:multiLevelType w:val="singleLevel"/>
    <w:tmpl w:val="4541264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3"/>
      </w:rPr>
    </w:lvl>
  </w:abstractNum>
  <w:abstractNum w:abstractNumId="26">
    <w:nsid w:val="4BCA460C"/>
    <w:multiLevelType w:val="multilevel"/>
    <w:tmpl w:val="4BCA46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4E1416FE"/>
    <w:multiLevelType w:val="multilevel"/>
    <w:tmpl w:val="4E1416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500D616D"/>
    <w:multiLevelType w:val="singleLevel"/>
    <w:tmpl w:val="500D616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3"/>
      </w:rPr>
    </w:lvl>
  </w:abstractNum>
  <w:abstractNum w:abstractNumId="29">
    <w:nsid w:val="509FB2CE"/>
    <w:multiLevelType w:val="singleLevel"/>
    <w:tmpl w:val="509FB2C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0">
    <w:nsid w:val="51352714"/>
    <w:multiLevelType w:val="multilevel"/>
    <w:tmpl w:val="513527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554577AE"/>
    <w:multiLevelType w:val="multilevel"/>
    <w:tmpl w:val="554577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55D5699F"/>
    <w:multiLevelType w:val="singleLevel"/>
    <w:tmpl w:val="55D5699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3"/>
      </w:rPr>
    </w:lvl>
  </w:abstractNum>
  <w:abstractNum w:abstractNumId="33">
    <w:nsid w:val="5DA67957"/>
    <w:multiLevelType w:val="multilevel"/>
    <w:tmpl w:val="5DA679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60601260"/>
    <w:multiLevelType w:val="multilevel"/>
    <w:tmpl w:val="606012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6D01D671"/>
    <w:multiLevelType w:val="multilevel"/>
    <w:tmpl w:val="6D01D671"/>
    <w:lvl w:ilvl="0" w:tentative="0">
      <w:start w:val="5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36">
    <w:nsid w:val="6FBE126A"/>
    <w:multiLevelType w:val="multilevel"/>
    <w:tmpl w:val="6FBE12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7072743D"/>
    <w:multiLevelType w:val="singleLevel"/>
    <w:tmpl w:val="7072743D"/>
    <w:lvl w:ilvl="0" w:tentative="0">
      <w:start w:val="1"/>
      <w:numFmt w:val="upperLetter"/>
      <w:suff w:val="space"/>
      <w:lvlText w:val="(%1)"/>
      <w:lvlJc w:val="left"/>
    </w:lvl>
  </w:abstractNum>
  <w:abstractNum w:abstractNumId="38">
    <w:nsid w:val="722A7E88"/>
    <w:multiLevelType w:val="multilevel"/>
    <w:tmpl w:val="722A7E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>
    <w:nsid w:val="73891C0C"/>
    <w:multiLevelType w:val="multilevel"/>
    <w:tmpl w:val="73891C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6"/>
  </w:num>
  <w:num w:numId="2">
    <w:abstractNumId w:val="12"/>
  </w:num>
  <w:num w:numId="3">
    <w:abstractNumId w:val="13"/>
  </w:num>
  <w:num w:numId="4">
    <w:abstractNumId w:val="22"/>
  </w:num>
  <w:num w:numId="5">
    <w:abstractNumId w:val="23"/>
  </w:num>
  <w:num w:numId="6">
    <w:abstractNumId w:val="15"/>
  </w:num>
  <w:num w:numId="7">
    <w:abstractNumId w:val="30"/>
  </w:num>
  <w:num w:numId="8">
    <w:abstractNumId w:val="20"/>
  </w:num>
  <w:num w:numId="9">
    <w:abstractNumId w:val="18"/>
  </w:num>
  <w:num w:numId="10">
    <w:abstractNumId w:val="33"/>
  </w:num>
  <w:num w:numId="11">
    <w:abstractNumId w:val="31"/>
  </w:num>
  <w:num w:numId="12">
    <w:abstractNumId w:val="14"/>
  </w:num>
  <w:num w:numId="13">
    <w:abstractNumId w:val="17"/>
  </w:num>
  <w:num w:numId="14">
    <w:abstractNumId w:val="24"/>
  </w:num>
  <w:num w:numId="15">
    <w:abstractNumId w:val="34"/>
  </w:num>
  <w:num w:numId="16">
    <w:abstractNumId w:val="16"/>
  </w:num>
  <w:num w:numId="17">
    <w:abstractNumId w:val="36"/>
  </w:num>
  <w:num w:numId="18">
    <w:abstractNumId w:val="39"/>
  </w:num>
  <w:num w:numId="19">
    <w:abstractNumId w:val="27"/>
  </w:num>
  <w:num w:numId="20">
    <w:abstractNumId w:val="10"/>
  </w:num>
  <w:num w:numId="21">
    <w:abstractNumId w:val="38"/>
  </w:num>
  <w:num w:numId="22">
    <w:abstractNumId w:val="37"/>
  </w:num>
  <w:num w:numId="23">
    <w:abstractNumId w:val="29"/>
  </w:num>
  <w:num w:numId="24">
    <w:abstractNumId w:val="21"/>
  </w:num>
  <w:num w:numId="25">
    <w:abstractNumId w:val="5"/>
  </w:num>
  <w:num w:numId="26">
    <w:abstractNumId w:val="32"/>
  </w:num>
  <w:num w:numId="27">
    <w:abstractNumId w:val="8"/>
  </w:num>
  <w:num w:numId="28">
    <w:abstractNumId w:val="0"/>
  </w:num>
  <w:num w:numId="29">
    <w:abstractNumId w:val="7"/>
  </w:num>
  <w:num w:numId="30">
    <w:abstractNumId w:val="25"/>
  </w:num>
  <w:num w:numId="31">
    <w:abstractNumId w:val="3"/>
  </w:num>
  <w:num w:numId="32">
    <w:abstractNumId w:val="35"/>
  </w:num>
  <w:num w:numId="33">
    <w:abstractNumId w:val="11"/>
  </w:num>
  <w:num w:numId="34">
    <w:abstractNumId w:val="4"/>
  </w:num>
  <w:num w:numId="35">
    <w:abstractNumId w:val="28"/>
  </w:num>
  <w:num w:numId="36">
    <w:abstractNumId w:val="19"/>
  </w:num>
  <w:num w:numId="37">
    <w:abstractNumId w:val="1"/>
  </w:num>
  <w:num w:numId="38">
    <w:abstractNumId w:val="9"/>
  </w:num>
  <w:num w:numId="39">
    <w:abstractNumId w:val="2"/>
  </w:num>
  <w:num w:numId="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EA6289"/>
    <w:rsid w:val="05534A4C"/>
    <w:rsid w:val="2D9829DE"/>
    <w:rsid w:val="2F774C03"/>
    <w:rsid w:val="55EA6289"/>
    <w:rsid w:val="6F9E3E4F"/>
    <w:rsid w:val="6FBF5EEC"/>
    <w:rsid w:val="7E242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  <w:style w:type="table" w:styleId="7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107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2026-02-23T18:31:00Z</dcterms:created>
  <dc:creator>Keshab</dc:creator>
  <cp:lastModifiedBy>Keshab</cp:lastModifiedBy>
  <dcterms:modified xsi:type="dcterms:W3CDTF">2026-02-24T18:42:31Z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590589BD85784D219D59BA5254634C43_11</vt:lpwstr>
  </property>
</Properties>
</file>