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BD435" w14:textId="77777777" w:rsidR="00F678E2" w:rsidRDefault="00F678E2" w:rsidP="00F678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UNIT3</w:t>
      </w:r>
    </w:p>
    <w:p w14:paraId="7D96C515" w14:textId="3498DAB4" w:rsidR="00B90993" w:rsidRPr="0047269A" w:rsidRDefault="00B90993" w:rsidP="00B90993">
      <w:pPr>
        <w:rPr>
          <w:b/>
          <w:bCs/>
          <w:color w:val="1F4E79" w:themeColor="accent5" w:themeShade="80"/>
          <w:lang w:val="en-US"/>
        </w:rPr>
      </w:pPr>
      <w:r w:rsidRPr="0047269A">
        <w:rPr>
          <w:b/>
          <w:bCs/>
          <w:color w:val="1F4E79" w:themeColor="accent5" w:themeShade="80"/>
          <w:lang w:val="en-US"/>
        </w:rPr>
        <w:t xml:space="preserve">CSS Advanced (Grouping, Dimension, Display, </w:t>
      </w:r>
      <w:proofErr w:type="gramStart"/>
      <w:r w:rsidRPr="0047269A">
        <w:rPr>
          <w:b/>
          <w:bCs/>
          <w:color w:val="1F4E79" w:themeColor="accent5" w:themeShade="80"/>
          <w:lang w:val="en-US"/>
        </w:rPr>
        <w:t>Positioning</w:t>
      </w:r>
      <w:r>
        <w:rPr>
          <w:b/>
          <w:bCs/>
          <w:color w:val="1F4E79" w:themeColor="accent5" w:themeShade="80"/>
          <w:lang w:val="en-US"/>
        </w:rPr>
        <w:t xml:space="preserve">,  </w:t>
      </w:r>
      <w:r w:rsidRPr="0047269A">
        <w:rPr>
          <w:b/>
          <w:bCs/>
          <w:color w:val="1F4E79" w:themeColor="accent5" w:themeShade="80"/>
          <w:lang w:val="en-US"/>
        </w:rPr>
        <w:t>Floating</w:t>
      </w:r>
      <w:proofErr w:type="gramEnd"/>
      <w:r w:rsidRPr="0047269A">
        <w:rPr>
          <w:b/>
          <w:bCs/>
          <w:color w:val="1F4E79" w:themeColor="accent5" w:themeShade="80"/>
          <w:lang w:val="en-US"/>
        </w:rPr>
        <w:t>, Align, Pseudo class, Navigation Bar, Image Sprites, Attribute sector</w:t>
      </w:r>
      <w:r>
        <w:rPr>
          <w:b/>
          <w:bCs/>
          <w:color w:val="1F4E79" w:themeColor="accent5" w:themeShade="80"/>
          <w:lang w:val="en-US"/>
        </w:rPr>
        <w:t>),</w:t>
      </w:r>
    </w:p>
    <w:p w14:paraId="4B0254D2" w14:textId="77777777" w:rsidR="00B90993" w:rsidRPr="00F678E2" w:rsidRDefault="00B90993" w:rsidP="00F6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00FFCB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4AA41" w14:textId="6C08BB29" w:rsidR="00F678E2" w:rsidRPr="00F678E2" w:rsidRDefault="00F678E2" w:rsidP="00F678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Advanced CSS Topics</w:t>
      </w:r>
    </w:p>
    <w:p w14:paraId="4F245ACD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Grouping</w:t>
      </w:r>
    </w:p>
    <w:p w14:paraId="40BC467C" w14:textId="77777777" w:rsidR="00F678E2" w:rsidRPr="00F678E2" w:rsidRDefault="00F678E2" w:rsidP="00F678E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Combining selectors:</w:t>
      </w:r>
      <w:r w:rsidRPr="00F678E2">
        <w:rPr>
          <w:rFonts w:ascii="Times New Roman" w:hAnsi="Times New Roman" w:cs="Times New Roman"/>
          <w:sz w:val="24"/>
          <w:szCs w:val="24"/>
        </w:rPr>
        <w:t xml:space="preserve"> Allows you to apply the same styles to multiple elements. </w:t>
      </w:r>
    </w:p>
    <w:p w14:paraId="11E8DEFD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2DBF3E84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h1, h2, h3 {</w:t>
      </w:r>
    </w:p>
    <w:p w14:paraId="1CCE270C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: blue;</w:t>
      </w:r>
    </w:p>
    <w:p w14:paraId="2BBCA9B6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7FC7875A" w14:textId="77777777" w:rsidR="00F678E2" w:rsidRPr="00F678E2" w:rsidRDefault="00F678E2" w:rsidP="00F678E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Nested selectors:</w:t>
      </w:r>
      <w:r w:rsidRPr="00F678E2">
        <w:rPr>
          <w:rFonts w:ascii="Times New Roman" w:hAnsi="Times New Roman" w:cs="Times New Roman"/>
          <w:sz w:val="24"/>
          <w:szCs w:val="24"/>
        </w:rPr>
        <w:t xml:space="preserve"> Apply styles to elements within other elements. </w:t>
      </w:r>
    </w:p>
    <w:p w14:paraId="24A0788A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3B3D0EE4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78E2">
        <w:rPr>
          <w:rFonts w:ascii="Times New Roman" w:hAnsi="Times New Roman" w:cs="Times New Roman"/>
          <w:sz w:val="24"/>
          <w:szCs w:val="24"/>
        </w:rPr>
        <w:t>div.container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71029E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background-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lightgray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;</w:t>
      </w:r>
    </w:p>
    <w:p w14:paraId="7A7E2D4E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p {</w:t>
      </w:r>
    </w:p>
    <w:p w14:paraId="559CF53B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: red;</w:t>
      </w:r>
    </w:p>
    <w:p w14:paraId="0178C7DB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197D3DC" w14:textId="77777777" w:rsid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5B2B41F0" w14:textId="77777777" w:rsidR="00511BD8" w:rsidRDefault="00511BD8" w:rsidP="00F678E2">
      <w:pPr>
        <w:rPr>
          <w:rFonts w:ascii="Times New Roman" w:hAnsi="Times New Roman" w:cs="Times New Roman"/>
          <w:sz w:val="24"/>
          <w:szCs w:val="24"/>
        </w:rPr>
      </w:pPr>
    </w:p>
    <w:p w14:paraId="401019B4" w14:textId="2E021B69" w:rsidR="00511BD8" w:rsidRPr="00511BD8" w:rsidRDefault="00511BD8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>Explanation </w:t>
      </w:r>
    </w:p>
    <w:p w14:paraId="09FE4B50" w14:textId="77777777" w:rsidR="00511BD8" w:rsidRPr="00511BD8" w:rsidRDefault="00511BD8" w:rsidP="00511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CSS Grouping: Combining Selectors</w:t>
      </w:r>
    </w:p>
    <w:p w14:paraId="7B9BE977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Grouping in CSS</w:t>
      </w:r>
      <w:r w:rsidRPr="00511BD8">
        <w:rPr>
          <w:rFonts w:ascii="Times New Roman" w:hAnsi="Times New Roman" w:cs="Times New Roman"/>
          <w:sz w:val="24"/>
          <w:szCs w:val="24"/>
        </w:rPr>
        <w:t xml:space="preserve"> allows you to apply the same styles to multiple elements at once, enhancing efficiency and code readability. This is achieved by separating the selectors with a comma (,).</w:t>
      </w:r>
    </w:p>
    <w:p w14:paraId="27587D48" w14:textId="77777777" w:rsidR="00511BD8" w:rsidRPr="00511BD8" w:rsidRDefault="00511BD8" w:rsidP="00511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08CB0129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CSS</w:t>
      </w:r>
    </w:p>
    <w:p w14:paraId="6EF838BD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selector1, selector2, selector3 {</w:t>
      </w:r>
    </w:p>
    <w:p w14:paraId="43A5A95D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 xml:space="preserve">  /* Common properties */</w:t>
      </w:r>
    </w:p>
    <w:p w14:paraId="455F349E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}</w:t>
      </w:r>
    </w:p>
    <w:p w14:paraId="70727773" w14:textId="77777777" w:rsidR="00511BD8" w:rsidRPr="00511BD8" w:rsidRDefault="00511BD8" w:rsidP="00511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</w:p>
    <w:p w14:paraId="725D5FC0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CSS</w:t>
      </w:r>
    </w:p>
    <w:p w14:paraId="032F3507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h1, h2, h3 {</w:t>
      </w:r>
    </w:p>
    <w:p w14:paraId="4511ECCA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11BD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11BD8">
        <w:rPr>
          <w:rFonts w:ascii="Times New Roman" w:hAnsi="Times New Roman" w:cs="Times New Roman"/>
          <w:sz w:val="24"/>
          <w:szCs w:val="24"/>
        </w:rPr>
        <w:t>: blue;</w:t>
      </w:r>
    </w:p>
    <w:p w14:paraId="5BB5D168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 xml:space="preserve">  font-weight: bold;</w:t>
      </w:r>
    </w:p>
    <w:p w14:paraId="692F7352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}</w:t>
      </w:r>
    </w:p>
    <w:p w14:paraId="5C680A3F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 xml:space="preserve">In this example, the styles </w:t>
      </w:r>
      <w:proofErr w:type="spellStart"/>
      <w:r w:rsidRPr="00511BD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11BD8">
        <w:rPr>
          <w:rFonts w:ascii="Times New Roman" w:hAnsi="Times New Roman" w:cs="Times New Roman"/>
          <w:sz w:val="24"/>
          <w:szCs w:val="24"/>
        </w:rPr>
        <w:t>: blue; and font-weight: bold; are applied to all &lt;h1&gt;, &lt;h2&gt;, and &lt;h3&gt; elements.</w:t>
      </w:r>
    </w:p>
    <w:p w14:paraId="1E5DFD96" w14:textId="77777777" w:rsidR="00511BD8" w:rsidRPr="00511BD8" w:rsidRDefault="00511BD8" w:rsidP="00511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Advantages of Grouping</w:t>
      </w:r>
    </w:p>
    <w:p w14:paraId="16D63026" w14:textId="77777777" w:rsidR="00511BD8" w:rsidRPr="00511BD8" w:rsidRDefault="00511BD8" w:rsidP="00511BD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Reduced code:</w:t>
      </w:r>
      <w:r w:rsidRPr="00511BD8">
        <w:rPr>
          <w:rFonts w:ascii="Times New Roman" w:hAnsi="Times New Roman" w:cs="Times New Roman"/>
          <w:sz w:val="24"/>
          <w:szCs w:val="24"/>
        </w:rPr>
        <w:t xml:space="preserve"> You can write fewer lines of CSS by combining similar styles.</w:t>
      </w:r>
    </w:p>
    <w:p w14:paraId="3201CE50" w14:textId="77777777" w:rsidR="00511BD8" w:rsidRPr="00511BD8" w:rsidRDefault="00511BD8" w:rsidP="00511BD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Improved maintainability:</w:t>
      </w:r>
      <w:r w:rsidRPr="00511BD8">
        <w:rPr>
          <w:rFonts w:ascii="Times New Roman" w:hAnsi="Times New Roman" w:cs="Times New Roman"/>
          <w:sz w:val="24"/>
          <w:szCs w:val="24"/>
        </w:rPr>
        <w:t xml:space="preserve"> If you need to change a style, you only need to modify it in one place.</w:t>
      </w:r>
    </w:p>
    <w:p w14:paraId="0A54A8DC" w14:textId="77777777" w:rsidR="00511BD8" w:rsidRPr="00511BD8" w:rsidRDefault="00511BD8" w:rsidP="00511BD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Enhanced readability:</w:t>
      </w:r>
      <w:r w:rsidRPr="00511BD8">
        <w:rPr>
          <w:rFonts w:ascii="Times New Roman" w:hAnsi="Times New Roman" w:cs="Times New Roman"/>
          <w:sz w:val="24"/>
          <w:szCs w:val="24"/>
        </w:rPr>
        <w:t xml:space="preserve"> The code becomes more organized and easier to understand.</w:t>
      </w:r>
    </w:p>
    <w:p w14:paraId="6CDEB292" w14:textId="77777777" w:rsidR="00511BD8" w:rsidRPr="00511BD8" w:rsidRDefault="00511BD8" w:rsidP="00511BD8">
      <w:pP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Types of Selectors in Grouping</w:t>
      </w:r>
    </w:p>
    <w:p w14:paraId="36758326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You can group various types of selectors:</w:t>
      </w:r>
    </w:p>
    <w:p w14:paraId="5535293D" w14:textId="77777777" w:rsidR="00511BD8" w:rsidRPr="00511BD8" w:rsidRDefault="00511BD8" w:rsidP="00511BD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Element selectors:</w:t>
      </w:r>
      <w:r w:rsidRPr="00511BD8">
        <w:rPr>
          <w:rFonts w:ascii="Times New Roman" w:hAnsi="Times New Roman" w:cs="Times New Roman"/>
          <w:sz w:val="24"/>
          <w:szCs w:val="24"/>
        </w:rPr>
        <w:t xml:space="preserve"> p, h1, div</w:t>
      </w:r>
    </w:p>
    <w:p w14:paraId="737BDA3B" w14:textId="77777777" w:rsidR="00511BD8" w:rsidRPr="00511BD8" w:rsidRDefault="00511BD8" w:rsidP="00511BD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Class selectors</w:t>
      </w:r>
      <w:proofErr w:type="gramStart"/>
      <w:r w:rsidRPr="00511BD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11BD8">
        <w:rPr>
          <w:rFonts w:ascii="Times New Roman" w:hAnsi="Times New Roman" w:cs="Times New Roman"/>
          <w:sz w:val="24"/>
          <w:szCs w:val="24"/>
        </w:rPr>
        <w:t xml:space="preserve"> .button</w:t>
      </w:r>
      <w:proofErr w:type="gramEnd"/>
      <w:r w:rsidRPr="00511BD8">
        <w:rPr>
          <w:rFonts w:ascii="Times New Roman" w:hAnsi="Times New Roman" w:cs="Times New Roman"/>
          <w:sz w:val="24"/>
          <w:szCs w:val="24"/>
        </w:rPr>
        <w:t>, .highlight</w:t>
      </w:r>
    </w:p>
    <w:p w14:paraId="716FF7CD" w14:textId="77777777" w:rsidR="00511BD8" w:rsidRPr="00511BD8" w:rsidRDefault="00511BD8" w:rsidP="00511BD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ID selectors:</w:t>
      </w:r>
      <w:r w:rsidRPr="00511BD8">
        <w:rPr>
          <w:rFonts w:ascii="Times New Roman" w:hAnsi="Times New Roman" w:cs="Times New Roman"/>
          <w:sz w:val="24"/>
          <w:szCs w:val="24"/>
        </w:rPr>
        <w:t xml:space="preserve"> #header, #footer</w:t>
      </w:r>
    </w:p>
    <w:p w14:paraId="6F8262BD" w14:textId="77777777" w:rsidR="00511BD8" w:rsidRPr="00511BD8" w:rsidRDefault="00511BD8" w:rsidP="00511BD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Attribute selectors:</w:t>
      </w:r>
      <w:r w:rsidRPr="00511BD8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511BD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11BD8">
        <w:rPr>
          <w:rFonts w:ascii="Times New Roman" w:hAnsi="Times New Roman" w:cs="Times New Roman"/>
          <w:sz w:val="24"/>
          <w:szCs w:val="24"/>
        </w:rPr>
        <w:t>], [title]</w:t>
      </w:r>
    </w:p>
    <w:p w14:paraId="7812E2D2" w14:textId="77777777" w:rsidR="00511BD8" w:rsidRPr="00511BD8" w:rsidRDefault="00511BD8" w:rsidP="00511BD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Pseudo-classes:</w:t>
      </w:r>
      <w:r w:rsidRPr="00511B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1BD8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511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BD8">
        <w:rPr>
          <w:rFonts w:ascii="Times New Roman" w:hAnsi="Times New Roman" w:cs="Times New Roman"/>
          <w:sz w:val="24"/>
          <w:szCs w:val="24"/>
        </w:rPr>
        <w:t>input:focus</w:t>
      </w:r>
      <w:proofErr w:type="spellEnd"/>
    </w:p>
    <w:p w14:paraId="07947D5E" w14:textId="77777777" w:rsidR="00511BD8" w:rsidRPr="00511BD8" w:rsidRDefault="00511BD8" w:rsidP="00511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Example with Different Selectors</w:t>
      </w:r>
    </w:p>
    <w:p w14:paraId="669A21FD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CSS</w:t>
      </w:r>
    </w:p>
    <w:p w14:paraId="4216D282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p</w:t>
      </w:r>
      <w:proofErr w:type="gramStart"/>
      <w:r w:rsidRPr="00511BD8">
        <w:rPr>
          <w:rFonts w:ascii="Times New Roman" w:hAnsi="Times New Roman" w:cs="Times New Roman"/>
          <w:sz w:val="24"/>
          <w:szCs w:val="24"/>
        </w:rPr>
        <w:t>, .highlight</w:t>
      </w:r>
      <w:proofErr w:type="gramEnd"/>
      <w:r w:rsidRPr="00511BD8">
        <w:rPr>
          <w:rFonts w:ascii="Times New Roman" w:hAnsi="Times New Roman" w:cs="Times New Roman"/>
          <w:sz w:val="24"/>
          <w:szCs w:val="24"/>
        </w:rPr>
        <w:t>, #intro {</w:t>
      </w:r>
    </w:p>
    <w:p w14:paraId="009698C7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 xml:space="preserve">  font-size: 18px;</w:t>
      </w:r>
    </w:p>
    <w:p w14:paraId="2C6FABB6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}</w:t>
      </w:r>
    </w:p>
    <w:p w14:paraId="531B3F68" w14:textId="77777777" w:rsidR="00511BD8" w:rsidRPr="00511BD8" w:rsidRDefault="00511BD8" w:rsidP="00511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Important Considerations</w:t>
      </w:r>
    </w:p>
    <w:p w14:paraId="575C5966" w14:textId="77777777" w:rsidR="00511BD8" w:rsidRPr="00511BD8" w:rsidRDefault="00511BD8" w:rsidP="00511BD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Specificity:</w:t>
      </w:r>
      <w:r w:rsidRPr="00511BD8">
        <w:rPr>
          <w:rFonts w:ascii="Times New Roman" w:hAnsi="Times New Roman" w:cs="Times New Roman"/>
          <w:sz w:val="24"/>
          <w:szCs w:val="24"/>
        </w:rPr>
        <w:t xml:space="preserve"> While grouping selectors is efficient, remember that more specific selectors will override </w:t>
      </w:r>
      <w:proofErr w:type="gramStart"/>
      <w:r w:rsidRPr="00511BD8">
        <w:rPr>
          <w:rFonts w:ascii="Times New Roman" w:hAnsi="Times New Roman" w:cs="Times New Roman"/>
          <w:sz w:val="24"/>
          <w:szCs w:val="24"/>
        </w:rPr>
        <w:t>less</w:t>
      </w:r>
      <w:proofErr w:type="gramEnd"/>
      <w:r w:rsidRPr="00511BD8">
        <w:rPr>
          <w:rFonts w:ascii="Times New Roman" w:hAnsi="Times New Roman" w:cs="Times New Roman"/>
          <w:sz w:val="24"/>
          <w:szCs w:val="24"/>
        </w:rPr>
        <w:t xml:space="preserve"> specific ones.</w:t>
      </w:r>
    </w:p>
    <w:p w14:paraId="0CDE93B2" w14:textId="77777777" w:rsidR="00511BD8" w:rsidRPr="00511BD8" w:rsidRDefault="00511BD8" w:rsidP="00511BD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511BD8">
        <w:rPr>
          <w:rFonts w:ascii="Times New Roman" w:hAnsi="Times New Roman" w:cs="Times New Roman"/>
          <w:sz w:val="24"/>
          <w:szCs w:val="24"/>
        </w:rPr>
        <w:t xml:space="preserve"> While grouping can improve performance by reducing the number of style calculations, excessive grouping might have the opposite effect. Use it judiciously.</w:t>
      </w:r>
    </w:p>
    <w:p w14:paraId="51D4CDE2" w14:textId="77777777" w:rsidR="00511BD8" w:rsidRPr="00511BD8" w:rsidRDefault="00511BD8" w:rsidP="00511BD8">
      <w:p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lastRenderedPageBreak/>
        <w:t>By effectively using CSS grouping, you can write cleaner, more maintainable, and efficient stylesheets.</w:t>
      </w:r>
    </w:p>
    <w:p w14:paraId="6BEB361C" w14:textId="77777777" w:rsidR="00511BD8" w:rsidRPr="00511BD8" w:rsidRDefault="00511BD8" w:rsidP="00511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1BD8">
        <w:rPr>
          <w:rFonts w:ascii="Times New Roman" w:hAnsi="Times New Roman" w:cs="Times New Roman"/>
          <w:b/>
          <w:bCs/>
          <w:sz w:val="24"/>
          <w:szCs w:val="24"/>
        </w:rPr>
        <w:t>Additional Tips</w:t>
      </w:r>
    </w:p>
    <w:p w14:paraId="3987B64D" w14:textId="77777777" w:rsidR="00511BD8" w:rsidRPr="00511BD8" w:rsidRDefault="00511BD8" w:rsidP="00511BD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Consider using CSS preprocessors (like Sass or Less) for advanced grouping and nesting features.</w:t>
      </w:r>
    </w:p>
    <w:p w14:paraId="266971A1" w14:textId="77777777" w:rsidR="00511BD8" w:rsidRPr="00511BD8" w:rsidRDefault="00511BD8" w:rsidP="00511BD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Group related selectors together for better organization.</w:t>
      </w:r>
    </w:p>
    <w:p w14:paraId="3638F62B" w14:textId="77777777" w:rsidR="00511BD8" w:rsidRPr="00511BD8" w:rsidRDefault="00511BD8" w:rsidP="00511BD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11BD8">
        <w:rPr>
          <w:rFonts w:ascii="Times New Roman" w:hAnsi="Times New Roman" w:cs="Times New Roman"/>
          <w:sz w:val="24"/>
          <w:szCs w:val="24"/>
        </w:rPr>
        <w:t>Test your styles thoroughly to ensure expected results.</w:t>
      </w:r>
    </w:p>
    <w:p w14:paraId="4B16C1BB" w14:textId="77777777" w:rsidR="00511BD8" w:rsidRPr="00F678E2" w:rsidRDefault="00511BD8" w:rsidP="00F678E2">
      <w:pPr>
        <w:rPr>
          <w:rFonts w:ascii="Times New Roman" w:hAnsi="Times New Roman" w:cs="Times New Roman"/>
          <w:sz w:val="24"/>
          <w:szCs w:val="24"/>
        </w:rPr>
      </w:pPr>
    </w:p>
    <w:p w14:paraId="08A7545A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6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6"/>
        </w:rPr>
        <w:t>Dimension</w:t>
      </w:r>
    </w:p>
    <w:p w14:paraId="165BACDE" w14:textId="77777777" w:rsidR="00F678E2" w:rsidRPr="00F678E2" w:rsidRDefault="00F678E2" w:rsidP="00F678E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Width and height:</w:t>
      </w:r>
      <w:r w:rsidRPr="00F678E2">
        <w:rPr>
          <w:rFonts w:ascii="Times New Roman" w:hAnsi="Times New Roman" w:cs="Times New Roman"/>
          <w:sz w:val="24"/>
          <w:szCs w:val="24"/>
        </w:rPr>
        <w:t xml:space="preserve"> Control the size of an element. </w:t>
      </w:r>
    </w:p>
    <w:p w14:paraId="56038A44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60DC2B14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div {</w:t>
      </w:r>
    </w:p>
    <w:p w14:paraId="796D94A6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width: 200px;</w:t>
      </w:r>
    </w:p>
    <w:p w14:paraId="7BECA434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height: 150px;</w:t>
      </w:r>
    </w:p>
    <w:p w14:paraId="4064617E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65FCE953" w14:textId="77777777" w:rsidR="00F678E2" w:rsidRPr="00F678E2" w:rsidRDefault="00F678E2" w:rsidP="00F678E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Box-sizing:</w:t>
      </w:r>
      <w:r w:rsidRPr="00F678E2">
        <w:rPr>
          <w:rFonts w:ascii="Times New Roman" w:hAnsi="Times New Roman" w:cs="Times New Roman"/>
          <w:sz w:val="24"/>
          <w:szCs w:val="24"/>
        </w:rPr>
        <w:t xml:space="preserve"> Determines how width and height are calculated (content-box or border-box). </w:t>
      </w:r>
    </w:p>
    <w:p w14:paraId="32900B17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5B064772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div {</w:t>
      </w:r>
    </w:p>
    <w:p w14:paraId="1AEFD54E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box-sizing: border-box;</w:t>
      </w:r>
    </w:p>
    <w:p w14:paraId="7DD6D298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355A1970" w14:textId="77777777" w:rsidR="00F678E2" w:rsidRPr="00F678E2" w:rsidRDefault="00F678E2" w:rsidP="00F678E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Max-width and min-width:</w:t>
      </w:r>
      <w:r w:rsidRPr="00F678E2">
        <w:rPr>
          <w:rFonts w:ascii="Times New Roman" w:hAnsi="Times New Roman" w:cs="Times New Roman"/>
          <w:sz w:val="24"/>
          <w:szCs w:val="24"/>
        </w:rPr>
        <w:t xml:space="preserve"> Set maximum and minimum width for an element. </w:t>
      </w:r>
    </w:p>
    <w:p w14:paraId="5C8EC037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6B70F8B6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78E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024C2F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max-width: 100%;</w:t>
      </w:r>
    </w:p>
    <w:p w14:paraId="3B31A0D5" w14:textId="77777777" w:rsid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55E917AE" w14:textId="77777777" w:rsidR="00224084" w:rsidRDefault="00224084" w:rsidP="00F678E2">
      <w:pPr>
        <w:rPr>
          <w:rFonts w:ascii="Times New Roman" w:hAnsi="Times New Roman" w:cs="Times New Roman"/>
          <w:sz w:val="24"/>
          <w:szCs w:val="24"/>
        </w:rPr>
      </w:pPr>
    </w:p>
    <w:p w14:paraId="711CFAE0" w14:textId="77777777" w:rsidR="00224084" w:rsidRDefault="00224084" w:rsidP="00F678E2">
      <w:pPr>
        <w:rPr>
          <w:rFonts w:ascii="Times New Roman" w:hAnsi="Times New Roman" w:cs="Times New Roman"/>
          <w:sz w:val="24"/>
          <w:szCs w:val="24"/>
        </w:rPr>
      </w:pPr>
    </w:p>
    <w:p w14:paraId="36D9F2F5" w14:textId="77777777" w:rsidR="00A12491" w:rsidRDefault="00A12491" w:rsidP="00F678E2">
      <w:pPr>
        <w:rPr>
          <w:rFonts w:ascii="Times New Roman" w:hAnsi="Times New Roman" w:cs="Times New Roman"/>
          <w:sz w:val="24"/>
          <w:szCs w:val="24"/>
        </w:rPr>
      </w:pPr>
    </w:p>
    <w:p w14:paraId="5B9D0191" w14:textId="77777777" w:rsidR="00A12491" w:rsidRDefault="00A12491" w:rsidP="00F678E2">
      <w:pPr>
        <w:rPr>
          <w:rFonts w:ascii="Times New Roman" w:hAnsi="Times New Roman" w:cs="Times New Roman"/>
          <w:sz w:val="24"/>
          <w:szCs w:val="24"/>
        </w:rPr>
      </w:pPr>
    </w:p>
    <w:p w14:paraId="3032408C" w14:textId="77777777" w:rsidR="00A12491" w:rsidRDefault="00A12491" w:rsidP="00F678E2">
      <w:pPr>
        <w:rPr>
          <w:rFonts w:ascii="Times New Roman" w:hAnsi="Times New Roman" w:cs="Times New Roman"/>
          <w:sz w:val="24"/>
          <w:szCs w:val="24"/>
        </w:rPr>
      </w:pPr>
    </w:p>
    <w:p w14:paraId="2C44CCB6" w14:textId="77777777" w:rsidR="00A12491" w:rsidRPr="00F678E2" w:rsidRDefault="00A12491" w:rsidP="00F678E2">
      <w:pPr>
        <w:rPr>
          <w:rFonts w:ascii="Times New Roman" w:hAnsi="Times New Roman" w:cs="Times New Roman"/>
          <w:sz w:val="24"/>
          <w:szCs w:val="24"/>
        </w:rPr>
      </w:pPr>
    </w:p>
    <w:p w14:paraId="79F3EB95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Display</w:t>
      </w:r>
    </w:p>
    <w:p w14:paraId="1DA1BC06" w14:textId="77777777" w:rsidR="00F678E2" w:rsidRPr="00F678E2" w:rsidRDefault="00F678E2" w:rsidP="00F678E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Controls how an element is displayed:</w:t>
      </w:r>
      <w:r w:rsidRPr="00F6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7069F" w14:textId="77777777" w:rsidR="00F678E2" w:rsidRPr="00F678E2" w:rsidRDefault="00F678E2" w:rsidP="00F678E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block: Displays as a block-level element (takes up full width).</w:t>
      </w:r>
    </w:p>
    <w:p w14:paraId="6885F6CC" w14:textId="77777777" w:rsidR="00F678E2" w:rsidRPr="00F678E2" w:rsidRDefault="00F678E2" w:rsidP="00F678E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inline: Displays as an inline element (no line break).</w:t>
      </w:r>
    </w:p>
    <w:p w14:paraId="7659E5AB" w14:textId="77777777" w:rsidR="00F678E2" w:rsidRPr="00F678E2" w:rsidRDefault="00F678E2" w:rsidP="00F678E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inline-block: Combines block and inline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.</w:t>
      </w:r>
    </w:p>
    <w:p w14:paraId="71CCD119" w14:textId="77777777" w:rsidR="00F678E2" w:rsidRPr="00F678E2" w:rsidRDefault="00F678E2" w:rsidP="00F678E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flex: Enables flexible layout using flexbox.</w:t>
      </w:r>
    </w:p>
    <w:p w14:paraId="597E8F36" w14:textId="77777777" w:rsidR="00F678E2" w:rsidRPr="00F678E2" w:rsidRDefault="00F678E2" w:rsidP="00F678E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grid: Enables grid-based layout.</w:t>
      </w:r>
    </w:p>
    <w:p w14:paraId="6748F071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743D197B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div {</w:t>
      </w:r>
    </w:p>
    <w:p w14:paraId="67077C3E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25363A68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flex-direction: row;</w:t>
      </w:r>
    </w:p>
    <w:p w14:paraId="2C6B6021" w14:textId="77777777" w:rsid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3E2FFF2F" w14:textId="58444A70" w:rsidR="00A46302" w:rsidRDefault="00A46302" w:rsidP="00F678E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92B983" wp14:editId="79514EED">
            <wp:extent cx="5623560" cy="1272540"/>
            <wp:effectExtent l="0" t="0" r="0" b="3810"/>
            <wp:docPr id="297116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7A9C" w14:textId="77777777" w:rsidR="00A46302" w:rsidRDefault="00A46302" w:rsidP="00F678E2">
      <w:pPr>
        <w:rPr>
          <w:rFonts w:ascii="Times New Roman" w:hAnsi="Times New Roman" w:cs="Times New Roman"/>
          <w:sz w:val="24"/>
          <w:szCs w:val="24"/>
        </w:rPr>
      </w:pPr>
    </w:p>
    <w:p w14:paraId="383E5EE5" w14:textId="7B266C59" w:rsidR="00A46302" w:rsidRPr="00F678E2" w:rsidRDefault="00A46302" w:rsidP="00F678E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E46334" wp14:editId="0412029B">
            <wp:extent cx="2537460" cy="2971800"/>
            <wp:effectExtent l="0" t="0" r="0" b="0"/>
            <wp:docPr id="44537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22C15" wp14:editId="60CAB631">
            <wp:extent cx="2153920" cy="2948940"/>
            <wp:effectExtent l="0" t="0" r="0" b="3810"/>
            <wp:docPr id="586437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647" cy="295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45AD" w14:textId="77777777" w:rsidR="001C2167" w:rsidRDefault="001C2167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2E539C3E" w14:textId="25C61CCA" w:rsid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Positioning</w:t>
      </w:r>
    </w:p>
    <w:p w14:paraId="005348E9" w14:textId="77777777" w:rsidR="00D15137" w:rsidRPr="00F678E2" w:rsidRDefault="00D15137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589DD096" w14:textId="77777777" w:rsidR="00F678E2" w:rsidRPr="00F678E2" w:rsidRDefault="00F678E2" w:rsidP="00F678E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Controls the placement of an element:</w:t>
      </w:r>
      <w:r w:rsidRPr="00F6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57F112" w14:textId="77777777" w:rsidR="00F678E2" w:rsidRPr="00F678E2" w:rsidRDefault="00F678E2" w:rsidP="00F678E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static: Default, no positioning.</w:t>
      </w:r>
    </w:p>
    <w:p w14:paraId="7DC80C90" w14:textId="77777777" w:rsidR="00F678E2" w:rsidRPr="00F678E2" w:rsidRDefault="00F678E2" w:rsidP="00F678E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relative: Positioned relative to its normal position.</w:t>
      </w:r>
    </w:p>
    <w:p w14:paraId="7E96E605" w14:textId="77777777" w:rsidR="00F678E2" w:rsidRPr="00F678E2" w:rsidRDefault="00F678E2" w:rsidP="00F678E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absolute: Positioned relative to the nearest positioned ancestor.</w:t>
      </w:r>
    </w:p>
    <w:p w14:paraId="7E035BCD" w14:textId="77777777" w:rsidR="00F678E2" w:rsidRPr="00F678E2" w:rsidRDefault="00F678E2" w:rsidP="00F678E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fixed: Positioned relative to the viewport.   </w:t>
      </w:r>
    </w:p>
    <w:p w14:paraId="61E5CFC4" w14:textId="77777777" w:rsidR="00F678E2" w:rsidRPr="00F678E2" w:rsidRDefault="00F678E2" w:rsidP="00F678E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sticky: Hybrid of relative and fixed.</w:t>
      </w:r>
    </w:p>
    <w:p w14:paraId="48607BA1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387398C5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78E2">
        <w:rPr>
          <w:rFonts w:ascii="Times New Roman" w:hAnsi="Times New Roman" w:cs="Times New Roman"/>
          <w:sz w:val="24"/>
          <w:szCs w:val="24"/>
        </w:rPr>
        <w:t>.header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B889C5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position: fixed;</w:t>
      </w:r>
    </w:p>
    <w:p w14:paraId="538A19FD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top: 0;</w:t>
      </w:r>
    </w:p>
    <w:p w14:paraId="7413ED6D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left: 0;</w:t>
      </w:r>
    </w:p>
    <w:p w14:paraId="3B886BBA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width: 100%;</w:t>
      </w:r>
    </w:p>
    <w:p w14:paraId="7B99A598" w14:textId="77777777" w:rsid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0A3019A7" w14:textId="77777777" w:rsidR="001C5E08" w:rsidRPr="00F678E2" w:rsidRDefault="001C5E08" w:rsidP="00F678E2">
      <w:pPr>
        <w:rPr>
          <w:rFonts w:ascii="Times New Roman" w:hAnsi="Times New Roman" w:cs="Times New Roman"/>
          <w:sz w:val="24"/>
          <w:szCs w:val="24"/>
        </w:rPr>
      </w:pPr>
    </w:p>
    <w:p w14:paraId="5072AF0E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Floating</w:t>
      </w:r>
    </w:p>
    <w:p w14:paraId="5AB28938" w14:textId="77777777" w:rsidR="00F678E2" w:rsidRPr="00F678E2" w:rsidRDefault="00F678E2" w:rsidP="00F678E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Takes an element out of the normal flow and places it to the left or right.</w:t>
      </w:r>
      <w:r w:rsidRPr="00F6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472115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59CCE025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78E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BFCA27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float: left;</w:t>
      </w:r>
    </w:p>
    <w:p w14:paraId="0FBB046D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14A57D4D" w14:textId="77777777" w:rsidR="00F678E2" w:rsidRPr="00F678E2" w:rsidRDefault="00F678E2" w:rsidP="00F678E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78E2">
        <w:rPr>
          <w:rFonts w:ascii="Times New Roman" w:hAnsi="Times New Roman" w:cs="Times New Roman"/>
          <w:b/>
          <w:bCs/>
          <w:sz w:val="24"/>
          <w:szCs w:val="24"/>
        </w:rPr>
        <w:t>Clearfix</w:t>
      </w:r>
      <w:proofErr w:type="spellEnd"/>
      <w:r w:rsidRPr="00F678E2">
        <w:rPr>
          <w:rFonts w:ascii="Times New Roman" w:hAnsi="Times New Roman" w:cs="Times New Roman"/>
          <w:b/>
          <w:bCs/>
          <w:sz w:val="24"/>
          <w:szCs w:val="24"/>
        </w:rPr>
        <w:t xml:space="preserve"> hack:</w:t>
      </w:r>
      <w:r w:rsidRPr="00F678E2">
        <w:rPr>
          <w:rFonts w:ascii="Times New Roman" w:hAnsi="Times New Roman" w:cs="Times New Roman"/>
          <w:sz w:val="24"/>
          <w:szCs w:val="24"/>
        </w:rPr>
        <w:t xml:space="preserve"> Used to clear floats and prevent content from wrapping around floated elements.</w:t>
      </w:r>
    </w:p>
    <w:p w14:paraId="2BC4B330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Align</w:t>
      </w:r>
    </w:p>
    <w:p w14:paraId="341B0577" w14:textId="77777777" w:rsidR="00F678E2" w:rsidRPr="00F678E2" w:rsidRDefault="00F678E2" w:rsidP="00F678E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Aligns content within an element:</w:t>
      </w:r>
      <w:r w:rsidRPr="00F6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AD7595" w14:textId="77777777" w:rsidR="00F678E2" w:rsidRPr="00F678E2" w:rsidRDefault="00F678E2" w:rsidP="00F678E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text-align: Aligns text within an element.</w:t>
      </w:r>
    </w:p>
    <w:p w14:paraId="18849652" w14:textId="77777777" w:rsidR="00F678E2" w:rsidRPr="00F678E2" w:rsidRDefault="00F678E2" w:rsidP="00F678E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vertical-align: Aligns inline elements vertically.</w:t>
      </w:r>
    </w:p>
    <w:p w14:paraId="31877C51" w14:textId="77777777" w:rsidR="00F678E2" w:rsidRPr="00F678E2" w:rsidRDefault="00F678E2" w:rsidP="00F678E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align-items: Aligns items in a flex container.</w:t>
      </w:r>
    </w:p>
    <w:p w14:paraId="35B8EF91" w14:textId="77777777" w:rsidR="00F678E2" w:rsidRPr="00F678E2" w:rsidRDefault="00F678E2" w:rsidP="00F678E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justify-content: Distributes space between items in a flex container.</w:t>
      </w:r>
    </w:p>
    <w:p w14:paraId="12CB53BD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lastRenderedPageBreak/>
        <w:t>CSS</w:t>
      </w:r>
    </w:p>
    <w:p w14:paraId="1D5826C5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.container {</w:t>
      </w:r>
    </w:p>
    <w:p w14:paraId="59D41461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381EABA6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justify-content: space-between;</w:t>
      </w:r>
    </w:p>
    <w:p w14:paraId="0BABD40D" w14:textId="77777777" w:rsid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01FEAF3B" w14:textId="77777777" w:rsidR="001C5E08" w:rsidRDefault="001C5E08" w:rsidP="00F678E2">
      <w:pPr>
        <w:rPr>
          <w:rFonts w:ascii="Times New Roman" w:hAnsi="Times New Roman" w:cs="Times New Roman"/>
          <w:sz w:val="24"/>
          <w:szCs w:val="24"/>
        </w:rPr>
      </w:pPr>
    </w:p>
    <w:p w14:paraId="1AEC3A5D" w14:textId="77777777" w:rsidR="001C5E08" w:rsidRDefault="001C5E08" w:rsidP="00F678E2">
      <w:pPr>
        <w:rPr>
          <w:rFonts w:ascii="Times New Roman" w:hAnsi="Times New Roman" w:cs="Times New Roman"/>
          <w:sz w:val="24"/>
          <w:szCs w:val="24"/>
        </w:rPr>
      </w:pPr>
    </w:p>
    <w:p w14:paraId="4B0E6352" w14:textId="77777777" w:rsidR="001C5E08" w:rsidRPr="00F678E2" w:rsidRDefault="001C5E08" w:rsidP="00F678E2">
      <w:pPr>
        <w:rPr>
          <w:rFonts w:ascii="Times New Roman" w:hAnsi="Times New Roman" w:cs="Times New Roman"/>
          <w:sz w:val="24"/>
          <w:szCs w:val="24"/>
        </w:rPr>
      </w:pPr>
    </w:p>
    <w:p w14:paraId="59F2BAE8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bookmarkStart w:id="0" w:name="_Hlk175116829"/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Pseudo-classes</w:t>
      </w:r>
    </w:p>
    <w:bookmarkEnd w:id="0"/>
    <w:p w14:paraId="4FF93B5C" w14:textId="77777777" w:rsidR="00F678E2" w:rsidRPr="00F678E2" w:rsidRDefault="00F678E2" w:rsidP="00F678E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Style elements based on their state:</w:t>
      </w:r>
      <w:r w:rsidRPr="00F6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671389" w14:textId="77777777" w:rsidR="00F678E2" w:rsidRPr="00F678E2" w:rsidRDefault="00F678E2" w:rsidP="00F678E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678E2">
        <w:rPr>
          <w:rFonts w:ascii="Times New Roman" w:hAnsi="Times New Roman" w:cs="Times New Roman"/>
          <w:sz w:val="24"/>
          <w:szCs w:val="24"/>
        </w:rPr>
        <w:t>:hover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>: When the mouse hovers over an element.</w:t>
      </w:r>
    </w:p>
    <w:p w14:paraId="386543D0" w14:textId="77777777" w:rsidR="00F678E2" w:rsidRPr="00F678E2" w:rsidRDefault="00F678E2" w:rsidP="00F678E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678E2">
        <w:rPr>
          <w:rFonts w:ascii="Times New Roman" w:hAnsi="Times New Roman" w:cs="Times New Roman"/>
          <w:sz w:val="24"/>
          <w:szCs w:val="24"/>
        </w:rPr>
        <w:t>:active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>: When an element is being activated.</w:t>
      </w:r>
    </w:p>
    <w:p w14:paraId="1FE7629F" w14:textId="77777777" w:rsidR="00F678E2" w:rsidRPr="00F678E2" w:rsidRDefault="00F678E2" w:rsidP="00F678E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678E2">
        <w:rPr>
          <w:rFonts w:ascii="Times New Roman" w:hAnsi="Times New Roman" w:cs="Times New Roman"/>
          <w:sz w:val="24"/>
          <w:szCs w:val="24"/>
        </w:rPr>
        <w:t>:focus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>: When an element has focus.</w:t>
      </w:r>
    </w:p>
    <w:p w14:paraId="0ABF425C" w14:textId="77777777" w:rsidR="00F678E2" w:rsidRPr="00F678E2" w:rsidRDefault="00F678E2" w:rsidP="00F678E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678E2">
        <w:rPr>
          <w:rFonts w:ascii="Times New Roman" w:hAnsi="Times New Roman" w:cs="Times New Roman"/>
          <w:sz w:val="24"/>
          <w:szCs w:val="24"/>
        </w:rPr>
        <w:t>:visited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>: For links that have been visited.</w:t>
      </w:r>
    </w:p>
    <w:p w14:paraId="666179AB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44858271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78E2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EA036A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: red;</w:t>
      </w:r>
    </w:p>
    <w:p w14:paraId="3C91D598" w14:textId="77777777" w:rsid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3DF1EBA0" w14:textId="6E0B7AC7" w:rsidR="002A46AC" w:rsidRPr="0071356B" w:rsidRDefault="00DA2B1C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71356B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Detail Explanation</w:t>
      </w:r>
    </w:p>
    <w:p w14:paraId="7AD39338" w14:textId="77777777" w:rsidR="00DA2B1C" w:rsidRDefault="00DA2B1C" w:rsidP="00F678E2">
      <w:pPr>
        <w:rPr>
          <w:rFonts w:ascii="Times New Roman" w:hAnsi="Times New Roman" w:cs="Times New Roman"/>
          <w:sz w:val="24"/>
          <w:szCs w:val="24"/>
        </w:rPr>
      </w:pPr>
    </w:p>
    <w:p w14:paraId="411737A1" w14:textId="77777777" w:rsidR="00DA2B1C" w:rsidRPr="00DA2B1C" w:rsidRDefault="00DA2B1C" w:rsidP="00DA2B1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DA2B1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CSS Pseudo-Classes: Styling Based on State</w:t>
      </w:r>
    </w:p>
    <w:p w14:paraId="32BDF3C1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b/>
          <w:bCs/>
          <w:sz w:val="24"/>
          <w:szCs w:val="24"/>
        </w:rPr>
        <w:t>Pseudo-classes</w:t>
      </w:r>
      <w:r w:rsidRPr="00DA2B1C">
        <w:rPr>
          <w:rFonts w:ascii="Times New Roman" w:hAnsi="Times New Roman" w:cs="Times New Roman"/>
          <w:sz w:val="24"/>
          <w:szCs w:val="24"/>
        </w:rPr>
        <w:t xml:space="preserve"> allow you to style an element based on its current state or condition. They are preceded by a </w:t>
      </w:r>
      <w:r w:rsidRPr="00DA2B1C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colon (:) </w:t>
      </w:r>
      <w:r w:rsidRPr="00DA2B1C">
        <w:rPr>
          <w:rFonts w:ascii="Times New Roman" w:hAnsi="Times New Roman" w:cs="Times New Roman"/>
          <w:sz w:val="24"/>
          <w:szCs w:val="24"/>
        </w:rPr>
        <w:t>in CSS.</w:t>
      </w:r>
    </w:p>
    <w:p w14:paraId="5B4DDEA0" w14:textId="77777777" w:rsidR="0071356B" w:rsidRDefault="0071356B" w:rsidP="00DA2B1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3C3D0BE7" w14:textId="0A0ACC57" w:rsidR="00DA2B1C" w:rsidRPr="00DA2B1C" w:rsidRDefault="00DA2B1C" w:rsidP="00DA2B1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DA2B1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Example: Styling a Link with Pseudo-Classes</w:t>
      </w:r>
    </w:p>
    <w:p w14:paraId="736B4914" w14:textId="77777777" w:rsid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</w:p>
    <w:p w14:paraId="0CFE8020" w14:textId="5B9B647F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HTML</w:t>
      </w:r>
    </w:p>
    <w:p w14:paraId="1A8611FC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="https://example.com"&gt;Visit Example&lt;/a&gt;</w:t>
      </w:r>
    </w:p>
    <w:p w14:paraId="246CB987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CSS</w:t>
      </w:r>
    </w:p>
    <w:p w14:paraId="7A1646BB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a {</w:t>
      </w:r>
    </w:p>
    <w:p w14:paraId="43A47A35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: blue;</w:t>
      </w:r>
    </w:p>
    <w:p w14:paraId="17F109EA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text-decoration: none;</w:t>
      </w:r>
    </w:p>
    <w:p w14:paraId="15161480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0B1D38B6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</w:p>
    <w:p w14:paraId="7B155928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0A58D3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: red;</w:t>
      </w:r>
    </w:p>
    <w:p w14:paraId="10FE9C41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text-decoration: underline;</w:t>
      </w:r>
    </w:p>
    <w:p w14:paraId="12BD17FF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7B4E55D1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</w:p>
    <w:p w14:paraId="073F3E5F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sz w:val="24"/>
          <w:szCs w:val="24"/>
        </w:rPr>
        <w:t>a:active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487757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: green;</w:t>
      </w:r>
    </w:p>
    <w:p w14:paraId="1716FA42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678B6B8C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</w:p>
    <w:p w14:paraId="6AA9D530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sz w:val="24"/>
          <w:szCs w:val="24"/>
        </w:rPr>
        <w:t>a:visited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6491E5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: purple;</w:t>
      </w:r>
    </w:p>
    <w:p w14:paraId="7D3DB08A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42AAA0BC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</w:p>
    <w:p w14:paraId="26E516DA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sz w:val="24"/>
          <w:szCs w:val="24"/>
        </w:rPr>
        <w:t>a:focus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AA78C5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outline: 2px solid blue;</w:t>
      </w:r>
    </w:p>
    <w:p w14:paraId="4FE7F3A9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107B68EC" w14:textId="77777777" w:rsidR="00DA2B1C" w:rsidRPr="00DA2B1C" w:rsidRDefault="00DA2B1C" w:rsidP="00DA2B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B1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974E6FF" w14:textId="77777777" w:rsidR="00DA2B1C" w:rsidRPr="00DA2B1C" w:rsidRDefault="00DA2B1C" w:rsidP="00DA2B1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DA2B1C">
        <w:rPr>
          <w:rFonts w:ascii="Times New Roman" w:hAnsi="Times New Roman" w:cs="Times New Roman"/>
          <w:sz w:val="24"/>
          <w:szCs w:val="24"/>
        </w:rPr>
        <w:t>: Styles all anchor elements (links).</w:t>
      </w:r>
    </w:p>
    <w:p w14:paraId="44CEA67E" w14:textId="77777777" w:rsidR="00DA2B1C" w:rsidRPr="00DA2B1C" w:rsidRDefault="00DA2B1C" w:rsidP="00DA2B1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a:hover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>: Styles the link when the mouse hovers over it.</w:t>
      </w:r>
    </w:p>
    <w:p w14:paraId="46D61227" w14:textId="77777777" w:rsidR="00DA2B1C" w:rsidRPr="00DA2B1C" w:rsidRDefault="00DA2B1C" w:rsidP="00DA2B1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a:active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>: Styles the link while it's being clicked (activated).</w:t>
      </w:r>
    </w:p>
    <w:p w14:paraId="1D834EF7" w14:textId="77777777" w:rsidR="00DA2B1C" w:rsidRPr="00DA2B1C" w:rsidRDefault="00DA2B1C" w:rsidP="00DA2B1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a:visited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>: Styles links that have already been visited.</w:t>
      </w:r>
    </w:p>
    <w:p w14:paraId="517929AE" w14:textId="77777777" w:rsidR="00DA2B1C" w:rsidRPr="00DA2B1C" w:rsidRDefault="00DA2B1C" w:rsidP="00DA2B1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a:focus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>: Styles the link when it has focus (usually when tabbed to).</w:t>
      </w:r>
    </w:p>
    <w:p w14:paraId="3040CAC8" w14:textId="77777777" w:rsidR="00DA2B1C" w:rsidRPr="00DA2B1C" w:rsidRDefault="00DA2B1C" w:rsidP="00DA2B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B1C">
        <w:rPr>
          <w:rFonts w:ascii="Times New Roman" w:hAnsi="Times New Roman" w:cs="Times New Roman"/>
          <w:b/>
          <w:bCs/>
          <w:sz w:val="24"/>
          <w:szCs w:val="24"/>
        </w:rPr>
        <w:t>Other Common Pseudo-Classes</w:t>
      </w:r>
    </w:p>
    <w:p w14:paraId="40B03AF0" w14:textId="77777777" w:rsidR="00DA2B1C" w:rsidRPr="00DA2B1C" w:rsidRDefault="00DA2B1C" w:rsidP="00DA2B1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:first</w:t>
      </w:r>
      <w:proofErr w:type="gramEnd"/>
      <w:r w:rsidRPr="00DA2B1C">
        <w:rPr>
          <w:rFonts w:ascii="Times New Roman" w:hAnsi="Times New Roman" w:cs="Times New Roman"/>
          <w:b/>
          <w:bCs/>
          <w:sz w:val="24"/>
          <w:szCs w:val="24"/>
        </w:rPr>
        <w:t>-child</w:t>
      </w:r>
      <w:r w:rsidRPr="00DA2B1C">
        <w:rPr>
          <w:rFonts w:ascii="Times New Roman" w:hAnsi="Times New Roman" w:cs="Times New Roman"/>
          <w:sz w:val="24"/>
          <w:szCs w:val="24"/>
        </w:rPr>
        <w:t>: Applies styles to the first child element of a parent.</w:t>
      </w:r>
    </w:p>
    <w:p w14:paraId="43D1F2B0" w14:textId="77777777" w:rsidR="00DA2B1C" w:rsidRPr="00DA2B1C" w:rsidRDefault="00DA2B1C" w:rsidP="00DA2B1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:last</w:t>
      </w:r>
      <w:proofErr w:type="gramEnd"/>
      <w:r w:rsidRPr="00DA2B1C">
        <w:rPr>
          <w:rFonts w:ascii="Times New Roman" w:hAnsi="Times New Roman" w:cs="Times New Roman"/>
          <w:b/>
          <w:bCs/>
          <w:sz w:val="24"/>
          <w:szCs w:val="24"/>
        </w:rPr>
        <w:t>-child</w:t>
      </w:r>
      <w:r w:rsidRPr="00DA2B1C">
        <w:rPr>
          <w:rFonts w:ascii="Times New Roman" w:hAnsi="Times New Roman" w:cs="Times New Roman"/>
          <w:sz w:val="24"/>
          <w:szCs w:val="24"/>
        </w:rPr>
        <w:t>: Applies styles to the last child element of a parent.</w:t>
      </w:r>
    </w:p>
    <w:p w14:paraId="68581A2F" w14:textId="77777777" w:rsidR="00DA2B1C" w:rsidRPr="00DA2B1C" w:rsidRDefault="00DA2B1C" w:rsidP="00DA2B1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:nth</w:t>
      </w:r>
      <w:proofErr w:type="gramEnd"/>
      <w:r w:rsidRPr="00DA2B1C">
        <w:rPr>
          <w:rFonts w:ascii="Times New Roman" w:hAnsi="Times New Roman" w:cs="Times New Roman"/>
          <w:b/>
          <w:bCs/>
          <w:sz w:val="24"/>
          <w:szCs w:val="24"/>
        </w:rPr>
        <w:t>-child(n)</w:t>
      </w:r>
      <w:r w:rsidRPr="00DA2B1C">
        <w:rPr>
          <w:rFonts w:ascii="Times New Roman" w:hAnsi="Times New Roman" w:cs="Times New Roman"/>
          <w:sz w:val="24"/>
          <w:szCs w:val="24"/>
        </w:rPr>
        <w:t>: Applies styles to the nth child element of a parent.</w:t>
      </w:r>
    </w:p>
    <w:p w14:paraId="16F16B85" w14:textId="77777777" w:rsidR="00DA2B1C" w:rsidRPr="00DA2B1C" w:rsidRDefault="00DA2B1C" w:rsidP="00DA2B1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lastRenderedPageBreak/>
        <w:t>:empty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>: Applies styles to elements with no content.</w:t>
      </w:r>
    </w:p>
    <w:p w14:paraId="46B69D1D" w14:textId="77777777" w:rsidR="00DA2B1C" w:rsidRPr="00DA2B1C" w:rsidRDefault="00DA2B1C" w:rsidP="00DA2B1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:enabled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>: Applies styles to enabled form elements.</w:t>
      </w:r>
    </w:p>
    <w:p w14:paraId="66B64C88" w14:textId="77777777" w:rsidR="00DA2B1C" w:rsidRPr="00DA2B1C" w:rsidRDefault="00DA2B1C" w:rsidP="00DA2B1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A2B1C">
        <w:rPr>
          <w:rFonts w:ascii="Times New Roman" w:hAnsi="Times New Roman" w:cs="Times New Roman"/>
          <w:b/>
          <w:bCs/>
          <w:sz w:val="24"/>
          <w:szCs w:val="24"/>
        </w:rPr>
        <w:t>:disabled</w:t>
      </w:r>
      <w:proofErr w:type="gramEnd"/>
      <w:r w:rsidRPr="00DA2B1C">
        <w:rPr>
          <w:rFonts w:ascii="Times New Roman" w:hAnsi="Times New Roman" w:cs="Times New Roman"/>
          <w:sz w:val="24"/>
          <w:szCs w:val="24"/>
        </w:rPr>
        <w:t>: Applies styles to disabled form elements.</w:t>
      </w:r>
    </w:p>
    <w:p w14:paraId="1E6B5193" w14:textId="77777777" w:rsidR="00DA2B1C" w:rsidRDefault="00DA2B1C" w:rsidP="00DA2B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60336" w14:textId="77777777" w:rsidR="00DA2B1C" w:rsidRDefault="00DA2B1C" w:rsidP="00DA2B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A2E5EE" w14:textId="162531D9" w:rsidR="00DA2B1C" w:rsidRPr="00DA2B1C" w:rsidRDefault="00DA2B1C" w:rsidP="00DA2B1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DA2B1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Example with Multiple Pseudo-Classes</w:t>
      </w:r>
    </w:p>
    <w:p w14:paraId="565BC436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CSS</w:t>
      </w:r>
    </w:p>
    <w:p w14:paraId="19832310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button {</w:t>
      </w:r>
    </w:p>
    <w:p w14:paraId="56E4CF50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background-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: blue;</w:t>
      </w:r>
    </w:p>
    <w:p w14:paraId="22F21A3D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: white;</w:t>
      </w:r>
    </w:p>
    <w:p w14:paraId="3CE55866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padding: 10px 20px;</w:t>
      </w:r>
    </w:p>
    <w:p w14:paraId="457D0A69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69053150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14:paraId="0741BBBC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7FCBBD76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</w:p>
    <w:p w14:paraId="4630517A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2B1C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DA2B1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6B287AB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background-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;</w:t>
      </w:r>
    </w:p>
    <w:p w14:paraId="4A0B7680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34CDDC00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</w:p>
    <w:p w14:paraId="587DBB20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2B1C">
        <w:rPr>
          <w:rFonts w:ascii="Times New Roman" w:hAnsi="Times New Roman" w:cs="Times New Roman"/>
          <w:sz w:val="24"/>
          <w:szCs w:val="24"/>
        </w:rPr>
        <w:t>button:active</w:t>
      </w:r>
      <w:proofErr w:type="spellEnd"/>
      <w:proofErr w:type="gramEnd"/>
      <w:r w:rsidRPr="00DA2B1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808D45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background-</w:t>
      </w:r>
      <w:proofErr w:type="spellStart"/>
      <w:r w:rsidRPr="00DA2B1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2B1C">
        <w:rPr>
          <w:rFonts w:ascii="Times New Roman" w:hAnsi="Times New Roman" w:cs="Times New Roman"/>
          <w:sz w:val="24"/>
          <w:szCs w:val="24"/>
        </w:rPr>
        <w:t>: black;</w:t>
      </w:r>
    </w:p>
    <w:p w14:paraId="60B87751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1FC643CE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</w:p>
    <w:p w14:paraId="14240676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2B1C">
        <w:rPr>
          <w:rFonts w:ascii="Times New Roman" w:hAnsi="Times New Roman" w:cs="Times New Roman"/>
          <w:sz w:val="24"/>
          <w:szCs w:val="24"/>
        </w:rPr>
        <w:t>button:focus</w:t>
      </w:r>
      <w:proofErr w:type="spellEnd"/>
      <w:proofErr w:type="gramEnd"/>
      <w:r w:rsidRPr="00DA2B1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18A16D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 xml:space="preserve">  outline: 2px solid yellow;</w:t>
      </w:r>
    </w:p>
    <w:p w14:paraId="5CF5B427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}</w:t>
      </w:r>
    </w:p>
    <w:p w14:paraId="590D290A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This example styles a button with different states: normal, hover, active, and focus.</w:t>
      </w:r>
    </w:p>
    <w:p w14:paraId="68EC3B8C" w14:textId="77777777" w:rsidR="00DA2B1C" w:rsidRPr="00DA2B1C" w:rsidRDefault="00DA2B1C" w:rsidP="00DA2B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B1C">
        <w:rPr>
          <w:rFonts w:ascii="Times New Roman" w:hAnsi="Times New Roman" w:cs="Times New Roman"/>
          <w:b/>
          <w:bCs/>
          <w:sz w:val="24"/>
          <w:szCs w:val="24"/>
        </w:rPr>
        <w:t>Key Points</w:t>
      </w:r>
    </w:p>
    <w:p w14:paraId="49B55EAC" w14:textId="77777777" w:rsidR="00DA2B1C" w:rsidRPr="00DA2B1C" w:rsidRDefault="00DA2B1C" w:rsidP="00DA2B1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Pseudo-classes enhance user interaction and experience.</w:t>
      </w:r>
    </w:p>
    <w:p w14:paraId="4DFDCD24" w14:textId="77777777" w:rsidR="00DA2B1C" w:rsidRPr="00DA2B1C" w:rsidRDefault="00DA2B1C" w:rsidP="00DA2B1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They can be combined with other selectors for more specific styling.</w:t>
      </w:r>
    </w:p>
    <w:p w14:paraId="1CB3C40F" w14:textId="77777777" w:rsidR="00DA2B1C" w:rsidRPr="00DA2B1C" w:rsidRDefault="00DA2B1C" w:rsidP="00DA2B1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lastRenderedPageBreak/>
        <w:t>Use them judiciously to avoid overly complex stylesheets.</w:t>
      </w:r>
    </w:p>
    <w:p w14:paraId="37752F18" w14:textId="77777777" w:rsidR="00DA2B1C" w:rsidRPr="00DA2B1C" w:rsidRDefault="00DA2B1C" w:rsidP="00DA2B1C">
      <w:pPr>
        <w:rPr>
          <w:rFonts w:ascii="Times New Roman" w:hAnsi="Times New Roman" w:cs="Times New Roman"/>
          <w:sz w:val="24"/>
          <w:szCs w:val="24"/>
        </w:rPr>
      </w:pPr>
      <w:r w:rsidRPr="00DA2B1C">
        <w:rPr>
          <w:rFonts w:ascii="Times New Roman" w:hAnsi="Times New Roman" w:cs="Times New Roman"/>
          <w:sz w:val="24"/>
          <w:szCs w:val="24"/>
        </w:rPr>
        <w:t>By effectively using pseudo-classes, you can create dynamic and interactive elements on your web pages.</w:t>
      </w:r>
    </w:p>
    <w:p w14:paraId="3A31366B" w14:textId="6395C122" w:rsidR="00DA2B1C" w:rsidRDefault="00A12417" w:rsidP="00F678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 </w:t>
      </w:r>
    </w:p>
    <w:p w14:paraId="11C49537" w14:textId="77777777" w:rsidR="00A12417" w:rsidRPr="00A12417" w:rsidRDefault="00A12417" w:rsidP="00A124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3D9D1527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To enhance the visual appearance and user experience of links on a webpage by applying different styles based on their state (normal, hover, active, visited, focus).</w:t>
      </w:r>
    </w:p>
    <w:p w14:paraId="4E415F85" w14:textId="77777777" w:rsidR="00A12417" w:rsidRPr="00A12417" w:rsidRDefault="00A12417" w:rsidP="00A124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HTML Structure:</w:t>
      </w:r>
    </w:p>
    <w:p w14:paraId="3CFA4FCD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HTML</w:t>
      </w:r>
    </w:p>
    <w:p w14:paraId="69D4472F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&lt;!DOCTYPE </w:t>
      </w:r>
      <w:r w:rsidRPr="00A12417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A12417">
        <w:rPr>
          <w:rFonts w:ascii="Times New Roman" w:hAnsi="Times New Roman" w:cs="Times New Roman"/>
          <w:sz w:val="24"/>
          <w:szCs w:val="24"/>
        </w:rPr>
        <w:t>&gt;</w:t>
      </w:r>
    </w:p>
    <w:p w14:paraId="0FBBBC81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&lt;html&gt;</w:t>
      </w:r>
    </w:p>
    <w:p w14:paraId="303B5FF4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&lt;head&gt;</w:t>
      </w:r>
    </w:p>
    <w:p w14:paraId="70DCEB3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&lt;title&gt;Pseudo-Class Example&lt;/title&gt;</w:t>
      </w:r>
    </w:p>
    <w:p w14:paraId="66391D3C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>="styles.css"&gt;</w:t>
      </w:r>
    </w:p>
    <w:p w14:paraId="382368B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&lt;/head&gt;</w:t>
      </w:r>
    </w:p>
    <w:p w14:paraId="417590E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&lt;body&gt;</w:t>
      </w:r>
    </w:p>
    <w:p w14:paraId="5645700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&lt;a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>="https://www.example.com"&gt;Visit Example&lt;/a&gt;</w:t>
      </w:r>
    </w:p>
    <w:p w14:paraId="40E84CAF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&lt;/body&gt;</w:t>
      </w:r>
    </w:p>
    <w:p w14:paraId="2AD2A4A0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&lt;/html&gt;</w:t>
      </w:r>
    </w:p>
    <w:p w14:paraId="6E0259CD" w14:textId="77777777" w:rsidR="00A12417" w:rsidRPr="00A12417" w:rsidRDefault="00A12417" w:rsidP="00A124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CSS (styles.css):</w:t>
      </w:r>
    </w:p>
    <w:p w14:paraId="6B3BF8D8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CSS</w:t>
      </w:r>
    </w:p>
    <w:p w14:paraId="76C65B8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a {</w:t>
      </w:r>
    </w:p>
    <w:p w14:paraId="32B2E50C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>: blue;</w:t>
      </w:r>
    </w:p>
    <w:p w14:paraId="1409D973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text-decoration: none;</w:t>
      </w:r>
    </w:p>
    <w:p w14:paraId="58E7CD51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}</w:t>
      </w:r>
    </w:p>
    <w:p w14:paraId="4FBC93A3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</w:p>
    <w:p w14:paraId="1078ADAF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2417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ABC169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>: red;</w:t>
      </w:r>
    </w:p>
    <w:p w14:paraId="58277A69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text-decoration: underline;</w:t>
      </w:r>
    </w:p>
    <w:p w14:paraId="7D9000DC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}</w:t>
      </w:r>
    </w:p>
    <w:p w14:paraId="187DE0C0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</w:p>
    <w:p w14:paraId="3023DDB9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2417">
        <w:rPr>
          <w:rFonts w:ascii="Times New Roman" w:hAnsi="Times New Roman" w:cs="Times New Roman"/>
          <w:sz w:val="24"/>
          <w:szCs w:val="24"/>
        </w:rPr>
        <w:lastRenderedPageBreak/>
        <w:t>a:active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FDCFF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>: green;</w:t>
      </w:r>
    </w:p>
    <w:p w14:paraId="2620BED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}</w:t>
      </w:r>
    </w:p>
    <w:p w14:paraId="514695F9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</w:p>
    <w:p w14:paraId="1BF45710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2417">
        <w:rPr>
          <w:rFonts w:ascii="Times New Roman" w:hAnsi="Times New Roman" w:cs="Times New Roman"/>
          <w:sz w:val="24"/>
          <w:szCs w:val="24"/>
        </w:rPr>
        <w:t>a:visited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7BCBFF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>: purple;</w:t>
      </w:r>
    </w:p>
    <w:p w14:paraId="6F1DB861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}</w:t>
      </w:r>
    </w:p>
    <w:p w14:paraId="623743EB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</w:p>
    <w:p w14:paraId="7D3570C0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2417">
        <w:rPr>
          <w:rFonts w:ascii="Times New Roman" w:hAnsi="Times New Roman" w:cs="Times New Roman"/>
          <w:sz w:val="24"/>
          <w:szCs w:val="24"/>
        </w:rPr>
        <w:t>a:focus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33628D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  outline: 2px solid blue;</w:t>
      </w:r>
    </w:p>
    <w:p w14:paraId="7C5864CE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}</w:t>
      </w:r>
    </w:p>
    <w:p w14:paraId="66202BC5" w14:textId="77777777" w:rsidR="00A12417" w:rsidRPr="00A12417" w:rsidRDefault="00A12417" w:rsidP="00A124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B3C04FF" w14:textId="77777777" w:rsidR="00A12417" w:rsidRPr="00A12417" w:rsidRDefault="00A12417" w:rsidP="00A1241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HTML Structure:</w:t>
      </w:r>
    </w:p>
    <w:p w14:paraId="4898A212" w14:textId="77777777" w:rsidR="00A12417" w:rsidRPr="00A12417" w:rsidRDefault="00A12417" w:rsidP="00A1241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Creates a basic HTML structure with a link element.</w:t>
      </w:r>
    </w:p>
    <w:p w14:paraId="228E7B0F" w14:textId="77777777" w:rsidR="00A12417" w:rsidRPr="00A12417" w:rsidRDefault="00A12417" w:rsidP="00A1241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Links the external stylesheet "styles.css".</w:t>
      </w:r>
    </w:p>
    <w:p w14:paraId="4F13C537" w14:textId="77777777" w:rsidR="00A12417" w:rsidRPr="00A12417" w:rsidRDefault="00A12417" w:rsidP="00A1241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CSS Styling:</w:t>
      </w:r>
    </w:p>
    <w:p w14:paraId="4481B5DB" w14:textId="77777777" w:rsidR="00A12417" w:rsidRPr="00A12417" w:rsidRDefault="00A12417" w:rsidP="00A1241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12417">
        <w:rPr>
          <w:rFonts w:ascii="Times New Roman" w:hAnsi="Times New Roman" w:cs="Times New Roman"/>
          <w:sz w:val="24"/>
          <w:szCs w:val="24"/>
        </w:rPr>
        <w:t xml:space="preserve">: Applies default styles to all anchor elements (links). Sets the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 xml:space="preserve"> to blue and removes the default underline.</w:t>
      </w:r>
    </w:p>
    <w:p w14:paraId="3F2A7B75" w14:textId="77777777" w:rsidR="00A12417" w:rsidRPr="00A12417" w:rsidRDefault="00A12417" w:rsidP="00A1241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12417">
        <w:rPr>
          <w:rFonts w:ascii="Times New Roman" w:hAnsi="Times New Roman" w:cs="Times New Roman"/>
          <w:b/>
          <w:bCs/>
          <w:sz w:val="24"/>
          <w:szCs w:val="24"/>
        </w:rPr>
        <w:t>a:hover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 xml:space="preserve">: Styles the link when the mouse hovers over it. Changes the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 xml:space="preserve"> to red and adds an underline.</w:t>
      </w:r>
    </w:p>
    <w:p w14:paraId="5BCF1CBB" w14:textId="77777777" w:rsidR="00A12417" w:rsidRPr="00A12417" w:rsidRDefault="00A12417" w:rsidP="00A1241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12417">
        <w:rPr>
          <w:rFonts w:ascii="Times New Roman" w:hAnsi="Times New Roman" w:cs="Times New Roman"/>
          <w:b/>
          <w:bCs/>
          <w:sz w:val="24"/>
          <w:szCs w:val="24"/>
        </w:rPr>
        <w:t>a:active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 xml:space="preserve">: Styles the link while it's being clicked (activated). Changes the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 xml:space="preserve"> to green.</w:t>
      </w:r>
    </w:p>
    <w:p w14:paraId="338E1AFC" w14:textId="77777777" w:rsidR="00A12417" w:rsidRPr="00A12417" w:rsidRDefault="00A12417" w:rsidP="00A1241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12417">
        <w:rPr>
          <w:rFonts w:ascii="Times New Roman" w:hAnsi="Times New Roman" w:cs="Times New Roman"/>
          <w:b/>
          <w:bCs/>
          <w:sz w:val="24"/>
          <w:szCs w:val="24"/>
        </w:rPr>
        <w:t>a:visited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 xml:space="preserve">: Styles links that have already been visited. Changes the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 xml:space="preserve"> to purple.</w:t>
      </w:r>
    </w:p>
    <w:p w14:paraId="6DAE0259" w14:textId="77777777" w:rsidR="00A12417" w:rsidRPr="00A12417" w:rsidRDefault="00A12417" w:rsidP="00A1241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12417">
        <w:rPr>
          <w:rFonts w:ascii="Times New Roman" w:hAnsi="Times New Roman" w:cs="Times New Roman"/>
          <w:b/>
          <w:bCs/>
          <w:sz w:val="24"/>
          <w:szCs w:val="24"/>
        </w:rPr>
        <w:t>a:focus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>: Styles the link when it has focus (usually when tabbed to). Adds a blue outline.</w:t>
      </w:r>
    </w:p>
    <w:p w14:paraId="479CF124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By incorporating this CSS into your HTML, you will create links with enhanced visual feedback for users, improving the overall user experience.</w:t>
      </w:r>
    </w:p>
    <w:p w14:paraId="6ADBBFA0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b/>
          <w:bCs/>
          <w:sz w:val="24"/>
          <w:szCs w:val="24"/>
        </w:rPr>
        <w:t>Additional Notes:</w:t>
      </w:r>
    </w:p>
    <w:p w14:paraId="0B535D42" w14:textId="77777777" w:rsidR="00A12417" w:rsidRPr="00A12417" w:rsidRDefault="00A12417" w:rsidP="00A1241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You can apply these pseudo-classes to other elements besides links, such as buttons.</w:t>
      </w:r>
    </w:p>
    <w:p w14:paraId="182D5178" w14:textId="77777777" w:rsidR="00A12417" w:rsidRPr="00A12417" w:rsidRDefault="00A12417" w:rsidP="00A1241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>Consider using more specific selectors (e.g.</w:t>
      </w:r>
      <w:proofErr w:type="gramStart"/>
      <w:r w:rsidRPr="00A12417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A12417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>) for better control over styles.</w:t>
      </w:r>
    </w:p>
    <w:p w14:paraId="1D9B2DAE" w14:textId="77777777" w:rsidR="00A12417" w:rsidRPr="00A12417" w:rsidRDefault="00A12417" w:rsidP="00A1241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t xml:space="preserve">Always test your styles across different browsers to ensure consistent </w:t>
      </w:r>
      <w:proofErr w:type="spellStart"/>
      <w:r w:rsidRPr="00A1241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12417">
        <w:rPr>
          <w:rFonts w:ascii="Times New Roman" w:hAnsi="Times New Roman" w:cs="Times New Roman"/>
          <w:sz w:val="24"/>
          <w:szCs w:val="24"/>
        </w:rPr>
        <w:t>.</w:t>
      </w:r>
    </w:p>
    <w:p w14:paraId="653431D1" w14:textId="77777777" w:rsidR="00A12417" w:rsidRPr="00A12417" w:rsidRDefault="00A12417" w:rsidP="00A12417">
      <w:pPr>
        <w:rPr>
          <w:rFonts w:ascii="Times New Roman" w:hAnsi="Times New Roman" w:cs="Times New Roman"/>
          <w:sz w:val="24"/>
          <w:szCs w:val="24"/>
        </w:rPr>
      </w:pPr>
      <w:r w:rsidRPr="00A12417">
        <w:rPr>
          <w:rFonts w:ascii="Times New Roman" w:hAnsi="Times New Roman" w:cs="Times New Roman"/>
          <w:sz w:val="24"/>
          <w:szCs w:val="24"/>
        </w:rPr>
        <w:lastRenderedPageBreak/>
        <w:t>By understanding and utilizing pseudo-classes, you can create dynamic and interactive web pages that respond to user interactions.</w:t>
      </w:r>
    </w:p>
    <w:p w14:paraId="1AA187DF" w14:textId="77777777" w:rsidR="00DA2B1C" w:rsidRPr="00F678E2" w:rsidRDefault="00DA2B1C" w:rsidP="00F678E2">
      <w:pPr>
        <w:rPr>
          <w:rFonts w:ascii="Times New Roman" w:hAnsi="Times New Roman" w:cs="Times New Roman"/>
          <w:sz w:val="24"/>
          <w:szCs w:val="24"/>
        </w:rPr>
      </w:pPr>
    </w:p>
    <w:p w14:paraId="41BC0B20" w14:textId="77777777" w:rsid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Navigation Bar</w:t>
      </w:r>
    </w:p>
    <w:p w14:paraId="54E41F47" w14:textId="77777777" w:rsidR="002A46AC" w:rsidRPr="00F678E2" w:rsidRDefault="002A46AC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66039B78" w14:textId="77777777" w:rsidR="00F678E2" w:rsidRPr="00F678E2" w:rsidRDefault="00F678E2" w:rsidP="00F678E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Creating a horizontal or vertical menu:</w:t>
      </w:r>
      <w:r w:rsidRPr="00F6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04A6C" w14:textId="77777777" w:rsidR="00F678E2" w:rsidRPr="00F678E2" w:rsidRDefault="00F678E2" w:rsidP="00F678E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Use unordered lists (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) and list items (li).</w:t>
      </w:r>
    </w:p>
    <w:p w14:paraId="75E3E66D" w14:textId="77777777" w:rsidR="00F678E2" w:rsidRPr="00F678E2" w:rsidRDefault="00F678E2" w:rsidP="00F678E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Apply styles for spacing,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, and hover effects.</w:t>
      </w:r>
    </w:p>
    <w:p w14:paraId="430BD198" w14:textId="77777777" w:rsidR="00F678E2" w:rsidRPr="00F678E2" w:rsidRDefault="00F678E2" w:rsidP="00F678E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Consider using flexbox or grid for layout.</w:t>
      </w:r>
    </w:p>
    <w:p w14:paraId="37748092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0B753E67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nav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BE7B555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list-style: none;</w:t>
      </w:r>
    </w:p>
    <w:p w14:paraId="73245564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53ECE386" w14:textId="77777777" w:rsid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23600B56" w14:textId="77777777" w:rsidR="002A46AC" w:rsidRPr="00F678E2" w:rsidRDefault="002A46AC" w:rsidP="00F678E2">
      <w:pPr>
        <w:rPr>
          <w:rFonts w:ascii="Times New Roman" w:hAnsi="Times New Roman" w:cs="Times New Roman"/>
          <w:sz w:val="24"/>
          <w:szCs w:val="24"/>
        </w:rPr>
      </w:pPr>
    </w:p>
    <w:p w14:paraId="41E171CF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Image Sprites</w:t>
      </w:r>
    </w:p>
    <w:p w14:paraId="00D7DBC8" w14:textId="77777777" w:rsidR="00F678E2" w:rsidRPr="00F678E2" w:rsidRDefault="00F678E2" w:rsidP="00F678E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Combining multiple images into a single image:</w:t>
      </w:r>
      <w:r w:rsidRPr="00F6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17495E" w14:textId="77777777" w:rsidR="00F678E2" w:rsidRPr="00F678E2" w:rsidRDefault="00F678E2" w:rsidP="00F678E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Improves performance by reducing HTTP requests.</w:t>
      </w:r>
    </w:p>
    <w:p w14:paraId="3C668074" w14:textId="77777777" w:rsidR="00F678E2" w:rsidRPr="00F678E2" w:rsidRDefault="00F678E2" w:rsidP="00F678E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Use background-image and background-position to display different parts of the image.</w:t>
      </w:r>
    </w:p>
    <w:p w14:paraId="333D90B7" w14:textId="77777777" w:rsidR="002A46AC" w:rsidRDefault="002A46AC" w:rsidP="00F678E2">
      <w:pPr>
        <w:rPr>
          <w:rFonts w:ascii="Times New Roman" w:hAnsi="Times New Roman" w:cs="Times New Roman"/>
          <w:sz w:val="24"/>
          <w:szCs w:val="24"/>
        </w:rPr>
      </w:pPr>
    </w:p>
    <w:p w14:paraId="0FF00E8B" w14:textId="77777777" w:rsidR="002A46AC" w:rsidRDefault="002A46AC" w:rsidP="00F678E2">
      <w:pPr>
        <w:rPr>
          <w:rFonts w:ascii="Times New Roman" w:hAnsi="Times New Roman" w:cs="Times New Roman"/>
          <w:sz w:val="24"/>
          <w:szCs w:val="24"/>
        </w:rPr>
      </w:pPr>
    </w:p>
    <w:p w14:paraId="435AB756" w14:textId="5BE58A1B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0A3825E1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78E2">
        <w:rPr>
          <w:rFonts w:ascii="Times New Roman" w:hAnsi="Times New Roman" w:cs="Times New Roman"/>
          <w:sz w:val="24"/>
          <w:szCs w:val="24"/>
        </w:rPr>
        <w:t>.icon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11CEBB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background-image: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('sprites.png');</w:t>
      </w:r>
    </w:p>
    <w:p w14:paraId="713492EE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background-repeat: no-repeat;</w:t>
      </w:r>
    </w:p>
    <w:p w14:paraId="08F59ABE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513E1C40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78E2">
        <w:rPr>
          <w:rFonts w:ascii="Times New Roman" w:hAnsi="Times New Roman" w:cs="Times New Roman"/>
          <w:sz w:val="24"/>
          <w:szCs w:val="24"/>
        </w:rPr>
        <w:t>.icon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>-home {</w:t>
      </w:r>
    </w:p>
    <w:p w14:paraId="56CEAA0D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background-position: 0 0;</w:t>
      </w:r>
    </w:p>
    <w:p w14:paraId="515E96A7" w14:textId="77777777" w:rsid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719E6056" w14:textId="77777777" w:rsidR="002A46AC" w:rsidRDefault="002A46AC" w:rsidP="00F678E2">
      <w:pPr>
        <w:rPr>
          <w:rFonts w:ascii="Times New Roman" w:hAnsi="Times New Roman" w:cs="Times New Roman"/>
          <w:sz w:val="24"/>
          <w:szCs w:val="24"/>
        </w:rPr>
      </w:pPr>
    </w:p>
    <w:p w14:paraId="0E1D3668" w14:textId="77777777" w:rsidR="002A46AC" w:rsidRPr="00F678E2" w:rsidRDefault="002A46AC" w:rsidP="00F678E2">
      <w:pPr>
        <w:rPr>
          <w:rFonts w:ascii="Times New Roman" w:hAnsi="Times New Roman" w:cs="Times New Roman"/>
          <w:sz w:val="24"/>
          <w:szCs w:val="24"/>
        </w:rPr>
      </w:pPr>
    </w:p>
    <w:p w14:paraId="34C66E05" w14:textId="77777777" w:rsidR="00F678E2" w:rsidRPr="00F678E2" w:rsidRDefault="00F678E2" w:rsidP="00F678E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F678E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Attribute Selector</w:t>
      </w:r>
    </w:p>
    <w:p w14:paraId="3B777821" w14:textId="77777777" w:rsidR="00F678E2" w:rsidRPr="00F678E2" w:rsidRDefault="00F678E2" w:rsidP="00F678E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b/>
          <w:bCs/>
          <w:sz w:val="24"/>
          <w:szCs w:val="24"/>
        </w:rPr>
        <w:t>Selects elements based on their attributes:</w:t>
      </w:r>
      <w:r w:rsidRPr="00F67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485A4F" w14:textId="77777777" w:rsidR="00F678E2" w:rsidRPr="00F678E2" w:rsidRDefault="00F678E2" w:rsidP="00F678E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[attribute] </w:t>
      </w:r>
      <w:proofErr w:type="gramStart"/>
      <w:r w:rsidRPr="00F678E2">
        <w:rPr>
          <w:rFonts w:ascii="Times New Roman" w:hAnsi="Times New Roman" w:cs="Times New Roman"/>
          <w:sz w:val="24"/>
          <w:szCs w:val="24"/>
        </w:rPr>
        <w:t>selects</w:t>
      </w:r>
      <w:proofErr w:type="gramEnd"/>
      <w:r w:rsidRPr="00F678E2">
        <w:rPr>
          <w:rFonts w:ascii="Times New Roman" w:hAnsi="Times New Roman" w:cs="Times New Roman"/>
          <w:sz w:val="24"/>
          <w:szCs w:val="24"/>
        </w:rPr>
        <w:t xml:space="preserve"> elements with a specific attribute.</w:t>
      </w:r>
    </w:p>
    <w:p w14:paraId="7FBD7E1C" w14:textId="77777777" w:rsidR="00F678E2" w:rsidRPr="00F678E2" w:rsidRDefault="00F678E2" w:rsidP="00F678E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[attribute="value"] selects elements with a specific attribute value.</w:t>
      </w:r>
    </w:p>
    <w:p w14:paraId="239BEA4A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CSS</w:t>
      </w:r>
    </w:p>
    <w:p w14:paraId="2F77E4F0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a[target="_blank"] {</w:t>
      </w:r>
    </w:p>
    <w:p w14:paraId="25968CAD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78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678E2">
        <w:rPr>
          <w:rFonts w:ascii="Times New Roman" w:hAnsi="Times New Roman" w:cs="Times New Roman"/>
          <w:sz w:val="24"/>
          <w:szCs w:val="24"/>
        </w:rPr>
        <w:t>: blue;</w:t>
      </w:r>
    </w:p>
    <w:p w14:paraId="1B9F9940" w14:textId="77777777" w:rsidR="00F678E2" w:rsidRPr="00F678E2" w:rsidRDefault="00F678E2" w:rsidP="00F678E2">
      <w:pPr>
        <w:rPr>
          <w:rFonts w:ascii="Times New Roman" w:hAnsi="Times New Roman" w:cs="Times New Roman"/>
          <w:sz w:val="24"/>
          <w:szCs w:val="24"/>
        </w:rPr>
      </w:pPr>
      <w:r w:rsidRPr="00F678E2">
        <w:rPr>
          <w:rFonts w:ascii="Times New Roman" w:hAnsi="Times New Roman" w:cs="Times New Roman"/>
          <w:sz w:val="24"/>
          <w:szCs w:val="24"/>
        </w:rPr>
        <w:t>}</w:t>
      </w:r>
    </w:p>
    <w:p w14:paraId="24AAA2C6" w14:textId="77777777" w:rsidR="00AE4C0F" w:rsidRPr="00F678E2" w:rsidRDefault="00AE4C0F">
      <w:pPr>
        <w:rPr>
          <w:rFonts w:ascii="Times New Roman" w:hAnsi="Times New Roman" w:cs="Times New Roman"/>
          <w:sz w:val="24"/>
          <w:szCs w:val="24"/>
        </w:rPr>
      </w:pPr>
    </w:p>
    <w:sectPr w:rsidR="00AE4C0F" w:rsidRPr="00F67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17AA1"/>
    <w:multiLevelType w:val="multilevel"/>
    <w:tmpl w:val="A59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5F43"/>
    <w:multiLevelType w:val="multilevel"/>
    <w:tmpl w:val="B37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1C7A"/>
    <w:multiLevelType w:val="multilevel"/>
    <w:tmpl w:val="75D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40BDE"/>
    <w:multiLevelType w:val="multilevel"/>
    <w:tmpl w:val="E9FE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53599"/>
    <w:multiLevelType w:val="multilevel"/>
    <w:tmpl w:val="BDD4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B0CA1"/>
    <w:multiLevelType w:val="multilevel"/>
    <w:tmpl w:val="3EA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A481C"/>
    <w:multiLevelType w:val="multilevel"/>
    <w:tmpl w:val="42A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93329"/>
    <w:multiLevelType w:val="multilevel"/>
    <w:tmpl w:val="C45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10DAD"/>
    <w:multiLevelType w:val="multilevel"/>
    <w:tmpl w:val="B1D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859E9"/>
    <w:multiLevelType w:val="multilevel"/>
    <w:tmpl w:val="172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978BB"/>
    <w:multiLevelType w:val="multilevel"/>
    <w:tmpl w:val="BDF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115C2"/>
    <w:multiLevelType w:val="multilevel"/>
    <w:tmpl w:val="EE1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95EFD"/>
    <w:multiLevelType w:val="multilevel"/>
    <w:tmpl w:val="C5A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21D10"/>
    <w:multiLevelType w:val="multilevel"/>
    <w:tmpl w:val="330A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03052"/>
    <w:multiLevelType w:val="multilevel"/>
    <w:tmpl w:val="E058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46454"/>
    <w:multiLevelType w:val="multilevel"/>
    <w:tmpl w:val="7EA6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794F29"/>
    <w:multiLevelType w:val="multilevel"/>
    <w:tmpl w:val="26C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17D60"/>
    <w:multiLevelType w:val="multilevel"/>
    <w:tmpl w:val="2710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31A3A"/>
    <w:multiLevelType w:val="multilevel"/>
    <w:tmpl w:val="A1D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984857">
    <w:abstractNumId w:val="4"/>
  </w:num>
  <w:num w:numId="2" w16cid:durableId="479855904">
    <w:abstractNumId w:val="18"/>
  </w:num>
  <w:num w:numId="3" w16cid:durableId="76437745">
    <w:abstractNumId w:val="11"/>
  </w:num>
  <w:num w:numId="4" w16cid:durableId="1851404790">
    <w:abstractNumId w:val="9"/>
  </w:num>
  <w:num w:numId="5" w16cid:durableId="62266365">
    <w:abstractNumId w:val="13"/>
  </w:num>
  <w:num w:numId="6" w16cid:durableId="1514414991">
    <w:abstractNumId w:val="14"/>
  </w:num>
  <w:num w:numId="7" w16cid:durableId="896286460">
    <w:abstractNumId w:val="10"/>
  </w:num>
  <w:num w:numId="8" w16cid:durableId="158621323">
    <w:abstractNumId w:val="2"/>
  </w:num>
  <w:num w:numId="9" w16cid:durableId="241139356">
    <w:abstractNumId w:val="7"/>
  </w:num>
  <w:num w:numId="10" w16cid:durableId="241374639">
    <w:abstractNumId w:val="17"/>
  </w:num>
  <w:num w:numId="11" w16cid:durableId="1444226393">
    <w:abstractNumId w:val="6"/>
  </w:num>
  <w:num w:numId="12" w16cid:durableId="1892232381">
    <w:abstractNumId w:val="1"/>
  </w:num>
  <w:num w:numId="13" w16cid:durableId="1391809056">
    <w:abstractNumId w:val="0"/>
  </w:num>
  <w:num w:numId="14" w16cid:durableId="1945455886">
    <w:abstractNumId w:val="8"/>
  </w:num>
  <w:num w:numId="15" w16cid:durableId="1266579471">
    <w:abstractNumId w:val="5"/>
  </w:num>
  <w:num w:numId="16" w16cid:durableId="476188435">
    <w:abstractNumId w:val="3"/>
  </w:num>
  <w:num w:numId="17" w16cid:durableId="1751534539">
    <w:abstractNumId w:val="16"/>
  </w:num>
  <w:num w:numId="18" w16cid:durableId="1855874520">
    <w:abstractNumId w:val="15"/>
  </w:num>
  <w:num w:numId="19" w16cid:durableId="5703122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E2"/>
    <w:rsid w:val="00037BC3"/>
    <w:rsid w:val="001C2167"/>
    <w:rsid w:val="001C5E08"/>
    <w:rsid w:val="00224084"/>
    <w:rsid w:val="002A46AC"/>
    <w:rsid w:val="005045FF"/>
    <w:rsid w:val="00511BD8"/>
    <w:rsid w:val="00693003"/>
    <w:rsid w:val="0071356B"/>
    <w:rsid w:val="00A12417"/>
    <w:rsid w:val="00A12491"/>
    <w:rsid w:val="00A46302"/>
    <w:rsid w:val="00AE4C0F"/>
    <w:rsid w:val="00B90993"/>
    <w:rsid w:val="00D15137"/>
    <w:rsid w:val="00D41515"/>
    <w:rsid w:val="00DA2B1C"/>
    <w:rsid w:val="00E44B9F"/>
    <w:rsid w:val="00F31F34"/>
    <w:rsid w:val="00F6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22D5"/>
  <w15:chartTrackingRefBased/>
  <w15:docId w15:val="{B59868DD-56BB-41A7-B5A3-525323F3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4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Mishra</dc:creator>
  <cp:keywords/>
  <dc:description/>
  <cp:lastModifiedBy>vaishali Mishra</cp:lastModifiedBy>
  <cp:revision>18</cp:revision>
  <dcterms:created xsi:type="dcterms:W3CDTF">2024-08-19T16:42:00Z</dcterms:created>
  <dcterms:modified xsi:type="dcterms:W3CDTF">2024-08-21T01:54:00Z</dcterms:modified>
</cp:coreProperties>
</file>