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CABC4" w14:textId="15C674AB" w:rsidR="00C90160" w:rsidRPr="00C90160" w:rsidRDefault="00C90160" w:rsidP="00C90160">
      <w:pPr>
        <w:jc w:val="center"/>
        <w:rPr>
          <w:b/>
          <w:bCs/>
          <w:lang w:val="ru-RU"/>
        </w:rPr>
      </w:pPr>
      <w:r w:rsidRPr="00C90160">
        <w:rPr>
          <w:b/>
          <w:bCs/>
        </w:rPr>
        <w:t>ПРЕДМЕТНАЯ ОБЛАСТЬ:</w:t>
      </w:r>
    </w:p>
    <w:p w14:paraId="18B457F3" w14:textId="0A6B9B2C" w:rsidR="00C90160" w:rsidRPr="00C90160" w:rsidRDefault="00C90160" w:rsidP="00C90160">
      <w:pPr>
        <w:jc w:val="center"/>
        <w:rPr>
          <w:b/>
          <w:bCs/>
        </w:rPr>
      </w:pPr>
      <w:proofErr w:type="spellStart"/>
      <w:r w:rsidRPr="00C90160">
        <w:rPr>
          <w:b/>
          <w:bCs/>
        </w:rPr>
        <w:t>Отслеживание</w:t>
      </w:r>
      <w:proofErr w:type="spellEnd"/>
      <w:r w:rsidRPr="00C90160">
        <w:rPr>
          <w:b/>
          <w:bCs/>
        </w:rPr>
        <w:t xml:space="preserve"> </w:t>
      </w:r>
      <w:proofErr w:type="spellStart"/>
      <w:r w:rsidRPr="00C90160">
        <w:rPr>
          <w:b/>
          <w:bCs/>
        </w:rPr>
        <w:t>личных</w:t>
      </w:r>
      <w:proofErr w:type="spellEnd"/>
      <w:r w:rsidRPr="00C90160">
        <w:rPr>
          <w:b/>
          <w:bCs/>
        </w:rPr>
        <w:t xml:space="preserve"> </w:t>
      </w:r>
      <w:proofErr w:type="spellStart"/>
      <w:r w:rsidRPr="00C90160">
        <w:rPr>
          <w:b/>
          <w:bCs/>
        </w:rPr>
        <w:t>расходов</w:t>
      </w:r>
      <w:proofErr w:type="spellEnd"/>
    </w:p>
    <w:p w14:paraId="599EBC20" w14:textId="77777777" w:rsidR="00C90160" w:rsidRDefault="00C90160" w:rsidP="00C90160"/>
    <w:p w14:paraId="39A3EFF7" w14:textId="77777777" w:rsidR="00C90160" w:rsidRDefault="00C90160" w:rsidP="00C90160"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ведёт</w:t>
      </w:r>
      <w:proofErr w:type="spellEnd"/>
      <w:r>
        <w:t xml:space="preserve"> </w:t>
      </w:r>
      <w:proofErr w:type="spellStart"/>
      <w:r>
        <w:t>учёт</w:t>
      </w:r>
      <w:proofErr w:type="spellEnd"/>
      <w:r>
        <w:t xml:space="preserve"> </w:t>
      </w:r>
      <w:proofErr w:type="spellStart"/>
      <w:r>
        <w:t>своих</w:t>
      </w:r>
      <w:proofErr w:type="spellEnd"/>
      <w:r>
        <w:t xml:space="preserve"> </w:t>
      </w:r>
      <w:proofErr w:type="spellStart"/>
      <w:r>
        <w:t>ежедневных</w:t>
      </w:r>
      <w:proofErr w:type="spellEnd"/>
      <w:r>
        <w:t xml:space="preserve"> </w:t>
      </w:r>
      <w:proofErr w:type="spellStart"/>
      <w:r>
        <w:t>трат</w:t>
      </w:r>
      <w:proofErr w:type="spellEnd"/>
      <w:r>
        <w:t xml:space="preserve">. Каждый </w:t>
      </w:r>
      <w:proofErr w:type="spellStart"/>
      <w:r>
        <w:t>расход</w:t>
      </w:r>
      <w:proofErr w:type="spellEnd"/>
      <w:r>
        <w:t xml:space="preserve"> относится к </w:t>
      </w:r>
      <w:proofErr w:type="spellStart"/>
      <w:r>
        <w:t>определённой</w:t>
      </w:r>
      <w:proofErr w:type="spellEnd"/>
      <w:r>
        <w:t xml:space="preserve"> категории (например, «</w:t>
      </w:r>
      <w:proofErr w:type="spellStart"/>
      <w:r>
        <w:t>Еда</w:t>
      </w:r>
      <w:proofErr w:type="spellEnd"/>
      <w:r>
        <w:t>», «</w:t>
      </w:r>
      <w:proofErr w:type="spellStart"/>
      <w:r>
        <w:t>Транспорт</w:t>
      </w:r>
      <w:proofErr w:type="spellEnd"/>
      <w:r>
        <w:t>», «</w:t>
      </w:r>
      <w:proofErr w:type="spellStart"/>
      <w:r>
        <w:t>Кофе</w:t>
      </w:r>
      <w:proofErr w:type="spellEnd"/>
      <w:r>
        <w:t>», «</w:t>
      </w:r>
      <w:proofErr w:type="spellStart"/>
      <w:r>
        <w:t>Развлечения</w:t>
      </w:r>
      <w:proofErr w:type="spellEnd"/>
      <w:r>
        <w:t xml:space="preserve">»). Для каждой категории можно </w:t>
      </w:r>
      <w:proofErr w:type="spellStart"/>
      <w:r>
        <w:t>установить</w:t>
      </w:r>
      <w:proofErr w:type="spellEnd"/>
      <w:r>
        <w:t xml:space="preserve"> </w:t>
      </w:r>
      <w:proofErr w:type="spellStart"/>
      <w:r>
        <w:t>месячный</w:t>
      </w:r>
      <w:proofErr w:type="spellEnd"/>
      <w:r>
        <w:t xml:space="preserve"> </w:t>
      </w:r>
      <w:proofErr w:type="spellStart"/>
      <w:r>
        <w:t>лимит</w:t>
      </w:r>
      <w:proofErr w:type="spellEnd"/>
      <w:r>
        <w:t xml:space="preserve"> – </w:t>
      </w:r>
      <w:proofErr w:type="spellStart"/>
      <w:r>
        <w:t>максимальную</w:t>
      </w:r>
      <w:proofErr w:type="spellEnd"/>
      <w:r>
        <w:t xml:space="preserve"> сумму, </w:t>
      </w:r>
      <w:proofErr w:type="spellStart"/>
      <w:r>
        <w:t>которую</w:t>
      </w:r>
      <w:proofErr w:type="spellEnd"/>
      <w:r>
        <w:t xml:space="preserve"> </w:t>
      </w: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планирует</w:t>
      </w:r>
      <w:proofErr w:type="spellEnd"/>
      <w:r>
        <w:t xml:space="preserve"> </w:t>
      </w:r>
      <w:proofErr w:type="spellStart"/>
      <w:r>
        <w:t>тратить</w:t>
      </w:r>
      <w:proofErr w:type="spellEnd"/>
      <w:r>
        <w:t xml:space="preserve"> в </w:t>
      </w:r>
      <w:proofErr w:type="spellStart"/>
      <w:r>
        <w:t>месяц</w:t>
      </w:r>
      <w:proofErr w:type="spellEnd"/>
      <w:r>
        <w:t>.</w:t>
      </w:r>
    </w:p>
    <w:p w14:paraId="6139B67D" w14:textId="77777777" w:rsidR="00C90160" w:rsidRDefault="00C90160" w:rsidP="00C90160"/>
    <w:p w14:paraId="7E1AB87E" w14:textId="77777777" w:rsidR="00C90160" w:rsidRPr="004E05D7" w:rsidRDefault="00C90160" w:rsidP="00C90160">
      <w:pPr>
        <w:rPr>
          <w:b/>
          <w:bCs/>
        </w:rPr>
      </w:pPr>
      <w:r w:rsidRPr="004E05D7">
        <w:rPr>
          <w:b/>
          <w:bCs/>
        </w:rPr>
        <w:t>Основные сущности:</w:t>
      </w:r>
    </w:p>
    <w:p w14:paraId="6224A6DE" w14:textId="77777777" w:rsidR="00C90160" w:rsidRDefault="00C90160" w:rsidP="00C90160">
      <w:r>
        <w:t>1. Категория (Category)</w:t>
      </w:r>
    </w:p>
    <w:p w14:paraId="33227E79" w14:textId="7C46393F" w:rsidR="00C90160" w:rsidRDefault="00C90160" w:rsidP="00C90160">
      <w:pPr>
        <w:pStyle w:val="a7"/>
        <w:numPr>
          <w:ilvl w:val="0"/>
          <w:numId w:val="2"/>
        </w:numPr>
      </w:pPr>
      <w:r>
        <w:t>id – уникальный идентификатор</w:t>
      </w:r>
    </w:p>
    <w:p w14:paraId="4D5AAA0B" w14:textId="4958AA09" w:rsidR="00C90160" w:rsidRDefault="00C90160" w:rsidP="00C90160">
      <w:pPr>
        <w:pStyle w:val="a7"/>
        <w:numPr>
          <w:ilvl w:val="0"/>
          <w:numId w:val="2"/>
        </w:numPr>
      </w:pPr>
      <w:r>
        <w:t xml:space="preserve">name – </w:t>
      </w:r>
      <w:proofErr w:type="spellStart"/>
      <w:r>
        <w:t>название</w:t>
      </w:r>
      <w:proofErr w:type="spellEnd"/>
      <w:r>
        <w:t xml:space="preserve"> категории</w:t>
      </w:r>
    </w:p>
    <w:p w14:paraId="2A3A49C7" w14:textId="325AC078" w:rsidR="00C90160" w:rsidRDefault="00C90160" w:rsidP="00C90160">
      <w:pPr>
        <w:pStyle w:val="a7"/>
        <w:numPr>
          <w:ilvl w:val="0"/>
          <w:numId w:val="2"/>
        </w:numPr>
      </w:pPr>
      <w:proofErr w:type="spellStart"/>
      <w:r>
        <w:t>monthly_limit</w:t>
      </w:r>
      <w:proofErr w:type="spellEnd"/>
      <w:r>
        <w:t xml:space="preserve"> – </w:t>
      </w:r>
      <w:proofErr w:type="spellStart"/>
      <w:r>
        <w:t>месячный</w:t>
      </w:r>
      <w:proofErr w:type="spellEnd"/>
      <w:r>
        <w:t xml:space="preserve"> </w:t>
      </w:r>
      <w:proofErr w:type="spellStart"/>
      <w:r>
        <w:t>лимит</w:t>
      </w:r>
      <w:proofErr w:type="spellEnd"/>
      <w:r>
        <w:t xml:space="preserve"> (в </w:t>
      </w:r>
      <w:proofErr w:type="spellStart"/>
      <w:r>
        <w:t>рублях</w:t>
      </w:r>
      <w:proofErr w:type="spellEnd"/>
      <w:r>
        <w:t>)</w:t>
      </w:r>
    </w:p>
    <w:p w14:paraId="192D32B5" w14:textId="77777777" w:rsidR="00C90160" w:rsidRDefault="00C90160" w:rsidP="00C90160"/>
    <w:p w14:paraId="75FF144E" w14:textId="77777777" w:rsidR="00C90160" w:rsidRDefault="00C90160" w:rsidP="00C90160">
      <w:r>
        <w:t xml:space="preserve">2. </w:t>
      </w:r>
      <w:proofErr w:type="spellStart"/>
      <w:r>
        <w:t>Расход</w:t>
      </w:r>
      <w:proofErr w:type="spellEnd"/>
      <w:r>
        <w:t xml:space="preserve"> (Expense)</w:t>
      </w:r>
    </w:p>
    <w:p w14:paraId="55BAEA46" w14:textId="116A96AE" w:rsidR="00C90160" w:rsidRDefault="00C90160" w:rsidP="00C90160">
      <w:pPr>
        <w:pStyle w:val="a7"/>
        <w:numPr>
          <w:ilvl w:val="0"/>
          <w:numId w:val="2"/>
        </w:numPr>
      </w:pPr>
      <w:r>
        <w:t>id – уникальный идентификатор</w:t>
      </w:r>
    </w:p>
    <w:p w14:paraId="7EBA55AB" w14:textId="0AF409CB" w:rsidR="00C90160" w:rsidRDefault="00C90160" w:rsidP="00C90160">
      <w:pPr>
        <w:pStyle w:val="a7"/>
        <w:numPr>
          <w:ilvl w:val="0"/>
          <w:numId w:val="2"/>
        </w:numPr>
      </w:pPr>
      <w:proofErr w:type="spellStart"/>
      <w:r>
        <w:t>category_id</w:t>
      </w:r>
      <w:proofErr w:type="spellEnd"/>
      <w:r>
        <w:t xml:space="preserve"> – </w:t>
      </w:r>
      <w:proofErr w:type="spellStart"/>
      <w:r>
        <w:t>ссылка</w:t>
      </w:r>
      <w:proofErr w:type="spellEnd"/>
      <w:r>
        <w:t xml:space="preserve"> на категорию (категория, к которой относится </w:t>
      </w:r>
      <w:proofErr w:type="spellStart"/>
      <w:r>
        <w:t>расход</w:t>
      </w:r>
      <w:proofErr w:type="spellEnd"/>
      <w:r>
        <w:t>)</w:t>
      </w:r>
    </w:p>
    <w:p w14:paraId="4D7583F2" w14:textId="31163A9E" w:rsidR="00C90160" w:rsidRDefault="00C90160" w:rsidP="00C90160">
      <w:pPr>
        <w:pStyle w:val="a7"/>
        <w:numPr>
          <w:ilvl w:val="0"/>
          <w:numId w:val="2"/>
        </w:numPr>
      </w:pPr>
      <w:r>
        <w:t xml:space="preserve">amount – сумма </w:t>
      </w:r>
      <w:proofErr w:type="spellStart"/>
      <w:r>
        <w:t>расхода</w:t>
      </w:r>
      <w:proofErr w:type="spellEnd"/>
    </w:p>
    <w:p w14:paraId="3053BA73" w14:textId="47E67269" w:rsidR="00C90160" w:rsidRDefault="00C90160" w:rsidP="00C90160">
      <w:pPr>
        <w:pStyle w:val="a7"/>
        <w:numPr>
          <w:ilvl w:val="0"/>
          <w:numId w:val="2"/>
        </w:numPr>
      </w:pPr>
      <w:r>
        <w:t xml:space="preserve">date – дата </w:t>
      </w:r>
      <w:proofErr w:type="spellStart"/>
      <w:r>
        <w:t>совершения</w:t>
      </w:r>
      <w:proofErr w:type="spellEnd"/>
      <w:r>
        <w:t xml:space="preserve"> </w:t>
      </w:r>
      <w:proofErr w:type="spellStart"/>
      <w:r>
        <w:t>расхода</w:t>
      </w:r>
      <w:proofErr w:type="spellEnd"/>
      <w:r>
        <w:t xml:space="preserve"> (в </w:t>
      </w:r>
      <w:proofErr w:type="spellStart"/>
      <w:r>
        <w:t>формате</w:t>
      </w:r>
      <w:proofErr w:type="spellEnd"/>
      <w:r>
        <w:t xml:space="preserve"> ГГГГ-ММ-ДД)</w:t>
      </w:r>
    </w:p>
    <w:p w14:paraId="172497F6" w14:textId="7C00235D" w:rsidR="00C90160" w:rsidRDefault="00C90160" w:rsidP="00C90160">
      <w:pPr>
        <w:pStyle w:val="a7"/>
        <w:numPr>
          <w:ilvl w:val="0"/>
          <w:numId w:val="2"/>
        </w:numPr>
      </w:pPr>
      <w:r>
        <w:t xml:space="preserve">note – </w:t>
      </w:r>
      <w:proofErr w:type="spellStart"/>
      <w:r>
        <w:t>примечание</w:t>
      </w:r>
      <w:proofErr w:type="spellEnd"/>
      <w:r>
        <w:t xml:space="preserve"> (</w:t>
      </w:r>
      <w:proofErr w:type="spellStart"/>
      <w:r>
        <w:t>опционально</w:t>
      </w:r>
      <w:proofErr w:type="spellEnd"/>
      <w:r>
        <w:t>)</w:t>
      </w:r>
    </w:p>
    <w:p w14:paraId="71E66519" w14:textId="77777777" w:rsidR="00C90160" w:rsidRDefault="00C90160" w:rsidP="00C90160"/>
    <w:p w14:paraId="2EC15AC8" w14:textId="77777777" w:rsidR="00C90160" w:rsidRDefault="00C90160" w:rsidP="00C90160">
      <w:r>
        <w:t xml:space="preserve">Связи: одна категория может </w:t>
      </w:r>
      <w:proofErr w:type="spellStart"/>
      <w:r>
        <w:t>иметь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расходов</w:t>
      </w:r>
      <w:proofErr w:type="spellEnd"/>
      <w:r>
        <w:t xml:space="preserve"> (связь "один ко многим"). Каждый </w:t>
      </w:r>
      <w:proofErr w:type="spellStart"/>
      <w:r>
        <w:t>расход</w:t>
      </w:r>
      <w:proofErr w:type="spellEnd"/>
      <w:r>
        <w:t xml:space="preserve"> </w:t>
      </w:r>
      <w:proofErr w:type="spellStart"/>
      <w:r>
        <w:t>обязательно</w:t>
      </w:r>
      <w:proofErr w:type="spellEnd"/>
      <w:r>
        <w:t xml:space="preserve"> </w:t>
      </w:r>
      <w:proofErr w:type="spellStart"/>
      <w:r>
        <w:t>принадлежит</w:t>
      </w:r>
      <w:proofErr w:type="spellEnd"/>
      <w:r>
        <w:t xml:space="preserve"> одной категории.</w:t>
      </w:r>
    </w:p>
    <w:p w14:paraId="4AC4774F" w14:textId="77777777" w:rsidR="00C90160" w:rsidRDefault="00C90160" w:rsidP="00C90160"/>
    <w:p w14:paraId="6E21E491" w14:textId="77777777" w:rsidR="00C90160" w:rsidRDefault="00C90160" w:rsidP="00C90160">
      <w:r>
        <w:t>Бизнес-правила:</w:t>
      </w:r>
    </w:p>
    <w:p w14:paraId="254A8AD5" w14:textId="71F453A6" w:rsidR="00C90160" w:rsidRDefault="00C90160" w:rsidP="00C90160">
      <w:pPr>
        <w:pStyle w:val="a7"/>
        <w:numPr>
          <w:ilvl w:val="0"/>
          <w:numId w:val="2"/>
        </w:numPr>
      </w:pPr>
      <w:proofErr w:type="spellStart"/>
      <w:r>
        <w:t>Нельзя</w:t>
      </w:r>
      <w:proofErr w:type="spellEnd"/>
      <w:r>
        <w:t xml:space="preserve"> добавить </w:t>
      </w:r>
      <w:proofErr w:type="spellStart"/>
      <w:r>
        <w:t>расход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указания категории.</w:t>
      </w:r>
    </w:p>
    <w:p w14:paraId="37BCE678" w14:textId="642F7A70" w:rsidR="00C90160" w:rsidRDefault="00C90160" w:rsidP="00C90160">
      <w:pPr>
        <w:pStyle w:val="a7"/>
        <w:numPr>
          <w:ilvl w:val="0"/>
          <w:numId w:val="2"/>
        </w:numPr>
      </w:pPr>
      <w:proofErr w:type="spellStart"/>
      <w:r>
        <w:t>Месячный</w:t>
      </w:r>
      <w:proofErr w:type="spellEnd"/>
      <w:r>
        <w:t xml:space="preserve"> </w:t>
      </w:r>
      <w:proofErr w:type="spellStart"/>
      <w:r>
        <w:t>лимит</w:t>
      </w:r>
      <w:proofErr w:type="spellEnd"/>
      <w:r>
        <w:t xml:space="preserve"> может быть </w:t>
      </w:r>
      <w:proofErr w:type="spellStart"/>
      <w:r>
        <w:t>равен</w:t>
      </w:r>
      <w:proofErr w:type="spellEnd"/>
      <w:r>
        <w:t xml:space="preserve"> </w:t>
      </w:r>
      <w:proofErr w:type="spellStart"/>
      <w:r>
        <w:t>нулю</w:t>
      </w:r>
      <w:proofErr w:type="spellEnd"/>
      <w:r>
        <w:t xml:space="preserve"> (означает, что </w:t>
      </w:r>
      <w:proofErr w:type="spellStart"/>
      <w:r>
        <w:t>лимит</w:t>
      </w:r>
      <w:proofErr w:type="spellEnd"/>
      <w:r>
        <w:t xml:space="preserve"> не </w:t>
      </w:r>
      <w:proofErr w:type="spellStart"/>
      <w:r>
        <w:t>установлен</w:t>
      </w:r>
      <w:proofErr w:type="spellEnd"/>
      <w:r>
        <w:t>).</w:t>
      </w:r>
    </w:p>
    <w:p w14:paraId="64E2624F" w14:textId="090AEF85" w:rsidR="00C90160" w:rsidRDefault="00C90160" w:rsidP="00C90160">
      <w:pPr>
        <w:pStyle w:val="a7"/>
        <w:numPr>
          <w:ilvl w:val="0"/>
          <w:numId w:val="2"/>
        </w:numPr>
      </w:pPr>
      <w:r>
        <w:t xml:space="preserve">При </w:t>
      </w:r>
      <w:proofErr w:type="spellStart"/>
      <w:r>
        <w:t>формировании</w:t>
      </w:r>
      <w:proofErr w:type="spellEnd"/>
      <w:r>
        <w:t xml:space="preserve"> </w:t>
      </w:r>
      <w:proofErr w:type="spellStart"/>
      <w:r>
        <w:t>отчёта</w:t>
      </w:r>
      <w:proofErr w:type="spellEnd"/>
      <w:r>
        <w:t xml:space="preserve"> за </w:t>
      </w:r>
      <w:proofErr w:type="spellStart"/>
      <w:r>
        <w:t>месяц</w:t>
      </w:r>
      <w:proofErr w:type="spellEnd"/>
      <w:r>
        <w:t xml:space="preserve"> </w:t>
      </w:r>
      <w:proofErr w:type="spellStart"/>
      <w:r>
        <w:t>программа</w:t>
      </w:r>
      <w:proofErr w:type="spellEnd"/>
      <w:r>
        <w:t xml:space="preserve"> </w:t>
      </w:r>
      <w:proofErr w:type="spellStart"/>
      <w:r>
        <w:t>суммирует</w:t>
      </w:r>
      <w:proofErr w:type="spellEnd"/>
      <w:r>
        <w:t xml:space="preserve"> </w:t>
      </w:r>
      <w:proofErr w:type="spellStart"/>
      <w:r>
        <w:t>расходы</w:t>
      </w:r>
      <w:proofErr w:type="spellEnd"/>
      <w:r>
        <w:t xml:space="preserve"> по </w:t>
      </w:r>
      <w:proofErr w:type="spellStart"/>
      <w:r>
        <w:t>категориям</w:t>
      </w:r>
      <w:proofErr w:type="spellEnd"/>
      <w:r>
        <w:t xml:space="preserve"> и </w:t>
      </w:r>
      <w:proofErr w:type="spellStart"/>
      <w:r>
        <w:t>сравнивает</w:t>
      </w:r>
      <w:proofErr w:type="spellEnd"/>
      <w:r>
        <w:t xml:space="preserve"> с </w:t>
      </w:r>
      <w:proofErr w:type="spellStart"/>
      <w:r>
        <w:t>лимитом</w:t>
      </w:r>
      <w:proofErr w:type="spellEnd"/>
      <w:r>
        <w:t xml:space="preserve">; </w:t>
      </w:r>
      <w:proofErr w:type="spellStart"/>
      <w:r>
        <w:t>если</w:t>
      </w:r>
      <w:proofErr w:type="spellEnd"/>
      <w:r>
        <w:t xml:space="preserve"> сумма </w:t>
      </w:r>
      <w:proofErr w:type="spellStart"/>
      <w:r>
        <w:t>превышает</w:t>
      </w:r>
      <w:proofErr w:type="spellEnd"/>
      <w:r>
        <w:t xml:space="preserve"> </w:t>
      </w:r>
      <w:proofErr w:type="spellStart"/>
      <w:r>
        <w:t>лимит</w:t>
      </w:r>
      <w:proofErr w:type="spellEnd"/>
      <w:r>
        <w:t xml:space="preserve">, </w:t>
      </w:r>
      <w:proofErr w:type="spellStart"/>
      <w:r>
        <w:t>выводится</w:t>
      </w:r>
      <w:proofErr w:type="spellEnd"/>
      <w:r>
        <w:t xml:space="preserve"> </w:t>
      </w:r>
      <w:proofErr w:type="spellStart"/>
      <w:r>
        <w:t>предупреждение</w:t>
      </w:r>
      <w:proofErr w:type="spellEnd"/>
      <w:r>
        <w:t>.</w:t>
      </w:r>
    </w:p>
    <w:p w14:paraId="5BE24CEF" w14:textId="0AFC71FE" w:rsidR="00C90160" w:rsidRDefault="00C90160" w:rsidP="00C90160">
      <w:pPr>
        <w:pStyle w:val="a7"/>
        <w:numPr>
          <w:ilvl w:val="0"/>
          <w:numId w:val="2"/>
        </w:numPr>
      </w:pPr>
      <w:proofErr w:type="spellStart"/>
      <w:r>
        <w:t>Пользователь</w:t>
      </w:r>
      <w:proofErr w:type="spellEnd"/>
      <w:r>
        <w:t xml:space="preserve"> может </w:t>
      </w:r>
      <w:proofErr w:type="spellStart"/>
      <w:r>
        <w:t>просматривать</w:t>
      </w:r>
      <w:proofErr w:type="spellEnd"/>
      <w:r>
        <w:t xml:space="preserve"> </w:t>
      </w:r>
      <w:proofErr w:type="spellStart"/>
      <w:r>
        <w:t>расходы</w:t>
      </w:r>
      <w:proofErr w:type="spellEnd"/>
      <w:r>
        <w:t xml:space="preserve"> за любой </w:t>
      </w:r>
      <w:proofErr w:type="spellStart"/>
      <w:r>
        <w:t>месяц</w:t>
      </w:r>
      <w:proofErr w:type="spellEnd"/>
      <w:r>
        <w:t xml:space="preserve">, а также </w:t>
      </w:r>
      <w:proofErr w:type="spellStart"/>
      <w:r>
        <w:t>получать</w:t>
      </w:r>
      <w:proofErr w:type="spellEnd"/>
      <w:r>
        <w:t xml:space="preserve"> топ-3 категории с </w:t>
      </w:r>
      <w:proofErr w:type="spellStart"/>
      <w:r>
        <w:t>наибольшими</w:t>
      </w:r>
      <w:proofErr w:type="spellEnd"/>
      <w:r>
        <w:t xml:space="preserve"> </w:t>
      </w:r>
      <w:proofErr w:type="spellStart"/>
      <w:r>
        <w:t>тратами</w:t>
      </w:r>
      <w:proofErr w:type="spellEnd"/>
      <w:r>
        <w:t>.</w:t>
      </w:r>
    </w:p>
    <w:p w14:paraId="13AE5DAB" w14:textId="77777777" w:rsidR="00C90160" w:rsidRDefault="00C90160" w:rsidP="00C90160"/>
    <w:p w14:paraId="31AD2E3C" w14:textId="234C31BB" w:rsidR="001A0053" w:rsidRDefault="00C90160" w:rsidP="00C90160">
      <w:proofErr w:type="spellStart"/>
      <w:r>
        <w:t>Приложение</w:t>
      </w:r>
      <w:proofErr w:type="spellEnd"/>
      <w:r>
        <w:t xml:space="preserve"> </w:t>
      </w:r>
      <w:proofErr w:type="spellStart"/>
      <w:r>
        <w:t>реализовано</w:t>
      </w:r>
      <w:proofErr w:type="spellEnd"/>
      <w:r>
        <w:t xml:space="preserve"> на Python с </w:t>
      </w:r>
      <w:proofErr w:type="spellStart"/>
      <w:r>
        <w:t>графическим</w:t>
      </w:r>
      <w:proofErr w:type="spellEnd"/>
      <w:r>
        <w:t xml:space="preserve"> </w:t>
      </w:r>
      <w:proofErr w:type="spellStart"/>
      <w:r>
        <w:t>интерфейсом</w:t>
      </w:r>
      <w:proofErr w:type="spellEnd"/>
      <w:r>
        <w:t xml:space="preserve"> </w:t>
      </w:r>
      <w:proofErr w:type="spellStart"/>
      <w:r>
        <w:t>Tkinter</w:t>
      </w:r>
      <w:proofErr w:type="spellEnd"/>
      <w:r>
        <w:t>, данные хранятся в SQLite.</w:t>
      </w:r>
    </w:p>
    <w:sectPr w:rsidR="001A0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961F0"/>
    <w:multiLevelType w:val="hybridMultilevel"/>
    <w:tmpl w:val="7FF6A320"/>
    <w:lvl w:ilvl="0" w:tplc="DB084B3A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" w15:restartNumberingAfterBreak="0">
    <w:nsid w:val="183C6CEA"/>
    <w:multiLevelType w:val="hybridMultilevel"/>
    <w:tmpl w:val="38B2863E"/>
    <w:lvl w:ilvl="0" w:tplc="DB084B3A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66CBC"/>
    <w:multiLevelType w:val="hybridMultilevel"/>
    <w:tmpl w:val="8B886B24"/>
    <w:lvl w:ilvl="0" w:tplc="DB084B3A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B21B4"/>
    <w:multiLevelType w:val="hybridMultilevel"/>
    <w:tmpl w:val="51CA1BD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444818">
    <w:abstractNumId w:val="3"/>
  </w:num>
  <w:num w:numId="2" w16cid:durableId="361782293">
    <w:abstractNumId w:val="0"/>
  </w:num>
  <w:num w:numId="3" w16cid:durableId="1147358037">
    <w:abstractNumId w:val="2"/>
  </w:num>
  <w:num w:numId="4" w16cid:durableId="162360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1D"/>
    <w:rsid w:val="001A0053"/>
    <w:rsid w:val="001F6B5F"/>
    <w:rsid w:val="004E05D7"/>
    <w:rsid w:val="00BB4371"/>
    <w:rsid w:val="00C90160"/>
    <w:rsid w:val="00D2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86C9"/>
  <w15:chartTrackingRefBased/>
  <w15:docId w15:val="{FD4D5413-1B3B-49F3-91EC-7033A986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5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5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5E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E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E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E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E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E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5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5E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5E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5E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5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5E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5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 Emelis</dc:creator>
  <cp:keywords/>
  <dc:description/>
  <cp:lastModifiedBy>Niki Emelis</cp:lastModifiedBy>
  <cp:revision>3</cp:revision>
  <dcterms:created xsi:type="dcterms:W3CDTF">2026-05-23T13:08:00Z</dcterms:created>
  <dcterms:modified xsi:type="dcterms:W3CDTF">2026-05-23T13:10:00Z</dcterms:modified>
</cp:coreProperties>
</file>