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641" w:rsidRDefault="007C4C68" w:rsidP="00F55641">
      <w:pPr>
        <w:pStyle w:val="NormalWeb"/>
        <w:shd w:val="clear" w:color="auto" w:fill="FFFFFF"/>
        <w:spacing w:before="180" w:beforeAutospacing="0" w:after="180" w:afterAutospacing="0"/>
      </w:pPr>
      <w:r>
        <w:t>Keshanti Tidwell</w:t>
      </w:r>
    </w:p>
    <w:p w:rsidR="007C4C68" w:rsidRDefault="007C4C68" w:rsidP="00F55641">
      <w:pPr>
        <w:pStyle w:val="NormalWeb"/>
        <w:shd w:val="clear" w:color="auto" w:fill="FFFFFF"/>
        <w:spacing w:before="180" w:beforeAutospacing="0" w:after="180" w:afterAutospacing="0"/>
      </w:pPr>
      <w:r>
        <w:t>10/16/17</w:t>
      </w:r>
    </w:p>
    <w:p w:rsidR="007C4C68" w:rsidRDefault="007C4C68" w:rsidP="00F55641">
      <w:pPr>
        <w:pStyle w:val="NormalWeb"/>
        <w:shd w:val="clear" w:color="auto" w:fill="FFFFFF"/>
        <w:spacing w:before="180" w:beforeAutospacing="0" w:after="180" w:afterAutospacing="0"/>
      </w:pPr>
      <w:r>
        <w:t>Bioinformatics</w:t>
      </w:r>
    </w:p>
    <w:p w:rsidR="007C4C68" w:rsidRDefault="007C4C68" w:rsidP="00F55641">
      <w:pPr>
        <w:pStyle w:val="NormalWeb"/>
        <w:shd w:val="clear" w:color="auto" w:fill="FFFFFF"/>
        <w:spacing w:before="180" w:beforeAutospacing="0" w:after="180" w:afterAutospacing="0"/>
      </w:pPr>
      <w:r>
        <w:t xml:space="preserve">Professor Kate </w:t>
      </w:r>
      <w:proofErr w:type="spellStart"/>
      <w:r>
        <w:t>Hertweck</w:t>
      </w:r>
      <w:proofErr w:type="spellEnd"/>
    </w:p>
    <w:p w:rsidR="007C4C68" w:rsidRDefault="007C4C68" w:rsidP="00F55641">
      <w:pPr>
        <w:pStyle w:val="NormalWeb"/>
        <w:shd w:val="clear" w:color="auto" w:fill="FFFFFF"/>
        <w:spacing w:before="180" w:beforeAutospacing="0" w:after="180" w:afterAutospacing="0"/>
      </w:pPr>
    </w:p>
    <w:p w:rsidR="007C4C68" w:rsidRDefault="007C4C68" w:rsidP="007C4C68">
      <w:pPr>
        <w:pStyle w:val="NormalWeb"/>
        <w:shd w:val="clear" w:color="auto" w:fill="FFFFFF"/>
        <w:spacing w:before="180" w:beforeAutospacing="0" w:after="180" w:afterAutospacing="0"/>
        <w:jc w:val="center"/>
      </w:pPr>
      <w:r>
        <w:t>R Project Questions</w:t>
      </w:r>
    </w:p>
    <w:p w:rsidR="007C4C68" w:rsidRPr="007C4C68" w:rsidRDefault="007C4C68" w:rsidP="00F55641">
      <w:pPr>
        <w:pStyle w:val="NormalWeb"/>
        <w:shd w:val="clear" w:color="auto" w:fill="FFFFFF"/>
        <w:spacing w:before="180" w:beforeAutospacing="0" w:after="180" w:afterAutospacing="0"/>
      </w:pPr>
    </w:p>
    <w:p w:rsidR="00D60CA7" w:rsidRDefault="00F55641" w:rsidP="00763B08">
      <w:pPr>
        <w:pStyle w:val="NormalWeb"/>
        <w:numPr>
          <w:ilvl w:val="0"/>
          <w:numId w:val="4"/>
        </w:numPr>
        <w:shd w:val="clear" w:color="auto" w:fill="FFFFFF"/>
        <w:spacing w:before="180" w:beforeAutospacing="0" w:after="180" w:afterAutospacing="0"/>
      </w:pPr>
      <w:r w:rsidRPr="007C4C68">
        <w:t xml:space="preserve">Figure 1 is quantitative data. I chose to use a boxplot because it is easy to see the minimum, median, and maximum wing length from both species, </w:t>
      </w:r>
      <w:proofErr w:type="spellStart"/>
      <w:r w:rsidRPr="007C4C68">
        <w:t>Bombus</w:t>
      </w:r>
      <w:proofErr w:type="spellEnd"/>
      <w:r w:rsidRPr="007C4C68">
        <w:t xml:space="preserve"> </w:t>
      </w:r>
      <w:proofErr w:type="spellStart"/>
      <w:r w:rsidRPr="007C4C68">
        <w:t>balteatus</w:t>
      </w:r>
      <w:proofErr w:type="spellEnd"/>
      <w:r w:rsidRPr="007C4C68">
        <w:t xml:space="preserve"> and </w:t>
      </w:r>
      <w:proofErr w:type="spellStart"/>
      <w:r w:rsidRPr="007C4C68">
        <w:t>Bombus</w:t>
      </w:r>
      <w:proofErr w:type="spellEnd"/>
      <w:r w:rsidRPr="007C4C68">
        <w:t xml:space="preserve"> </w:t>
      </w:r>
      <w:proofErr w:type="spellStart"/>
      <w:r w:rsidRPr="007C4C68">
        <w:t>Sylvicola</w:t>
      </w:r>
      <w:proofErr w:type="spellEnd"/>
      <w:r w:rsidRPr="007C4C68">
        <w:t xml:space="preserve">. Based on the visualization, it is apparent that species </w:t>
      </w:r>
      <w:proofErr w:type="spellStart"/>
      <w:r w:rsidRPr="007C4C68">
        <w:t>Bombus</w:t>
      </w:r>
      <w:proofErr w:type="spellEnd"/>
      <w:r w:rsidRPr="007C4C68">
        <w:t xml:space="preserve"> </w:t>
      </w:r>
      <w:proofErr w:type="spellStart"/>
      <w:r w:rsidRPr="007C4C68">
        <w:t>balteatus</w:t>
      </w:r>
      <w:proofErr w:type="spellEnd"/>
      <w:r w:rsidRPr="007C4C68">
        <w:t xml:space="preserve"> has longer wings than </w:t>
      </w:r>
      <w:proofErr w:type="spellStart"/>
      <w:r w:rsidRPr="007C4C68">
        <w:t>Bombus</w:t>
      </w:r>
      <w:proofErr w:type="spellEnd"/>
      <w:r w:rsidRPr="007C4C68">
        <w:t xml:space="preserve"> </w:t>
      </w:r>
      <w:proofErr w:type="spellStart"/>
      <w:r w:rsidRPr="007C4C68">
        <w:t>Sylvicola</w:t>
      </w:r>
      <w:proofErr w:type="spellEnd"/>
      <w:r w:rsidRPr="007C4C68">
        <w:t>. T</w:t>
      </w:r>
      <w:r w:rsidR="00C8664D" w:rsidRPr="007C4C68">
        <w:t>his could mean that they are better pollinators.</w:t>
      </w:r>
    </w:p>
    <w:p w:rsidR="004C768C" w:rsidRDefault="004C768C" w:rsidP="004C768C">
      <w:pPr>
        <w:pStyle w:val="NormalWeb"/>
        <w:shd w:val="clear" w:color="auto" w:fill="FFFFFF"/>
        <w:spacing w:before="180" w:beforeAutospacing="0" w:after="180" w:afterAutospacing="0"/>
        <w:ind w:left="720"/>
      </w:pPr>
      <w:r>
        <w:t>Figure 2</w:t>
      </w:r>
      <w:r w:rsidR="00E55012">
        <w:t xml:space="preserve"> is quantitative data. I chose to use a scatterplot to depict the relationship between the caste of bees and their buzz frequency. From this figure it seems that worker bees have a higher buzz frequency than queens, which makes sense because they are the ones that have the primary job of pollinating plants, while the queen’s primary job is to make more bees.</w:t>
      </w:r>
    </w:p>
    <w:p w:rsidR="003A2A3A" w:rsidRDefault="004C768C" w:rsidP="007C4C68">
      <w:pPr>
        <w:pStyle w:val="NormalWeb"/>
        <w:shd w:val="clear" w:color="auto" w:fill="FFFFFF"/>
        <w:spacing w:before="180" w:beforeAutospacing="0" w:after="180" w:afterAutospacing="0"/>
        <w:ind w:left="720"/>
      </w:pPr>
      <w:r>
        <w:t>Figure 3</w:t>
      </w:r>
      <w:r w:rsidR="00C8664D" w:rsidRPr="007C4C68">
        <w:t xml:space="preserve"> is quantitative data as well and I used a boxplot again, because of how easy it is to see the min, median, and max values of buzz frequency amongst each of the species. From this figure you can see that </w:t>
      </w:r>
      <w:proofErr w:type="spellStart"/>
      <w:r w:rsidR="00C8664D" w:rsidRPr="007C4C68">
        <w:t>Bombus</w:t>
      </w:r>
      <w:proofErr w:type="spellEnd"/>
      <w:r w:rsidR="00C8664D" w:rsidRPr="007C4C68">
        <w:t xml:space="preserve"> </w:t>
      </w:r>
      <w:proofErr w:type="spellStart"/>
      <w:r w:rsidR="00C8664D" w:rsidRPr="007C4C68">
        <w:t>sylvicola</w:t>
      </w:r>
      <w:proofErr w:type="spellEnd"/>
      <w:r w:rsidR="00C8664D" w:rsidRPr="007C4C68">
        <w:t xml:space="preserve"> has a higher buzz frequency than </w:t>
      </w:r>
      <w:proofErr w:type="spellStart"/>
      <w:r w:rsidR="00C8664D" w:rsidRPr="007C4C68">
        <w:t>Bombus</w:t>
      </w:r>
      <w:proofErr w:type="spellEnd"/>
      <w:r w:rsidR="00C8664D" w:rsidRPr="007C4C68">
        <w:t xml:space="preserve"> </w:t>
      </w:r>
      <w:proofErr w:type="spellStart"/>
      <w:r w:rsidR="00C8664D" w:rsidRPr="007C4C68">
        <w:t>balteatus</w:t>
      </w:r>
      <w:proofErr w:type="spellEnd"/>
      <w:r w:rsidR="00C8664D" w:rsidRPr="007C4C68">
        <w:t xml:space="preserve">, and that helps put the previous graph into perspective. </w:t>
      </w:r>
      <w:proofErr w:type="spellStart"/>
      <w:r w:rsidR="00C8664D" w:rsidRPr="007C4C68">
        <w:t>Bombus</w:t>
      </w:r>
      <w:proofErr w:type="spellEnd"/>
      <w:r w:rsidR="00C8664D" w:rsidRPr="007C4C68">
        <w:t xml:space="preserve"> </w:t>
      </w:r>
      <w:proofErr w:type="spellStart"/>
      <w:r w:rsidR="00C8664D" w:rsidRPr="007C4C68">
        <w:t>sylvicola’s</w:t>
      </w:r>
      <w:proofErr w:type="spellEnd"/>
      <w:r w:rsidR="00C8664D" w:rsidRPr="007C4C68">
        <w:t xml:space="preserve"> wings are shorter than </w:t>
      </w:r>
      <w:proofErr w:type="spellStart"/>
      <w:r w:rsidR="00C8664D" w:rsidRPr="007C4C68">
        <w:t>Bombus</w:t>
      </w:r>
      <w:proofErr w:type="spellEnd"/>
      <w:r w:rsidR="00C8664D" w:rsidRPr="007C4C68">
        <w:t xml:space="preserve"> </w:t>
      </w:r>
      <w:proofErr w:type="spellStart"/>
      <w:r w:rsidR="00C8664D" w:rsidRPr="007C4C68">
        <w:t>balteatus</w:t>
      </w:r>
      <w:proofErr w:type="spellEnd"/>
      <w:r w:rsidR="00C8664D" w:rsidRPr="007C4C68">
        <w:t xml:space="preserve"> which allows them to move their wings faster, hence the high frequency. </w:t>
      </w:r>
      <w:proofErr w:type="gramStart"/>
      <w:r w:rsidR="00C8664D" w:rsidRPr="007C4C68">
        <w:t>So</w:t>
      </w:r>
      <w:proofErr w:type="gramEnd"/>
      <w:r w:rsidR="00C8664D" w:rsidRPr="007C4C68">
        <w:t xml:space="preserve"> in actuality, </w:t>
      </w:r>
      <w:proofErr w:type="spellStart"/>
      <w:r w:rsidR="00C8664D" w:rsidRPr="007C4C68">
        <w:t>Bombus</w:t>
      </w:r>
      <w:proofErr w:type="spellEnd"/>
      <w:r w:rsidR="00C8664D" w:rsidRPr="007C4C68">
        <w:t xml:space="preserve"> </w:t>
      </w:r>
      <w:proofErr w:type="spellStart"/>
      <w:r w:rsidR="00C8664D" w:rsidRPr="007C4C68">
        <w:t>sylvicola</w:t>
      </w:r>
      <w:proofErr w:type="spellEnd"/>
      <w:r w:rsidR="00C8664D" w:rsidRPr="007C4C68">
        <w:t xml:space="preserve"> would have the advantage in pollination.</w:t>
      </w:r>
    </w:p>
    <w:p w:rsidR="00716130" w:rsidRDefault="00E55012" w:rsidP="00716130">
      <w:pPr>
        <w:pStyle w:val="NormalWeb"/>
        <w:shd w:val="clear" w:color="auto" w:fill="FFFFFF"/>
        <w:spacing w:before="180" w:beforeAutospacing="0" w:after="180" w:afterAutospacing="0"/>
        <w:ind w:left="720"/>
      </w:pPr>
      <w:r>
        <w:t>I ran an ANOVA statistical test to find out if the relationship</w:t>
      </w:r>
      <w:r w:rsidR="004C768C">
        <w:t xml:space="preserve"> that was shown</w:t>
      </w:r>
      <w:r>
        <w:t xml:space="preserve"> between species and buzz frequency</w:t>
      </w:r>
      <w:r w:rsidR="004C768C">
        <w:t xml:space="preserve"> in figure 3,</w:t>
      </w:r>
      <w:r>
        <w:t xml:space="preserve"> was significant</w:t>
      </w:r>
      <w:r w:rsidR="004C768C">
        <w:t>. The p-value that was generated (</w:t>
      </w:r>
      <w:r w:rsidR="004C768C" w:rsidRPr="004C768C">
        <w:t>9.05e-06</w:t>
      </w:r>
      <w:r w:rsidR="004C768C">
        <w:t>) shows that it is incredibly significant.</w:t>
      </w:r>
    </w:p>
    <w:p w:rsidR="00716130" w:rsidRDefault="00716130" w:rsidP="00716130">
      <w:pPr>
        <w:pStyle w:val="NormalWeb"/>
        <w:shd w:val="clear" w:color="auto" w:fill="FFFFFF"/>
        <w:spacing w:before="180" w:beforeAutospacing="0" w:after="180" w:afterAutospacing="0"/>
        <w:ind w:left="720"/>
      </w:pPr>
      <w:bookmarkStart w:id="0" w:name="_GoBack"/>
      <w:bookmarkEnd w:id="0"/>
    </w:p>
    <w:p w:rsidR="003A2A3A" w:rsidRPr="007C4C68" w:rsidRDefault="003A2A3A" w:rsidP="007C4C68">
      <w:pPr>
        <w:pStyle w:val="NormalWeb"/>
        <w:numPr>
          <w:ilvl w:val="0"/>
          <w:numId w:val="4"/>
        </w:numPr>
        <w:shd w:val="clear" w:color="auto" w:fill="FFFFFF"/>
        <w:spacing w:before="180" w:after="180"/>
      </w:pPr>
      <w:r w:rsidRPr="007C4C68">
        <w:t>Citations:</w:t>
      </w:r>
    </w:p>
    <w:p w:rsidR="003A2A3A" w:rsidRDefault="003A2A3A" w:rsidP="003A2A3A">
      <w:pPr>
        <w:pStyle w:val="NormalWeb"/>
        <w:numPr>
          <w:ilvl w:val="0"/>
          <w:numId w:val="5"/>
        </w:numPr>
        <w:shd w:val="clear" w:color="auto" w:fill="FFFFFF"/>
        <w:spacing w:before="180" w:after="180"/>
      </w:pPr>
      <w:r>
        <w:t xml:space="preserve">R Core Team (2013). R: A language and environment for statistical computing. R Foundation for Statistical Computing, Vienna, Austria. URL </w:t>
      </w:r>
      <w:hyperlink r:id="rId5" w:history="1">
        <w:r w:rsidRPr="00AB7C69">
          <w:rPr>
            <w:rStyle w:val="Hyperlink"/>
          </w:rPr>
          <w:t>http://www.R-project.org/</w:t>
        </w:r>
      </w:hyperlink>
      <w:r>
        <w:t>.</w:t>
      </w:r>
    </w:p>
    <w:p w:rsidR="003A2A3A" w:rsidRDefault="003A2A3A" w:rsidP="003A2A3A">
      <w:pPr>
        <w:pStyle w:val="NormalWeb"/>
        <w:numPr>
          <w:ilvl w:val="0"/>
          <w:numId w:val="5"/>
        </w:numPr>
        <w:shd w:val="clear" w:color="auto" w:fill="FFFFFF"/>
        <w:spacing w:before="180" w:after="180"/>
      </w:pPr>
      <w:proofErr w:type="spellStart"/>
      <w:r w:rsidRPr="003A2A3A">
        <w:t>RStudio</w:t>
      </w:r>
      <w:proofErr w:type="spellEnd"/>
      <w:r w:rsidRPr="003A2A3A">
        <w:t xml:space="preserve"> Team (2015). </w:t>
      </w:r>
      <w:proofErr w:type="spellStart"/>
      <w:r w:rsidRPr="003A2A3A">
        <w:t>RStudio</w:t>
      </w:r>
      <w:proofErr w:type="spellEnd"/>
      <w:r w:rsidRPr="003A2A3A">
        <w:t xml:space="preserve">: Integrated Development for R. </w:t>
      </w:r>
      <w:proofErr w:type="spellStart"/>
      <w:r w:rsidRPr="003A2A3A">
        <w:t>RStudio</w:t>
      </w:r>
      <w:proofErr w:type="spellEnd"/>
      <w:r w:rsidRPr="003A2A3A">
        <w:t xml:space="preserve">, Inc., Boston, MA URL </w:t>
      </w:r>
      <w:hyperlink r:id="rId6" w:history="1">
        <w:r w:rsidRPr="00AB7C69">
          <w:rPr>
            <w:rStyle w:val="Hyperlink"/>
          </w:rPr>
          <w:t>http://www.rstudio.com/</w:t>
        </w:r>
      </w:hyperlink>
      <w:r w:rsidRPr="003A2A3A">
        <w:t>.</w:t>
      </w:r>
    </w:p>
    <w:p w:rsidR="003A2A3A" w:rsidRDefault="003A2A3A" w:rsidP="003A2A3A">
      <w:pPr>
        <w:pStyle w:val="NormalWeb"/>
        <w:shd w:val="clear" w:color="auto" w:fill="FFFFFF"/>
        <w:spacing w:before="180" w:after="180"/>
        <w:ind w:left="1440"/>
      </w:pPr>
    </w:p>
    <w:p w:rsidR="003A2A3A" w:rsidRDefault="003A2A3A" w:rsidP="003A2A3A">
      <w:pPr>
        <w:pStyle w:val="NormalWeb"/>
        <w:numPr>
          <w:ilvl w:val="0"/>
          <w:numId w:val="5"/>
        </w:numPr>
        <w:shd w:val="clear" w:color="auto" w:fill="FFFFFF"/>
        <w:spacing w:before="180" w:after="180"/>
      </w:pPr>
      <w:r>
        <w:lastRenderedPageBreak/>
        <w:t xml:space="preserve">Hadley Wickham, Romain Francois, Lionel Henry and Kirill Müller (2017). </w:t>
      </w:r>
      <w:proofErr w:type="spellStart"/>
      <w:r>
        <w:t>dplyr</w:t>
      </w:r>
      <w:proofErr w:type="spellEnd"/>
      <w:r>
        <w:t xml:space="preserve">: A Grammar of </w:t>
      </w:r>
      <w:proofErr w:type="spellStart"/>
      <w:r>
        <w:t>DataManipulation</w:t>
      </w:r>
      <w:proofErr w:type="spellEnd"/>
      <w:r>
        <w:t>. R package version 0.7.4.https://CRAN.R-project.org/package=</w:t>
      </w:r>
      <w:proofErr w:type="spellStart"/>
      <w:r>
        <w:t>dplyr</w:t>
      </w:r>
      <w:proofErr w:type="spellEnd"/>
    </w:p>
    <w:p w:rsidR="003A2A3A" w:rsidRDefault="003A2A3A" w:rsidP="003A2A3A">
      <w:pPr>
        <w:pStyle w:val="ListParagraph"/>
      </w:pPr>
    </w:p>
    <w:p w:rsidR="003A2A3A" w:rsidRDefault="003A2A3A" w:rsidP="002912A9">
      <w:pPr>
        <w:pStyle w:val="NormalWeb"/>
        <w:numPr>
          <w:ilvl w:val="0"/>
          <w:numId w:val="5"/>
        </w:numPr>
        <w:shd w:val="clear" w:color="auto" w:fill="FFFFFF"/>
        <w:spacing w:before="180" w:after="180"/>
      </w:pPr>
      <w:r>
        <w:t>R Special Interest Group on Databases (R-SIG-DB), Hadley Wickham and Kirill Müller (2017). DBI: R Database Interface. R package version 0.7.</w:t>
      </w:r>
      <w:r w:rsidR="002912A9">
        <w:t xml:space="preserve"> </w:t>
      </w:r>
      <w:hyperlink r:id="rId7" w:history="1">
        <w:r w:rsidR="002912A9" w:rsidRPr="00AB7C69">
          <w:rPr>
            <w:rStyle w:val="Hyperlink"/>
          </w:rPr>
          <w:t>https://CRAN.R-project.org/package=DBI</w:t>
        </w:r>
      </w:hyperlink>
    </w:p>
    <w:p w:rsidR="002912A9" w:rsidRDefault="002912A9" w:rsidP="002912A9">
      <w:pPr>
        <w:pStyle w:val="ListParagraph"/>
      </w:pPr>
    </w:p>
    <w:p w:rsidR="002912A9" w:rsidRDefault="002912A9" w:rsidP="002912A9">
      <w:pPr>
        <w:pStyle w:val="NormalWeb"/>
        <w:numPr>
          <w:ilvl w:val="0"/>
          <w:numId w:val="5"/>
        </w:numPr>
        <w:shd w:val="clear" w:color="auto" w:fill="FFFFFF"/>
        <w:spacing w:before="180" w:after="180"/>
      </w:pPr>
      <w:r>
        <w:t xml:space="preserve">Hadley Wickham (2016). </w:t>
      </w:r>
      <w:proofErr w:type="spellStart"/>
      <w:r>
        <w:t>lazyeval</w:t>
      </w:r>
      <w:proofErr w:type="spellEnd"/>
      <w:r>
        <w:t>: Lazy (Non-</w:t>
      </w:r>
      <w:proofErr w:type="gramStart"/>
      <w:r>
        <w:t>Standard)  Evaluation</w:t>
      </w:r>
      <w:proofErr w:type="gramEnd"/>
      <w:r>
        <w:t xml:space="preserve">. R package version 0.2.0. </w:t>
      </w:r>
      <w:hyperlink r:id="rId8" w:history="1">
        <w:r w:rsidRPr="00AB7C69">
          <w:rPr>
            <w:rStyle w:val="Hyperlink"/>
          </w:rPr>
          <w:t>https://CRAN.R-project.org/package=lazyeval</w:t>
        </w:r>
      </w:hyperlink>
    </w:p>
    <w:p w:rsidR="002912A9" w:rsidRDefault="002912A9" w:rsidP="002912A9">
      <w:pPr>
        <w:pStyle w:val="ListParagraph"/>
      </w:pPr>
    </w:p>
    <w:p w:rsidR="002912A9" w:rsidRDefault="002912A9" w:rsidP="002912A9">
      <w:pPr>
        <w:pStyle w:val="NormalWeb"/>
        <w:numPr>
          <w:ilvl w:val="0"/>
          <w:numId w:val="5"/>
        </w:numPr>
        <w:shd w:val="clear" w:color="auto" w:fill="FFFFFF"/>
        <w:spacing w:before="180" w:after="180"/>
      </w:pPr>
      <w:r>
        <w:t>&lt;</w:t>
      </w:r>
      <w:proofErr w:type="spellStart"/>
      <w:r>
        <w:t>ggplot</w:t>
      </w:r>
      <w:proofErr w:type="spellEnd"/>
      <w:r>
        <w:t xml:space="preserve"> citation goes here&gt;</w:t>
      </w:r>
    </w:p>
    <w:p w:rsidR="002912A9" w:rsidRDefault="002912A9" w:rsidP="002912A9">
      <w:pPr>
        <w:pStyle w:val="ListParagraph"/>
      </w:pPr>
    </w:p>
    <w:p w:rsidR="002912A9" w:rsidRPr="007C4C68" w:rsidRDefault="002912A9" w:rsidP="002912A9">
      <w:pPr>
        <w:pStyle w:val="NormalWeb"/>
        <w:numPr>
          <w:ilvl w:val="0"/>
          <w:numId w:val="5"/>
        </w:numPr>
        <w:shd w:val="clear" w:color="auto" w:fill="FFFFFF"/>
        <w:spacing w:before="180" w:after="180"/>
      </w:pPr>
      <w:r w:rsidRPr="007C4C68">
        <w:t>H. Wickham. ggplot2: Elegant Graphics for Data Analysis. Springer-Verlag New York, 2009.</w:t>
      </w:r>
    </w:p>
    <w:p w:rsidR="002912A9" w:rsidRPr="007C4C68" w:rsidRDefault="002912A9" w:rsidP="002912A9">
      <w:pPr>
        <w:pStyle w:val="NormalWeb"/>
        <w:numPr>
          <w:ilvl w:val="0"/>
          <w:numId w:val="4"/>
        </w:numPr>
        <w:shd w:val="clear" w:color="auto" w:fill="FFFFFF"/>
        <w:spacing w:before="180" w:beforeAutospacing="0" w:after="180" w:afterAutospacing="0"/>
      </w:pPr>
      <w:r w:rsidRPr="007C4C68">
        <w:t xml:space="preserve">To improve interpretability and reuse of the data I analyzed I could have shared my data early in my “workflow” so that I could have shared my results and interpretation with Professor </w:t>
      </w:r>
      <w:proofErr w:type="spellStart"/>
      <w:r w:rsidRPr="007C4C68">
        <w:t>Hertweck</w:t>
      </w:r>
      <w:proofErr w:type="spellEnd"/>
      <w:r w:rsidRPr="007C4C68">
        <w:t xml:space="preserve"> before I wrote my analyses. That probably would have made them better.</w:t>
      </w:r>
    </w:p>
    <w:p w:rsidR="003A2A3A" w:rsidRPr="007C4C68" w:rsidRDefault="00825D18" w:rsidP="00825D18">
      <w:pPr>
        <w:pStyle w:val="NormalWeb"/>
        <w:numPr>
          <w:ilvl w:val="0"/>
          <w:numId w:val="4"/>
        </w:numPr>
        <w:shd w:val="clear" w:color="auto" w:fill="FFFFFF"/>
        <w:spacing w:before="180" w:beforeAutospacing="0" w:after="180" w:afterAutospacing="0"/>
      </w:pPr>
      <w:r w:rsidRPr="007C4C68">
        <w:t>I failed to implement Rule 2, which is “Developing a Prototype First.” Before writing any code, I should have clarified what I was trying to implement and everything that I needed to do. Instead I just coded as I went, which proved to be unproductive because I had so many questions as I went along because I did not have a full understanding of what I was doing. One rule that I think I did follow well is Rule 6, which instructs to “Use Pictures” to validate results. I used boxplots to turn the data I used into a visual component for better understanding</w:t>
      </w:r>
    </w:p>
    <w:p w:rsidR="003A2A3A" w:rsidRDefault="003A2A3A" w:rsidP="003A2A3A">
      <w:pPr>
        <w:pStyle w:val="NormalWeb"/>
        <w:shd w:val="clear" w:color="auto" w:fill="FFFFFF"/>
        <w:spacing w:before="180" w:after="180"/>
        <w:ind w:left="720"/>
      </w:pPr>
    </w:p>
    <w:p w:rsidR="003A2A3A" w:rsidRDefault="003A2A3A" w:rsidP="003A2A3A">
      <w:pPr>
        <w:pStyle w:val="NormalWeb"/>
        <w:shd w:val="clear" w:color="auto" w:fill="FFFFFF"/>
        <w:spacing w:before="180" w:after="180"/>
        <w:ind w:left="720"/>
      </w:pPr>
    </w:p>
    <w:sectPr w:rsidR="003A2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6070B"/>
    <w:multiLevelType w:val="multilevel"/>
    <w:tmpl w:val="B21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A59B2"/>
    <w:multiLevelType w:val="multilevel"/>
    <w:tmpl w:val="7172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4560E"/>
    <w:multiLevelType w:val="hybridMultilevel"/>
    <w:tmpl w:val="18608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115A6"/>
    <w:multiLevelType w:val="hybridMultilevel"/>
    <w:tmpl w:val="EC947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895FE1"/>
    <w:multiLevelType w:val="multilevel"/>
    <w:tmpl w:val="EA94D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641"/>
    <w:rsid w:val="002912A9"/>
    <w:rsid w:val="002E24A8"/>
    <w:rsid w:val="003A2A3A"/>
    <w:rsid w:val="004C768C"/>
    <w:rsid w:val="00716130"/>
    <w:rsid w:val="007470FC"/>
    <w:rsid w:val="007C4C68"/>
    <w:rsid w:val="00825D18"/>
    <w:rsid w:val="00C8664D"/>
    <w:rsid w:val="00C94AF9"/>
    <w:rsid w:val="00D45485"/>
    <w:rsid w:val="00E55012"/>
    <w:rsid w:val="00F55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0E2A"/>
  <w15:chartTrackingRefBased/>
  <w15:docId w15:val="{E3425E9A-CEEB-42D3-B9D2-F3FA7A47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56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5641"/>
    <w:rPr>
      <w:b/>
      <w:bCs/>
    </w:rPr>
  </w:style>
  <w:style w:type="character" w:styleId="Hyperlink">
    <w:name w:val="Hyperlink"/>
    <w:basedOn w:val="DefaultParagraphFont"/>
    <w:uiPriority w:val="99"/>
    <w:unhideWhenUsed/>
    <w:rsid w:val="003A2A3A"/>
    <w:rPr>
      <w:color w:val="0563C1" w:themeColor="hyperlink"/>
      <w:u w:val="single"/>
    </w:rPr>
  </w:style>
  <w:style w:type="paragraph" w:styleId="HTMLPreformatted">
    <w:name w:val="HTML Preformatted"/>
    <w:basedOn w:val="Normal"/>
    <w:link w:val="HTMLPreformattedChar"/>
    <w:uiPriority w:val="99"/>
    <w:semiHidden/>
    <w:unhideWhenUsed/>
    <w:rsid w:val="003A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A3A"/>
    <w:rPr>
      <w:rFonts w:ascii="Courier New" w:eastAsia="Times New Roman" w:hAnsi="Courier New" w:cs="Courier New"/>
      <w:sz w:val="20"/>
      <w:szCs w:val="20"/>
    </w:rPr>
  </w:style>
  <w:style w:type="paragraph" w:styleId="ListParagraph">
    <w:name w:val="List Paragraph"/>
    <w:basedOn w:val="Normal"/>
    <w:uiPriority w:val="34"/>
    <w:qFormat/>
    <w:rsid w:val="003A2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12929">
      <w:bodyDiv w:val="1"/>
      <w:marLeft w:val="0"/>
      <w:marRight w:val="0"/>
      <w:marTop w:val="0"/>
      <w:marBottom w:val="0"/>
      <w:divBdr>
        <w:top w:val="none" w:sz="0" w:space="0" w:color="auto"/>
        <w:left w:val="none" w:sz="0" w:space="0" w:color="auto"/>
        <w:bottom w:val="none" w:sz="0" w:space="0" w:color="auto"/>
        <w:right w:val="none" w:sz="0" w:space="0" w:color="auto"/>
      </w:divBdr>
    </w:div>
    <w:div w:id="294918489">
      <w:bodyDiv w:val="1"/>
      <w:marLeft w:val="0"/>
      <w:marRight w:val="0"/>
      <w:marTop w:val="0"/>
      <w:marBottom w:val="0"/>
      <w:divBdr>
        <w:top w:val="none" w:sz="0" w:space="0" w:color="auto"/>
        <w:left w:val="none" w:sz="0" w:space="0" w:color="auto"/>
        <w:bottom w:val="none" w:sz="0" w:space="0" w:color="auto"/>
        <w:right w:val="none" w:sz="0" w:space="0" w:color="auto"/>
      </w:divBdr>
    </w:div>
    <w:div w:id="773014404">
      <w:bodyDiv w:val="1"/>
      <w:marLeft w:val="0"/>
      <w:marRight w:val="0"/>
      <w:marTop w:val="0"/>
      <w:marBottom w:val="0"/>
      <w:divBdr>
        <w:top w:val="none" w:sz="0" w:space="0" w:color="auto"/>
        <w:left w:val="none" w:sz="0" w:space="0" w:color="auto"/>
        <w:bottom w:val="none" w:sz="0" w:space="0" w:color="auto"/>
        <w:right w:val="none" w:sz="0" w:space="0" w:color="auto"/>
      </w:divBdr>
    </w:div>
    <w:div w:id="1447238939">
      <w:bodyDiv w:val="1"/>
      <w:marLeft w:val="0"/>
      <w:marRight w:val="0"/>
      <w:marTop w:val="0"/>
      <w:marBottom w:val="0"/>
      <w:divBdr>
        <w:top w:val="none" w:sz="0" w:space="0" w:color="auto"/>
        <w:left w:val="none" w:sz="0" w:space="0" w:color="auto"/>
        <w:bottom w:val="none" w:sz="0" w:space="0" w:color="auto"/>
        <w:right w:val="none" w:sz="0" w:space="0" w:color="auto"/>
      </w:divBdr>
    </w:div>
    <w:div w:id="1928490901">
      <w:bodyDiv w:val="1"/>
      <w:marLeft w:val="0"/>
      <w:marRight w:val="0"/>
      <w:marTop w:val="0"/>
      <w:marBottom w:val="0"/>
      <w:divBdr>
        <w:top w:val="none" w:sz="0" w:space="0" w:color="auto"/>
        <w:left w:val="none" w:sz="0" w:space="0" w:color="auto"/>
        <w:bottom w:val="none" w:sz="0" w:space="0" w:color="auto"/>
        <w:right w:val="none" w:sz="0" w:space="0" w:color="auto"/>
      </w:divBdr>
    </w:div>
    <w:div w:id="20578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lazyeval" TargetMode="External"/><Relationship Id="rId3" Type="http://schemas.openxmlformats.org/officeDocument/2006/relationships/settings" Target="settings.xml"/><Relationship Id="rId7" Type="http://schemas.openxmlformats.org/officeDocument/2006/relationships/hyperlink" Target="https://CRAN.R-project.org/package=D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tudio.com/" TargetMode="External"/><Relationship Id="rId5" Type="http://schemas.openxmlformats.org/officeDocument/2006/relationships/hyperlink" Target="http://www.R-projec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Texas at Tyler</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Keshanti Tidwell</dc:creator>
  <cp:keywords/>
  <dc:description/>
  <cp:lastModifiedBy>Keshanti Tidwell</cp:lastModifiedBy>
  <cp:revision>2</cp:revision>
  <dcterms:created xsi:type="dcterms:W3CDTF">2017-10-17T22:11:00Z</dcterms:created>
  <dcterms:modified xsi:type="dcterms:W3CDTF">2017-10-17T22:11:00Z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-2099675213</vt:i4>
  </property>
</Properties>
</file>