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52"/>
          <w:szCs w:val="52"/>
        </w:rPr>
        <w:t xml:space="preserve">KESHAV BHATNAGAR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AI/ML Engineer  |  Full Stack Developer  |  Data Analyst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+91-7696333285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keshavbhatnagar500@gmail.com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nnrhgembiihx1xkvcqvpx">
        <w:r>
          <w:rPr>
            <w:rFonts w:ascii="Calibri" w:cs="Calibri" w:eastAsia="Calibri" w:hAnsi="Calibri"/>
            <w:color w:val="1A56A0"/>
            <w:sz w:val="20"/>
            <w:szCs w:val="20"/>
            <w:u w:val="single"/>
          </w:rPr>
          <w:t xml:space="preserve">linkedin.com/in/keshav-bhatnagar-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cp4i4vnixr9zzfccl2hrn">
        <w:r>
          <w:rPr>
            <w:rFonts w:ascii="Calibri" w:cs="Calibri" w:eastAsia="Calibri" w:hAnsi="Calibri"/>
            <w:color w:val="1A56A0"/>
            <w:sz w:val="20"/>
            <w:szCs w:val="20"/>
            <w:u w:val="single"/>
          </w:rPr>
          <w:t xml:space="preserve">github.com/Keshav-Bhatnagar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Faridkot, Punjab, India</w:t>
      </w:r>
    </w:p>
    <w:p>
      <w:pPr>
        <w:pBdr>
          <w:bottom w:val="single" w:color="1A56A0" w:sz="12" w:space="1"/>
        </w:pBdr>
        <w:spacing w:after="0" w:before="60"/>
      </w:pP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Second-year B.Tech CSE (AI/ML) student at Chitkara University with a 9.3+ CGPA, passionate about building intelligent systems and data-driven solutions. Experienced in Deep Learning, Natural Language Processing, full-stack web development (MERN Stack), and data analytics with Power BI. Skilled at transforming complex datasets into actionable insights and developing end-to-end applications. Certified in Azure AI, GenAI Fundamentals, and Deep Learning, with hands-on experience in Python, C++, and SQL.</w:t>
      </w: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Bachelor of Technology — Computer Science &amp; Engineering (AI/ML)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August 2024 – 2028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Chitkara University, Punjab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   |   CGPA: 9.3+</w:t>
      </w: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Analyst Intern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SkillCraft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July 2025 – August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exploratory data analysis (EDA) on real-world datasets using Python (Pandas, NumPy, Matplotlib, Seaborn).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interactive dashboards and reports in Power BI to visualize key business metrics and trends.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Cleaned, transformed, and modeled structured data to generate actionable insights for stakeholders.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Applied statistical techniques to identify patterns, correlations, and anomalies across datasets.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Analytics Virtual Intern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Deloitte (via Forage)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Completed Deloitte's job simulation on Forage, working through real-world data analytics tasks mirroring consulting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Analysed datasets to identify business trends and presented findings using structured data storytelling techniques.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Gained exposure to Deloitte's approach to data-driven problem-solving and enterprise analytics pipelines.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Analytics &amp; Visualisation Virtual Intern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Tata Group (via Forage)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Completed Tata's Forage simulation focused on data visualisation and business intelligence for executive decision-making.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visualisations and interpreted datasets to answer strategic business questions posed by senior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skills in framing analytical questions, choosing the right chart types, and communicating data insights clearly.</w:t>
      </w: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Hostel Management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| MERN Stack, MongoDB, Node.js, React, Tailwind CSS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full-stack web application streamlining hostel operations including room booking, allocation, and availability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dynamic mess menu management module with daily/weekly schedule updates for students and administrators.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a Lost &amp; Found portal connecting students to report and reclaim lost items within the hostel campus.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 responsive, mobile-friendly UI using React and Tailwind CSS with role-based access for admin and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RESTful APIs with Node.js/Express backend and MongoDB for persistent data storage.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Integration Project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| Python, NLP, Prompt Engineering, LLMs, Transformers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Engineering structured prompt pipelines to guide LLM behavior for domain-specific tasks, applying techniques from Columbia University's ML &amp; Prompt Engineering course.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Integrating AI APIs and pre-trained transformer models into a functional application — live demonstration coming soon.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Implementing NLP components including intent classification, entity recognition, and context-aware response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Applying AI integration patterns to connect ML model outputs with interactive front-end interfaces.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Analytics Dashboard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| Python, Power BI, SQL, Pandas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Designing an end-to-end analytics pipeline from raw data ingestion to interactive Power BI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Writing optimized SQL queries and Python ETL scripts to clean and transform multi-source datasets.</w:t>
      </w: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C++, JavaScript, SQL, Java (In Progress)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/ ML: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Deep Learning, NLP, Machine Learning, Prompt Engineering, AI Integration, Scikit-learn, TensorFlow, Transformers, Seaborn, Matplotlib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React.js, Node.js, Express.js, MongoDB, REST APIs, Tailwind CSS, HTML/CSS, Vibe Coding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Analytics: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Power BI, Pandas, NumPy, EDA, Data Visualization, Statistical Analysis, Azure Data Platform (DP-900)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Git/GitHub, VS Code, Jupyter Notebook, Microsoft Azure (AZ-900, AI-900, DP-900), Postman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MongoDB, MySQL, SQL Server</w:t>
      </w: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Microsoft Certified: Azure Fundamentals (AZ-900)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Microsoft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Microsoft Certified: Azure AI Fundamentals (AI-900)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Microsoft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Microsoft Certified: Azure Data Fundamentals (DP-900)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Microsoft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&amp; Prompt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Columbia University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GenAI Fundamentals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Google / Scaler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Deep Learning Course: Deep Dive into Deep Learning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Scaler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Foundations of Sports Analytics: Data, Representation, and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University of Michigan (Coursera)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Introduction to CIP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Coursera</w:t>
      </w:r>
    </w:p>
    <w:p>
      <w:pPr>
        <w:pBdr>
          <w:bottom w:val="single" w:color="1A56A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EXTRACURRICULAR ACTIVITIES &amp;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Member, Management Club — Chitkara University: Active participant in organizing campus events, workshops, and initiatives fostering leadership and teamwork.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Promtz War — Google Hackathon (In Progress): Competing in Google's prompt engineering hackathon, designing optimized prompts for complex AI tasks under competitive conditions.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Vibe Coding Practitioner: Uses AI-assisted coding workflows (GitHub Copilot, AI pair programming) to rapidly prototype and iterate on full-stack and ML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Maintaining a 9.3+ CGPA while managing multiple technical projects, internships, and certifications simultaneously.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nrhgembiihx1xkvcqvpx" Type="http://schemas.openxmlformats.org/officeDocument/2006/relationships/hyperlink" Target="https://www.linkedin.com/in/keshav-bhatnagar-/" TargetMode="External"/><Relationship Id="rIdcp4i4vnixr9zzfccl2hrn" Type="http://schemas.openxmlformats.org/officeDocument/2006/relationships/hyperlink" Target="https://github.com/Keshav-Bhatnaga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2026-04-26T17:00:17.160Z</dcterms:created>
  <dcterms:modified xsi:type="dcterms:W3CDTF">2026-04-26T17:00:17.162Z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