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9ED"/>
  <w:body>
    <w:p w:rsidR="00000000" w:rsidDel="00000000" w:rsidP="00000000" w:rsidRDefault="00000000" w:rsidRPr="00000000" w14:paraId="00000001">
      <w:pPr>
        <w:rPr>
          <w:rFonts w:ascii="PT Serif" w:cs="PT Serif" w:eastAsia="PT Serif" w:hAnsi="PT Serif"/>
        </w:rPr>
      </w:pPr>
      <w:r w:rsidDel="00000000" w:rsidR="00000000" w:rsidRPr="00000000">
        <w:rPr>
          <w:rFonts w:ascii="Roboto Slab" w:cs="Roboto Slab" w:eastAsia="Roboto Slab" w:hAnsi="Roboto Slab"/>
          <w:b w:val="1"/>
          <w:color w:val="ff3b3f"/>
          <w:sz w:val="66"/>
          <w:szCs w:val="66"/>
          <w:rtl w:val="0"/>
        </w:rPr>
        <w:t xml:space="preserve">USER PERSONA &amp; SEGMENTATION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rPr>
          <w:rFonts w:ascii="PT Serif" w:cs="PT Serif" w:eastAsia="PT Serif" w:hAnsi="PT Serif"/>
        </w:rPr>
      </w:pPr>
      <w:r w:rsidDel="00000000" w:rsidR="00000000" w:rsidRPr="00000000">
        <w:rPr>
          <w:rtl w:val="0"/>
        </w:rPr>
      </w:r>
    </w:p>
    <w:p w:rsidR="00000000" w:rsidDel="00000000" w:rsidP="00000000" w:rsidRDefault="00000000" w:rsidRPr="00000000" w14:paraId="00000003">
      <w:pPr>
        <w:pStyle w:val="Heading2"/>
        <w:keepNext w:val="0"/>
        <w:keepLines w:val="0"/>
        <w:spacing w:after="0" w:before="200" w:line="312" w:lineRule="auto"/>
        <w:ind w:left="-15" w:right="-15" w:firstLine="0"/>
        <w:rPr>
          <w:rFonts w:ascii="Proxima Nova" w:cs="Proxima Nova" w:eastAsia="Proxima Nova" w:hAnsi="Proxima Nova"/>
        </w:rPr>
      </w:pPr>
      <w:bookmarkStart w:colFirst="0" w:colLast="0" w:name="_g9m1wqw7t772" w:id="0"/>
      <w:bookmarkEnd w:id="0"/>
      <w:r w:rsidDel="00000000" w:rsidR="00000000" w:rsidRPr="00000000">
        <w:rPr>
          <w:rFonts w:ascii="Source Sans Pro" w:cs="Source Sans Pro" w:eastAsia="Source Sans Pro" w:hAnsi="Source Sans Pro"/>
          <w:b w:val="1"/>
          <w:sz w:val="28"/>
          <w:szCs w:val="28"/>
          <w:rtl w:val="0"/>
        </w:rPr>
        <w:t xml:space="preserve">INTRODUCTION</w:t>
      </w:r>
      <w:r w:rsidDel="00000000" w:rsidR="00000000" w:rsidRPr="00000000">
        <w:rPr>
          <w:rtl w:val="0"/>
        </w:rPr>
      </w:r>
    </w:p>
    <w:p w:rsidR="00000000" w:rsidDel="00000000" w:rsidP="00000000" w:rsidRDefault="00000000" w:rsidRPr="00000000" w14:paraId="00000004">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One of the frequently asked questions in a PM interview are the Product Design Questions. </w:t>
      </w:r>
      <w:r w:rsidDel="00000000" w:rsidR="00000000" w:rsidRPr="00000000">
        <w:rPr>
          <w:rFonts w:ascii="Proxima Nova" w:cs="Proxima Nova" w:eastAsia="Proxima Nova" w:hAnsi="Proxima Nova"/>
          <w:rtl w:val="0"/>
        </w:rPr>
        <w:t xml:space="preserve">These questions are designed to assess your ability to: </w:t>
      </w:r>
    </w:p>
    <w:p w:rsidR="00000000" w:rsidDel="00000000" w:rsidP="00000000" w:rsidRDefault="00000000" w:rsidRPr="00000000" w14:paraId="00000005">
      <w:pPr>
        <w:numPr>
          <w:ilvl w:val="0"/>
          <w:numId w:val="7"/>
        </w:numPr>
        <w:ind w:left="72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identify a problem as it relates to a specific market or context </w:t>
      </w:r>
    </w:p>
    <w:p w:rsidR="00000000" w:rsidDel="00000000" w:rsidP="00000000" w:rsidRDefault="00000000" w:rsidRPr="00000000" w14:paraId="00000006">
      <w:pPr>
        <w:numPr>
          <w:ilvl w:val="0"/>
          <w:numId w:val="7"/>
        </w:numPr>
        <w:ind w:left="72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and solve those problems.</w:t>
      </w:r>
      <w:r w:rsidDel="00000000" w:rsidR="00000000" w:rsidRPr="00000000">
        <w:rPr>
          <w:rFonts w:ascii="Proxima Nova" w:cs="Proxima Nova" w:eastAsia="Proxima Nova" w:hAnsi="Proxima Nova"/>
          <w:rtl w:val="0"/>
        </w:rPr>
        <w:t xml:space="preserve"> </w:t>
      </w:r>
    </w:p>
    <w:p w:rsidR="00000000" w:rsidDel="00000000" w:rsidP="00000000" w:rsidRDefault="00000000" w:rsidRPr="00000000" w14:paraId="00000007">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concepts we will learn this week will help us in acing the product design questions.</w:t>
      </w:r>
    </w:p>
    <w:p w:rsidR="00000000" w:rsidDel="00000000" w:rsidP="00000000" w:rsidRDefault="00000000" w:rsidRPr="00000000" w14:paraId="00000008">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9">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While designing a product, a Product Manager </w:t>
      </w:r>
      <w:r w:rsidDel="00000000" w:rsidR="00000000" w:rsidRPr="00000000">
        <w:rPr>
          <w:rFonts w:ascii="Proxima Nova" w:cs="Proxima Nova" w:eastAsia="Proxima Nova" w:hAnsi="Proxima Nova"/>
          <w:rtl w:val="0"/>
        </w:rPr>
        <w:t xml:space="preserve">focuses and empathizes with a single customer segment or persona. And then he/she gives a solution that solves a specific need of the selected segment.</w:t>
      </w:r>
    </w:p>
    <w:p w:rsidR="00000000" w:rsidDel="00000000" w:rsidP="00000000" w:rsidRDefault="00000000" w:rsidRPr="00000000" w14:paraId="0000000A">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B">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In this module, we will learn how to segment customers and create their persona.</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3"/>
        <w:spacing w:after="0" w:before="0" w:lineRule="auto"/>
        <w:ind w:left="-15" w:right="-15" w:firstLine="0"/>
        <w:jc w:val="both"/>
        <w:rPr>
          <w:rFonts w:ascii="Source Sans Pro" w:cs="Source Sans Pro" w:eastAsia="Source Sans Pro" w:hAnsi="Source Sans Pro"/>
          <w:b w:val="1"/>
          <w:color w:val="666666"/>
        </w:rPr>
      </w:pPr>
      <w:bookmarkStart w:colFirst="0" w:colLast="0" w:name="_ofm696deg8dp" w:id="1"/>
      <w:bookmarkEnd w:id="1"/>
      <w:r w:rsidDel="00000000" w:rsidR="00000000" w:rsidRPr="00000000">
        <w:rPr>
          <w:rFonts w:ascii="Source Sans Pro" w:cs="Source Sans Pro" w:eastAsia="Source Sans Pro" w:hAnsi="Source Sans Pro"/>
          <w:b w:val="1"/>
          <w:color w:val="666666"/>
          <w:rtl w:val="0"/>
        </w:rPr>
        <w:t xml:space="preserve">Why is it Important in Product Management?</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14"/>
        </w:numPr>
        <w:spacing w:line="240" w:lineRule="auto"/>
        <w:ind w:left="7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Personas</w:t>
      </w:r>
      <w:r w:rsidDel="00000000" w:rsidR="00000000" w:rsidRPr="00000000">
        <w:rPr>
          <w:rFonts w:ascii="Proxima Nova" w:cs="Proxima Nova" w:eastAsia="Proxima Nova" w:hAnsi="Proxima Nova"/>
          <w:rtl w:val="0"/>
        </w:rPr>
        <w:t xml:space="preserve"> are used to help a </w:t>
      </w:r>
      <w:r w:rsidDel="00000000" w:rsidR="00000000" w:rsidRPr="00000000">
        <w:rPr>
          <w:rFonts w:ascii="Proxima Nova" w:cs="Proxima Nova" w:eastAsia="Proxima Nova" w:hAnsi="Proxima Nova"/>
          <w:rtl w:val="0"/>
        </w:rPr>
        <w:t xml:space="preserve">product manager</w:t>
      </w:r>
      <w:r w:rsidDel="00000000" w:rsidR="00000000" w:rsidRPr="00000000">
        <w:rPr>
          <w:rFonts w:ascii="Proxima Nova" w:cs="Proxima Nova" w:eastAsia="Proxima Nova" w:hAnsi="Proxima Nova"/>
          <w:rtl w:val="0"/>
        </w:rPr>
        <w:t xml:space="preserve"> understand key</w:t>
      </w:r>
      <w:r w:rsidDel="00000000" w:rsidR="00000000" w:rsidRPr="00000000">
        <w:rPr>
          <w:rFonts w:ascii="Proxima Nova" w:cs="Proxima Nova" w:eastAsia="Proxima Nova" w:hAnsi="Proxima Nova"/>
          <w:b w:val="1"/>
          <w:rtl w:val="0"/>
        </w:rPr>
        <w:t xml:space="preserve"> traits, behaviours, goals, responsibilities and needs</w:t>
      </w:r>
      <w:r w:rsidDel="00000000" w:rsidR="00000000" w:rsidRPr="00000000">
        <w:rPr>
          <w:rFonts w:ascii="Proxima Nova" w:cs="Proxima Nova" w:eastAsia="Proxima Nova" w:hAnsi="Proxima Nova"/>
          <w:rtl w:val="0"/>
        </w:rPr>
        <w:t xml:space="preserve"> of a specific type of </w:t>
      </w:r>
      <w:r w:rsidDel="00000000" w:rsidR="00000000" w:rsidRPr="00000000">
        <w:rPr>
          <w:rFonts w:ascii="Proxima Nova" w:cs="Proxima Nova" w:eastAsia="Proxima Nova" w:hAnsi="Proxima Nova"/>
          <w:rtl w:val="0"/>
        </w:rPr>
        <w:t xml:space="preserve">user</w:t>
      </w:r>
      <w:r w:rsidDel="00000000" w:rsidR="00000000" w:rsidRPr="00000000">
        <w:rPr>
          <w:rtl w:val="0"/>
        </w:rPr>
      </w:r>
    </w:p>
    <w:p w:rsidR="00000000" w:rsidDel="00000000" w:rsidP="00000000" w:rsidRDefault="00000000" w:rsidRPr="00000000" w14:paraId="00000010">
      <w:pPr>
        <w:widowControl w:val="0"/>
        <w:numPr>
          <w:ilvl w:val="0"/>
          <w:numId w:val="14"/>
        </w:numPr>
        <w:spacing w:before="0" w:line="240" w:lineRule="auto"/>
        <w:ind w:left="7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Personas are used while </w:t>
      </w:r>
      <w:r w:rsidDel="00000000" w:rsidR="00000000" w:rsidRPr="00000000">
        <w:rPr>
          <w:rFonts w:ascii="Proxima Nova" w:cs="Proxima Nova" w:eastAsia="Proxima Nova" w:hAnsi="Proxima Nova"/>
          <w:b w:val="1"/>
          <w:rtl w:val="0"/>
        </w:rPr>
        <w:t xml:space="preserve">developing</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b w:val="1"/>
          <w:rtl w:val="0"/>
        </w:rPr>
        <w:t xml:space="preserve">designing </w:t>
      </w:r>
      <w:r w:rsidDel="00000000" w:rsidR="00000000" w:rsidRPr="00000000">
        <w:rPr>
          <w:rFonts w:ascii="Proxima Nova" w:cs="Proxima Nova" w:eastAsia="Proxima Nova" w:hAnsi="Proxima Nova"/>
          <w:rtl w:val="0"/>
        </w:rPr>
        <w:t xml:space="preserve">and </w:t>
      </w:r>
      <w:r w:rsidDel="00000000" w:rsidR="00000000" w:rsidRPr="00000000">
        <w:rPr>
          <w:rFonts w:ascii="Proxima Nova" w:cs="Proxima Nova" w:eastAsia="Proxima Nova" w:hAnsi="Proxima Nova"/>
          <w:b w:val="1"/>
          <w:rtl w:val="0"/>
        </w:rPr>
        <w:t xml:space="preserve">marketing </w:t>
      </w:r>
      <w:r w:rsidDel="00000000" w:rsidR="00000000" w:rsidRPr="00000000">
        <w:rPr>
          <w:rFonts w:ascii="Proxima Nova" w:cs="Proxima Nova" w:eastAsia="Proxima Nova" w:hAnsi="Proxima Nova"/>
          <w:rtl w:val="0"/>
        </w:rPr>
        <w:t xml:space="preserve">to understand real customers’ needs</w:t>
      </w:r>
    </w:p>
    <w:p w:rsidR="00000000" w:rsidDel="00000000" w:rsidP="00000000" w:rsidRDefault="00000000" w:rsidRPr="00000000" w14:paraId="00000011">
      <w:pPr>
        <w:numPr>
          <w:ilvl w:val="0"/>
          <w:numId w:val="14"/>
        </w:numPr>
        <w:spacing w:line="240"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Personas help in </w:t>
      </w:r>
      <w:r w:rsidDel="00000000" w:rsidR="00000000" w:rsidRPr="00000000">
        <w:rPr>
          <w:rFonts w:ascii="Proxima Nova" w:cs="Proxima Nova" w:eastAsia="Proxima Nova" w:hAnsi="Proxima Nova"/>
          <w:b w:val="1"/>
          <w:rtl w:val="0"/>
        </w:rPr>
        <w:t xml:space="preserve">developing products </w:t>
      </w:r>
      <w:r w:rsidDel="00000000" w:rsidR="00000000" w:rsidRPr="00000000">
        <w:rPr>
          <w:rFonts w:ascii="Proxima Nova" w:cs="Proxima Nova" w:eastAsia="Proxima Nova" w:hAnsi="Proxima Nova"/>
          <w:rtl w:val="0"/>
        </w:rPr>
        <w:t xml:space="preserve">with stronger appeal and use</w:t>
      </w:r>
      <w:r w:rsidDel="00000000" w:rsidR="00000000" w:rsidRPr="00000000">
        <w:rPr>
          <w:rtl w:val="0"/>
        </w:rPr>
      </w:r>
    </w:p>
    <w:p w:rsidR="00000000" w:rsidDel="00000000" w:rsidP="00000000" w:rsidRDefault="00000000" w:rsidRPr="00000000" w14:paraId="00000012">
      <w:pPr>
        <w:pStyle w:val="Heading3"/>
        <w:rPr/>
      </w:pPr>
      <w:bookmarkStart w:colFirst="0" w:colLast="0" w:name="_3ezkn6ff6ylw" w:id="2"/>
      <w:bookmarkEnd w:id="2"/>
      <w:r w:rsidDel="00000000" w:rsidR="00000000" w:rsidRPr="00000000">
        <w:rPr>
          <w:rFonts w:ascii="Source Sans Pro" w:cs="Source Sans Pro" w:eastAsia="Source Sans Pro" w:hAnsi="Source Sans Pro"/>
          <w:b w:val="1"/>
          <w:color w:val="666666"/>
          <w:rtl w:val="0"/>
        </w:rPr>
        <w:t xml:space="preserve">What should you be able to do by the end of this?</w:t>
      </w:r>
      <w:r w:rsidDel="00000000" w:rsidR="00000000" w:rsidRPr="00000000">
        <w:rPr>
          <w:rtl w:val="0"/>
        </w:rPr>
      </w:r>
    </w:p>
    <w:p w:rsidR="00000000" w:rsidDel="00000000" w:rsidP="00000000" w:rsidRDefault="00000000" w:rsidRPr="00000000" w14:paraId="0000001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2"/>
          <w:szCs w:val="22"/>
          <w:u w:val="none"/>
        </w:rPr>
      </w:pPr>
      <w:r w:rsidDel="00000000" w:rsidR="00000000" w:rsidRPr="00000000">
        <w:rPr>
          <w:rFonts w:ascii="Proxima Nova" w:cs="Proxima Nova" w:eastAsia="Proxima Nova" w:hAnsi="Proxima Nova"/>
          <w:rtl w:val="0"/>
        </w:rPr>
        <w:t xml:space="preserve">Learn how to </w:t>
      </w:r>
      <w:r w:rsidDel="00000000" w:rsidR="00000000" w:rsidRPr="00000000">
        <w:rPr>
          <w:rFonts w:ascii="Proxima Nova" w:cs="Proxima Nova" w:eastAsia="Proxima Nova" w:hAnsi="Proxima Nova"/>
          <w:rtl w:val="0"/>
        </w:rPr>
        <w:t xml:space="preserve">segment users </w:t>
      </w:r>
    </w:p>
    <w:p w:rsidR="00000000" w:rsidDel="00000000" w:rsidP="00000000" w:rsidRDefault="00000000" w:rsidRPr="00000000" w14:paraId="0000001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2"/>
          <w:szCs w:val="22"/>
          <w:u w:val="none"/>
        </w:rPr>
      </w:pPr>
      <w:r w:rsidDel="00000000" w:rsidR="00000000" w:rsidRPr="00000000">
        <w:rPr>
          <w:rFonts w:ascii="Proxima Nova" w:cs="Proxima Nova" w:eastAsia="Proxima Nova" w:hAnsi="Proxima Nova"/>
          <w:rtl w:val="0"/>
        </w:rPr>
        <w:t xml:space="preserve">Sketch Persona for segments</w:t>
      </w:r>
    </w:p>
    <w:p w:rsidR="00000000" w:rsidDel="00000000" w:rsidP="00000000" w:rsidRDefault="00000000" w:rsidRPr="00000000" w14:paraId="00000015">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2"/>
          <w:szCs w:val="22"/>
          <w:u w:val="none"/>
        </w:rPr>
      </w:pPr>
      <w:r w:rsidDel="00000000" w:rsidR="00000000" w:rsidRPr="00000000">
        <w:rPr>
          <w:rFonts w:ascii="Proxima Nova" w:cs="Proxima Nova" w:eastAsia="Proxima Nova" w:hAnsi="Proxima Nova"/>
          <w:rtl w:val="0"/>
        </w:rPr>
        <w:t xml:space="preserve">Understand how depending upon the persona/segment product requirements change</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6">
      <w:pPr>
        <w:pStyle w:val="Heading2"/>
        <w:spacing w:after="0" w:before="0" w:lineRule="auto"/>
        <w:rPr>
          <w:rFonts w:ascii="Source Sans Pro" w:cs="Source Sans Pro" w:eastAsia="Source Sans Pro" w:hAnsi="Source Sans Pro"/>
          <w:b w:val="1"/>
          <w:sz w:val="28"/>
          <w:szCs w:val="28"/>
        </w:rPr>
      </w:pPr>
      <w:bookmarkStart w:colFirst="0" w:colLast="0" w:name="_mqi8oquqeh4s" w:id="3"/>
      <w:bookmarkEnd w:id="3"/>
      <w:r w:rsidDel="00000000" w:rsidR="00000000" w:rsidRPr="00000000">
        <w:rPr>
          <w:rtl w:val="0"/>
        </w:rPr>
      </w:r>
    </w:p>
    <w:p w:rsidR="00000000" w:rsidDel="00000000" w:rsidP="00000000" w:rsidRDefault="00000000" w:rsidRPr="00000000" w14:paraId="00000017">
      <w:pPr>
        <w:pStyle w:val="Heading2"/>
        <w:rPr>
          <w:rFonts w:ascii="Source Sans Pro" w:cs="Source Sans Pro" w:eastAsia="Source Sans Pro" w:hAnsi="Source Sans Pro"/>
          <w:b w:val="1"/>
          <w:sz w:val="28"/>
          <w:szCs w:val="28"/>
        </w:rPr>
      </w:pPr>
      <w:bookmarkStart w:colFirst="0" w:colLast="0" w:name="_unfzqrs5cu84" w:id="4"/>
      <w:bookmarkEnd w:id="4"/>
      <w:r w:rsidDel="00000000" w:rsidR="00000000" w:rsidRPr="00000000">
        <w:rPr>
          <w:rFonts w:ascii="Source Sans Pro" w:cs="Source Sans Pro" w:eastAsia="Source Sans Pro" w:hAnsi="Source Sans Pro"/>
          <w:b w:val="1"/>
          <w:sz w:val="28"/>
          <w:szCs w:val="28"/>
          <w:rtl w:val="0"/>
        </w:rPr>
        <w:t xml:space="preserve">MARKET </w:t>
      </w:r>
      <w:r w:rsidDel="00000000" w:rsidR="00000000" w:rsidRPr="00000000">
        <w:rPr>
          <w:rFonts w:ascii="Source Sans Pro" w:cs="Source Sans Pro" w:eastAsia="Source Sans Pro" w:hAnsi="Source Sans Pro"/>
          <w:b w:val="1"/>
          <w:sz w:val="28"/>
          <w:szCs w:val="28"/>
          <w:rtl w:val="0"/>
        </w:rPr>
        <w:t xml:space="preserve">SEGMENTATION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2"/>
        <w:keepNext w:val="0"/>
        <w:keepLines w:val="0"/>
        <w:spacing w:after="0" w:before="200" w:line="312" w:lineRule="auto"/>
        <w:ind w:left="-15" w:right="-15" w:firstLine="0"/>
        <w:rPr/>
      </w:pPr>
      <w:bookmarkStart w:colFirst="0" w:colLast="0" w:name="_o5wp3ehs0kz" w:id="5"/>
      <w:bookmarkEnd w:id="5"/>
      <w:r w:rsidDel="00000000" w:rsidR="00000000" w:rsidRPr="00000000">
        <w:rPr>
          <w:rFonts w:ascii="Source Sans Pro" w:cs="Source Sans Pro" w:eastAsia="Source Sans Pro" w:hAnsi="Source Sans Pro"/>
          <w:b w:val="1"/>
          <w:sz w:val="28"/>
          <w:szCs w:val="28"/>
        </w:rPr>
        <w:drawing>
          <wp:inline distB="114300" distT="114300" distL="114300" distR="114300">
            <wp:extent cx="3052763" cy="1996841"/>
            <wp:effectExtent b="0" l="0" r="0" t="0"/>
            <wp:docPr id="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3052763" cy="199684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pPr>
      <w:r w:rsidDel="00000000" w:rsidR="00000000" w:rsidRPr="00000000">
        <w:rPr>
          <w:rFonts w:ascii="Proxima Nova" w:cs="Proxima Nova" w:eastAsia="Proxima Nova" w:hAnsi="Proxima Nova"/>
          <w:rtl w:val="0"/>
        </w:rPr>
        <w:t xml:space="preserve">A product may solve multiple problems. To different customers, the benefits can also vary which can shift the perceived value of the product. So, while designing a product, a PM should first select a single customer segment.</w:t>
      </w:r>
      <w:r w:rsidDel="00000000" w:rsidR="00000000" w:rsidRPr="00000000">
        <w:rPr>
          <w:rtl w:val="0"/>
        </w:rPr>
      </w:r>
    </w:p>
    <w:p w:rsidR="00000000" w:rsidDel="00000000" w:rsidP="00000000" w:rsidRDefault="00000000" w:rsidRPr="00000000" w14:paraId="0000001B">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C">
      <w:pPr>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S</w:t>
      </w:r>
      <w:r w:rsidDel="00000000" w:rsidR="00000000" w:rsidRPr="00000000">
        <w:rPr>
          <w:rFonts w:ascii="Proxima Nova" w:cs="Proxima Nova" w:eastAsia="Proxima Nova" w:hAnsi="Proxima Nova"/>
          <w:b w:val="1"/>
          <w:rtl w:val="0"/>
        </w:rPr>
        <w:t xml:space="preserve">egmentation</w:t>
      </w:r>
      <w:r w:rsidDel="00000000" w:rsidR="00000000" w:rsidRPr="00000000">
        <w:rPr>
          <w:rFonts w:ascii="Proxima Nova" w:cs="Proxima Nova" w:eastAsia="Proxima Nova" w:hAnsi="Proxima Nova"/>
          <w:b w:val="1"/>
          <w:rtl w:val="0"/>
        </w:rPr>
        <w:t xml:space="preserve"> </w:t>
      </w:r>
      <w:r w:rsidDel="00000000" w:rsidR="00000000" w:rsidRPr="00000000">
        <w:rPr>
          <w:rFonts w:ascii="Proxima Nova" w:cs="Proxima Nova" w:eastAsia="Proxima Nova" w:hAnsi="Proxima Nova"/>
          <w:rtl w:val="0"/>
        </w:rPr>
        <w:t xml:space="preserve">refers to </w:t>
      </w:r>
      <w:r w:rsidDel="00000000" w:rsidR="00000000" w:rsidRPr="00000000">
        <w:rPr>
          <w:rFonts w:ascii="Proxima Nova" w:cs="Proxima Nova" w:eastAsia="Proxima Nova" w:hAnsi="Proxima Nova"/>
          <w:b w:val="1"/>
          <w:rtl w:val="0"/>
        </w:rPr>
        <w:t xml:space="preserve">aggregating prospective buyers</w:t>
      </w:r>
      <w:r w:rsidDel="00000000" w:rsidR="00000000" w:rsidRPr="00000000">
        <w:rPr>
          <w:rFonts w:ascii="Proxima Nova" w:cs="Proxima Nova" w:eastAsia="Proxima Nova" w:hAnsi="Proxima Nova"/>
          <w:rtl w:val="0"/>
        </w:rPr>
        <w:t xml:space="preserve"> into groups with common needs. It </w:t>
      </w:r>
      <w:r w:rsidDel="00000000" w:rsidR="00000000" w:rsidRPr="00000000">
        <w:rPr>
          <w:rFonts w:ascii="Proxima Nova" w:cs="Proxima Nova" w:eastAsia="Proxima Nova" w:hAnsi="Proxima Nova"/>
          <w:rtl w:val="0"/>
        </w:rPr>
        <w:t xml:space="preserve">helps in mapping the competitive position of an upcoming product by tailoring it to the customers.</w:t>
      </w:r>
    </w:p>
    <w:p w:rsidR="00000000" w:rsidDel="00000000" w:rsidP="00000000" w:rsidRDefault="00000000" w:rsidRPr="00000000" w14:paraId="0000001D">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E">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process of using marketing segmentation starts even before your products enter the market. Your offerings may start with a skill or interest of yours, such as creating clothing for plus-size women. But after you define this broad focus, the needs of your target market will, in turn, define the products and services you develop. </w:t>
      </w:r>
    </w:p>
    <w:p w:rsidR="00000000" w:rsidDel="00000000" w:rsidP="00000000" w:rsidRDefault="00000000" w:rsidRPr="00000000" w14:paraId="0000001F">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0">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You may segment your primary market into subgroups, such as older and younger plus-size women, plus-size working women and athletic plus-size women. The better you understand the needs and interests of each of these groups, the better you'll be able to create products they'll specifically want to buy.</w:t>
      </w:r>
    </w:p>
    <w:p w:rsidR="00000000" w:rsidDel="00000000" w:rsidP="00000000" w:rsidRDefault="00000000" w:rsidRPr="00000000" w14:paraId="00000021">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2">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3">
      <w:pPr>
        <w:jc w:val="both"/>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2908038" cy="2125759"/>
            <wp:effectExtent b="0" l="0" r="0" t="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908038" cy="212575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4"/>
        <w:spacing w:after="0" w:before="0" w:lineRule="auto"/>
        <w:jc w:val="both"/>
        <w:rPr>
          <w:rFonts w:ascii="Source Sans Pro" w:cs="Source Sans Pro" w:eastAsia="Source Sans Pro" w:hAnsi="Source Sans Pro"/>
          <w:b w:val="1"/>
          <w:color w:val="000000"/>
          <w:sz w:val="22"/>
          <w:szCs w:val="22"/>
        </w:rPr>
      </w:pPr>
      <w:bookmarkStart w:colFirst="0" w:colLast="0" w:name="_8xgsuoj0pzey" w:id="6"/>
      <w:bookmarkEnd w:id="6"/>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ffffff" w:space="0" w:sz="8" w:val="single"/>
              <w:left w:color="ffffff" w:space="0" w:sz="8" w:val="single"/>
              <w:bottom w:color="ffffff" w:space="0" w:sz="8" w:val="single"/>
              <w:right w:color="ffffff" w:space="0" w:sz="8" w:val="single"/>
            </w:tcBorders>
            <w:shd w:fill="00a797"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rPr>
                <w:rFonts w:ascii="Source Sans Pro" w:cs="Source Sans Pro" w:eastAsia="Source Sans Pro" w:hAnsi="Source Sans Pro"/>
                <w:color w:val="ffffff"/>
              </w:rPr>
            </w:pPr>
            <w:r w:rsidDel="00000000" w:rsidR="00000000" w:rsidRPr="00000000">
              <w:rPr>
                <w:rtl w:val="0"/>
              </w:rPr>
            </w:r>
          </w:p>
          <w:p w:rsidR="00000000" w:rsidDel="00000000" w:rsidP="00000000" w:rsidRDefault="00000000" w:rsidRPr="00000000" w14:paraId="00000026">
            <w:pPr>
              <w:widowControl w:val="0"/>
              <w:spacing w:line="360" w:lineRule="auto"/>
              <w:rPr>
                <w:rFonts w:ascii="Source Sans Pro" w:cs="Source Sans Pro" w:eastAsia="Source Sans Pro" w:hAnsi="Source Sans Pro"/>
                <w:color w:val="ffffff"/>
              </w:rPr>
            </w:pPr>
            <w:r w:rsidDel="00000000" w:rsidR="00000000" w:rsidRPr="00000000">
              <w:rPr>
                <w:rFonts w:ascii="Proxima Nova" w:cs="Proxima Nova" w:eastAsia="Proxima Nova" w:hAnsi="Proxima Nova"/>
                <w:b w:val="1"/>
                <w:color w:val="ffffff"/>
                <w:sz w:val="16"/>
                <w:szCs w:val="16"/>
                <w:rtl w:val="0"/>
              </w:rPr>
              <w:t xml:space="preserve">WATCH</w:t>
            </w:r>
            <w:r w:rsidDel="00000000" w:rsidR="00000000" w:rsidRPr="00000000">
              <w:rPr>
                <w:rtl w:val="0"/>
              </w:rPr>
            </w:r>
          </w:p>
          <w:p w:rsidR="00000000" w:rsidDel="00000000" w:rsidP="00000000" w:rsidRDefault="00000000" w:rsidRPr="00000000" w14:paraId="00000027">
            <w:pPr>
              <w:pStyle w:val="Heading3"/>
              <w:jc w:val="both"/>
              <w:rPr>
                <w:rFonts w:ascii="Merriweather" w:cs="Merriweather" w:eastAsia="Merriweather" w:hAnsi="Merriweather"/>
                <w:color w:val="ffffff"/>
                <w:sz w:val="34"/>
                <w:szCs w:val="34"/>
              </w:rPr>
            </w:pPr>
            <w:bookmarkStart w:colFirst="0" w:colLast="0" w:name="_kg5j9wkhrk55" w:id="7"/>
            <w:bookmarkEnd w:id="7"/>
            <w:r w:rsidDel="00000000" w:rsidR="00000000" w:rsidRPr="00000000">
              <w:rPr>
                <w:rFonts w:ascii="Merriweather" w:cs="Merriweather" w:eastAsia="Merriweather" w:hAnsi="Merriweather"/>
                <w:color w:val="ffffff"/>
                <w:rtl w:val="0"/>
              </w:rPr>
              <w:t xml:space="preserve"> </w:t>
            </w:r>
            <w:hyperlink r:id="rId8">
              <w:r w:rsidDel="00000000" w:rsidR="00000000" w:rsidRPr="00000000">
                <w:rPr>
                  <w:rFonts w:ascii="Merriweather" w:cs="Merriweather" w:eastAsia="Merriweather" w:hAnsi="Merriweather"/>
                  <w:color w:val="ffffff"/>
                  <w:u w:val="single"/>
                  <w:rtl w:val="0"/>
                </w:rPr>
                <w:t xml:space="preserve">How to Use Market Segmentation</w:t>
              </w:r>
            </w:hyperlink>
            <w:r w:rsidDel="00000000" w:rsidR="00000000" w:rsidRPr="00000000">
              <w:rPr>
                <w:rtl w:val="0"/>
              </w:rPr>
            </w:r>
          </w:p>
          <w:p w:rsidR="00000000" w:rsidDel="00000000" w:rsidP="00000000" w:rsidRDefault="00000000" w:rsidRPr="00000000" w14:paraId="00000028">
            <w:pPr>
              <w:spacing w:line="360" w:lineRule="auto"/>
              <w:rPr>
                <w:rFonts w:ascii="Source Sans Pro" w:cs="Source Sans Pro" w:eastAsia="Source Sans Pro" w:hAnsi="Source Sans Pro"/>
                <w:color w:val="ffffff"/>
              </w:rPr>
            </w:pPr>
            <w:r w:rsidDel="00000000" w:rsidR="00000000" w:rsidRPr="00000000">
              <w:rPr>
                <w:rtl w:val="0"/>
              </w:rPr>
            </w:r>
          </w:p>
          <w:p w:rsidR="00000000" w:rsidDel="00000000" w:rsidP="00000000" w:rsidRDefault="00000000" w:rsidRPr="00000000" w14:paraId="00000029">
            <w:pPr>
              <w:spacing w:line="240" w:lineRule="auto"/>
              <w:rPr>
                <w:rFonts w:ascii="Proxima Nova" w:cs="Proxima Nova" w:eastAsia="Proxima Nova" w:hAnsi="Proxima Nova"/>
                <w:color w:val="ffffff"/>
                <w:sz w:val="24"/>
                <w:szCs w:val="24"/>
              </w:rPr>
            </w:pPr>
            <w:r w:rsidDel="00000000" w:rsidR="00000000" w:rsidRPr="00000000">
              <w:rPr>
                <w:rFonts w:ascii="Proxima Nova" w:cs="Proxima Nova" w:eastAsia="Proxima Nova" w:hAnsi="Proxima Nova"/>
                <w:color w:val="ffffff"/>
                <w:sz w:val="24"/>
                <w:szCs w:val="24"/>
                <w:rtl w:val="0"/>
              </w:rPr>
              <w:t xml:space="preserve">By </w:t>
            </w:r>
            <w:r w:rsidDel="00000000" w:rsidR="00000000" w:rsidRPr="00000000">
              <w:rPr>
                <w:rFonts w:ascii="Proxima Nova" w:cs="Proxima Nova" w:eastAsia="Proxima Nova" w:hAnsi="Proxima Nova"/>
                <w:color w:val="ffffff"/>
                <w:sz w:val="24"/>
                <w:szCs w:val="24"/>
                <w:rtl w:val="0"/>
              </w:rPr>
              <w:t xml:space="preserve">Alanis Business Academy - 16 Min Watch</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2A">
            <w:pPr>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2B">
            <w:pPr>
              <w:spacing w:line="240" w:lineRule="auto"/>
              <w:ind w:left="0" w:firstLine="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What are the 4 distinct methods by which we segment the market?</w:t>
            </w:r>
          </w:p>
          <w:p w:rsidR="00000000" w:rsidDel="00000000" w:rsidP="00000000" w:rsidRDefault="00000000" w:rsidRPr="00000000" w14:paraId="0000002C">
            <w:pPr>
              <w:spacing w:line="240" w:lineRule="auto"/>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2D">
            <w:pPr>
              <w:numPr>
                <w:ilvl w:val="0"/>
                <w:numId w:val="9"/>
              </w:numPr>
              <w:spacing w:line="240" w:lineRule="auto"/>
              <w:ind w:left="720" w:hanging="360"/>
              <w:rPr>
                <w:rFonts w:ascii="Proxima Nova" w:cs="Proxima Nova" w:eastAsia="Proxima Nova" w:hAnsi="Proxima Nova"/>
                <w:sz w:val="24"/>
                <w:szCs w:val="24"/>
                <w:u w:val="none"/>
              </w:rPr>
            </w:pPr>
            <w:r w:rsidDel="00000000" w:rsidR="00000000" w:rsidRPr="00000000">
              <w:rPr>
                <w:rFonts w:ascii="Proxima Nova" w:cs="Proxima Nova" w:eastAsia="Proxima Nova" w:hAnsi="Proxima Nova"/>
                <w:sz w:val="24"/>
                <w:szCs w:val="24"/>
                <w:rtl w:val="0"/>
              </w:rPr>
              <w:t xml:space="preserve">Demographic - age, gender, income, education etc.</w:t>
            </w:r>
          </w:p>
          <w:p w:rsidR="00000000" w:rsidDel="00000000" w:rsidP="00000000" w:rsidRDefault="00000000" w:rsidRPr="00000000" w14:paraId="0000002E">
            <w:pPr>
              <w:numPr>
                <w:ilvl w:val="0"/>
                <w:numId w:val="9"/>
              </w:numPr>
              <w:spacing w:line="240" w:lineRule="auto"/>
              <w:ind w:left="720" w:hanging="360"/>
              <w:rPr>
                <w:rFonts w:ascii="Proxima Nova" w:cs="Proxima Nova" w:eastAsia="Proxima Nova" w:hAnsi="Proxima Nova"/>
                <w:sz w:val="24"/>
                <w:szCs w:val="24"/>
                <w:u w:val="none"/>
              </w:rPr>
            </w:pPr>
            <w:r w:rsidDel="00000000" w:rsidR="00000000" w:rsidRPr="00000000">
              <w:rPr>
                <w:rFonts w:ascii="Proxima Nova" w:cs="Proxima Nova" w:eastAsia="Proxima Nova" w:hAnsi="Proxima Nova"/>
                <w:sz w:val="24"/>
                <w:szCs w:val="24"/>
                <w:rtl w:val="0"/>
              </w:rPr>
              <w:t xml:space="preserve">Geographic - regional (country, state), tier 1/2/3, rural</w:t>
            </w:r>
          </w:p>
          <w:p w:rsidR="00000000" w:rsidDel="00000000" w:rsidP="00000000" w:rsidRDefault="00000000" w:rsidRPr="00000000" w14:paraId="0000002F">
            <w:pPr>
              <w:numPr>
                <w:ilvl w:val="0"/>
                <w:numId w:val="9"/>
              </w:numPr>
              <w:spacing w:line="240" w:lineRule="auto"/>
              <w:ind w:left="720" w:hanging="360"/>
              <w:rPr>
                <w:rFonts w:ascii="Proxima Nova" w:cs="Proxima Nova" w:eastAsia="Proxima Nova" w:hAnsi="Proxima Nova"/>
                <w:sz w:val="24"/>
                <w:szCs w:val="24"/>
                <w:u w:val="none"/>
              </w:rPr>
            </w:pPr>
            <w:r w:rsidDel="00000000" w:rsidR="00000000" w:rsidRPr="00000000">
              <w:rPr>
                <w:rFonts w:ascii="Proxima Nova" w:cs="Proxima Nova" w:eastAsia="Proxima Nova" w:hAnsi="Proxima Nova"/>
                <w:sz w:val="24"/>
                <w:szCs w:val="24"/>
                <w:rtl w:val="0"/>
              </w:rPr>
              <w:t xml:space="preserve">Psychographic - interests, lifestyle, attitude</w:t>
            </w:r>
          </w:p>
          <w:p w:rsidR="00000000" w:rsidDel="00000000" w:rsidP="00000000" w:rsidRDefault="00000000" w:rsidRPr="00000000" w14:paraId="00000030">
            <w:pPr>
              <w:numPr>
                <w:ilvl w:val="0"/>
                <w:numId w:val="9"/>
              </w:numPr>
              <w:spacing w:line="240" w:lineRule="auto"/>
              <w:ind w:left="720" w:hanging="360"/>
              <w:rPr>
                <w:rFonts w:ascii="Proxima Nova" w:cs="Proxima Nova" w:eastAsia="Proxima Nova" w:hAnsi="Proxima Nova"/>
                <w:sz w:val="24"/>
                <w:szCs w:val="24"/>
                <w:u w:val="none"/>
              </w:rPr>
            </w:pPr>
            <w:r w:rsidDel="00000000" w:rsidR="00000000" w:rsidRPr="00000000">
              <w:rPr>
                <w:rFonts w:ascii="Proxima Nova" w:cs="Proxima Nova" w:eastAsia="Proxima Nova" w:hAnsi="Proxima Nova"/>
                <w:sz w:val="24"/>
                <w:szCs w:val="24"/>
                <w:rtl w:val="0"/>
              </w:rPr>
              <w:t xml:space="preserve">Behavioural - ‘actual’ behaviour inferred probably from past buying habits</w:t>
            </w:r>
            <w:r w:rsidDel="00000000" w:rsidR="00000000" w:rsidRPr="00000000">
              <w:rPr>
                <w:rtl w:val="0"/>
              </w:rPr>
            </w:r>
          </w:p>
          <w:p w:rsidR="00000000" w:rsidDel="00000000" w:rsidP="00000000" w:rsidRDefault="00000000" w:rsidRPr="00000000" w14:paraId="00000031">
            <w:pPr>
              <w:ind w:left="720" w:firstLine="0"/>
              <w:rPr>
                <w:rFonts w:ascii="Proxima Nova" w:cs="Proxima Nova" w:eastAsia="Proxima Nova" w:hAnsi="Proxima Nova"/>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32">
            <w:pPr>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33">
            <w:pPr>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What factors come under Psychographic Segmentation?</w:t>
            </w:r>
          </w:p>
          <w:p w:rsidR="00000000" w:rsidDel="00000000" w:rsidP="00000000" w:rsidRDefault="00000000" w:rsidRPr="00000000" w14:paraId="00000034">
            <w:pPr>
              <w:spacing w:line="240" w:lineRule="auto"/>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35">
            <w:pPr>
              <w:numPr>
                <w:ilvl w:val="0"/>
                <w:numId w:val="12"/>
              </w:numPr>
              <w:spacing w:line="240" w:lineRule="auto"/>
              <w:ind w:left="720" w:hanging="360"/>
              <w:rPr>
                <w:rFonts w:ascii="Proxima Nova" w:cs="Proxima Nova" w:eastAsia="Proxima Nova" w:hAnsi="Proxima Nova"/>
                <w:sz w:val="24"/>
                <w:szCs w:val="24"/>
                <w:u w:val="none"/>
              </w:rPr>
            </w:pPr>
            <w:r w:rsidDel="00000000" w:rsidR="00000000" w:rsidRPr="00000000">
              <w:rPr>
                <w:rFonts w:ascii="Proxima Nova" w:cs="Proxima Nova" w:eastAsia="Proxima Nova" w:hAnsi="Proxima Nova"/>
                <w:sz w:val="24"/>
                <w:szCs w:val="24"/>
                <w:rtl w:val="0"/>
              </w:rPr>
              <w:t xml:space="preserve">1) Interests 2) Lifestyle 3) Attitude 4) Opinion</w:t>
            </w:r>
          </w:p>
          <w:p w:rsidR="00000000" w:rsidDel="00000000" w:rsidP="00000000" w:rsidRDefault="00000000" w:rsidRPr="00000000" w14:paraId="00000036">
            <w:pPr>
              <w:spacing w:line="240" w:lineRule="auto"/>
              <w:rPr>
                <w:rFonts w:ascii="Proxima Nova" w:cs="Proxima Nova" w:eastAsia="Proxima Nova" w:hAnsi="Proxima Nova"/>
                <w:sz w:val="24"/>
                <w:szCs w:val="24"/>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37">
            <w:pPr>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38">
            <w:pPr>
              <w:spacing w:line="240"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How is Behavioral Segmentation different from Psychographic Segmentation?</w:t>
            </w:r>
          </w:p>
          <w:p w:rsidR="00000000" w:rsidDel="00000000" w:rsidP="00000000" w:rsidRDefault="00000000" w:rsidRPr="00000000" w14:paraId="00000039">
            <w:pPr>
              <w:spacing w:line="240" w:lineRule="auto"/>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3A">
            <w:pPr>
              <w:numPr>
                <w:ilvl w:val="0"/>
                <w:numId w:val="16"/>
              </w:numPr>
              <w:spacing w:line="240" w:lineRule="auto"/>
              <w:ind w:left="720" w:hanging="360"/>
              <w:rPr>
                <w:rFonts w:ascii="Proxima Nova" w:cs="Proxima Nova" w:eastAsia="Proxima Nova" w:hAnsi="Proxima Nova"/>
                <w:sz w:val="24"/>
                <w:szCs w:val="24"/>
                <w:u w:val="none"/>
              </w:rPr>
            </w:pPr>
            <w:r w:rsidDel="00000000" w:rsidR="00000000" w:rsidRPr="00000000">
              <w:rPr>
                <w:rFonts w:ascii="Proxima Nova" w:cs="Proxima Nova" w:eastAsia="Proxima Nova" w:hAnsi="Proxima Nova"/>
                <w:sz w:val="24"/>
                <w:szCs w:val="24"/>
                <w:rtl w:val="0"/>
              </w:rPr>
              <w:t xml:space="preserve">Behaviour - What benefits do customers want and how they use our product (daily user/ monthly user/ potential user/ 1st time user)?</w:t>
            </w:r>
          </w:p>
          <w:p w:rsidR="00000000" w:rsidDel="00000000" w:rsidP="00000000" w:rsidRDefault="00000000" w:rsidRPr="00000000" w14:paraId="0000003B">
            <w:pPr>
              <w:numPr>
                <w:ilvl w:val="0"/>
                <w:numId w:val="16"/>
              </w:numPr>
              <w:spacing w:line="240" w:lineRule="auto"/>
              <w:ind w:left="720" w:hanging="360"/>
              <w:rPr>
                <w:rFonts w:ascii="Proxima Nova" w:cs="Proxima Nova" w:eastAsia="Proxima Nova" w:hAnsi="Proxima Nova"/>
                <w:sz w:val="24"/>
                <w:szCs w:val="24"/>
                <w:u w:val="none"/>
              </w:rPr>
            </w:pPr>
            <w:r w:rsidDel="00000000" w:rsidR="00000000" w:rsidRPr="00000000">
              <w:rPr>
                <w:rFonts w:ascii="Proxima Nova" w:cs="Proxima Nova" w:eastAsia="Proxima Nova" w:hAnsi="Proxima Nova"/>
                <w:sz w:val="24"/>
                <w:szCs w:val="24"/>
                <w:rtl w:val="0"/>
              </w:rPr>
              <w:t xml:space="preserve">Psychographic - How do customers live their lives and what do they think about and value?</w:t>
            </w:r>
          </w:p>
          <w:p w:rsidR="00000000" w:rsidDel="00000000" w:rsidP="00000000" w:rsidRDefault="00000000" w:rsidRPr="00000000" w14:paraId="0000003C">
            <w:pPr>
              <w:rPr>
                <w:rFonts w:ascii="Proxima Nova" w:cs="Proxima Nova" w:eastAsia="Proxima Nova" w:hAnsi="Proxima Nova"/>
                <w:sz w:val="24"/>
                <w:szCs w:val="24"/>
              </w:rPr>
            </w:pPr>
            <w:r w:rsidDel="00000000" w:rsidR="00000000" w:rsidRPr="00000000">
              <w:rPr>
                <w:rtl w:val="0"/>
              </w:rPr>
            </w:r>
          </w:p>
        </w:tc>
      </w:tr>
    </w:tbl>
    <w:p w:rsidR="00000000" w:rsidDel="00000000" w:rsidP="00000000" w:rsidRDefault="00000000" w:rsidRPr="00000000" w14:paraId="0000003D">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E">
      <w:pPr>
        <w:widowControl w:val="0"/>
        <w:spacing w:before="99.2" w:lineRule="auto"/>
        <w:jc w:val="both"/>
        <w:rPr>
          <w:rFonts w:ascii="Proxima Nova" w:cs="Proxima Nova" w:eastAsia="Proxima Nova" w:hAnsi="Proxima Nova"/>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1710" w:hRule="atLeast"/>
        </w:trPr>
        <w:tc>
          <w:tcPr>
            <w:gridSpan w:val="2"/>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ind w:left="270" w:firstLine="0"/>
              <w:jc w:val="both"/>
              <w:rPr>
                <w:rFonts w:ascii="Merriweather" w:cs="Merriweather" w:eastAsia="Merriweather" w:hAnsi="Merriweather"/>
                <w:color w:val="434343"/>
              </w:rPr>
            </w:pPr>
            <w:r w:rsidDel="00000000" w:rsidR="00000000" w:rsidRPr="00000000">
              <w:rPr>
                <w:rtl w:val="0"/>
              </w:rPr>
            </w:r>
          </w:p>
          <w:p w:rsidR="00000000" w:rsidDel="00000000" w:rsidP="00000000" w:rsidRDefault="00000000" w:rsidRPr="00000000" w14:paraId="00000040">
            <w:pPr>
              <w:widowControl w:val="0"/>
              <w:spacing w:line="240" w:lineRule="auto"/>
              <w:ind w:left="270" w:firstLine="0"/>
              <w:jc w:val="both"/>
              <w:rPr>
                <w:rFonts w:ascii="Proxima Nova" w:cs="Proxima Nova" w:eastAsia="Proxima Nova" w:hAnsi="Proxima Nova"/>
                <w:b w:val="1"/>
                <w:color w:val="20124d"/>
                <w:sz w:val="16"/>
                <w:szCs w:val="16"/>
              </w:rPr>
            </w:pPr>
            <w:r w:rsidDel="00000000" w:rsidR="00000000" w:rsidRPr="00000000">
              <w:rPr>
                <w:rFonts w:ascii="Proxima Nova" w:cs="Proxima Nova" w:eastAsia="Proxima Nova" w:hAnsi="Proxima Nova"/>
                <w:b w:val="1"/>
                <w:color w:val="20124d"/>
                <w:sz w:val="16"/>
                <w:szCs w:val="16"/>
                <w:rtl w:val="0"/>
              </w:rPr>
              <w:t xml:space="preserve">ACTIVITY  #1</w:t>
            </w:r>
          </w:p>
          <w:p w:rsidR="00000000" w:rsidDel="00000000" w:rsidP="00000000" w:rsidRDefault="00000000" w:rsidRPr="00000000" w14:paraId="00000041">
            <w:pPr>
              <w:widowControl w:val="0"/>
              <w:spacing w:line="240" w:lineRule="auto"/>
              <w:ind w:left="270" w:firstLine="0"/>
              <w:jc w:val="both"/>
              <w:rPr>
                <w:rFonts w:ascii="Proxima Nova" w:cs="Proxima Nova" w:eastAsia="Proxima Nova" w:hAnsi="Proxima Nova"/>
                <w:b w:val="1"/>
                <w:color w:val="20124d"/>
                <w:sz w:val="16"/>
                <w:szCs w:val="16"/>
              </w:rPr>
            </w:pPr>
            <w:r w:rsidDel="00000000" w:rsidR="00000000" w:rsidRPr="00000000">
              <w:rPr>
                <w:rtl w:val="0"/>
              </w:rPr>
            </w:r>
          </w:p>
          <w:p w:rsidR="00000000" w:rsidDel="00000000" w:rsidP="00000000" w:rsidRDefault="00000000" w:rsidRPr="00000000" w14:paraId="00000042">
            <w:pPr>
              <w:widowControl w:val="0"/>
              <w:spacing w:line="240" w:lineRule="auto"/>
              <w:ind w:left="720" w:right="42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b w:val="1"/>
                <w:color w:val="20124d"/>
                <w:sz w:val="24"/>
                <w:szCs w:val="24"/>
                <w:rtl w:val="0"/>
              </w:rPr>
              <w:t xml:space="preserve">What relevant segments exist in the market of the Zoom </w:t>
            </w:r>
            <w:r w:rsidDel="00000000" w:rsidR="00000000" w:rsidRPr="00000000">
              <w:rPr>
                <w:rFonts w:ascii="Proxima Nova" w:cs="Proxima Nova" w:eastAsia="Proxima Nova" w:hAnsi="Proxima Nova"/>
                <w:b w:val="1"/>
                <w:color w:val="20124d"/>
                <w:sz w:val="24"/>
                <w:szCs w:val="24"/>
                <w:rtl w:val="0"/>
              </w:rPr>
              <w:t xml:space="preserve">app</w:t>
            </w:r>
            <w:r w:rsidDel="00000000" w:rsidR="00000000" w:rsidRPr="00000000">
              <w:rPr>
                <w:rFonts w:ascii="Proxima Nova" w:cs="Proxima Nova" w:eastAsia="Proxima Nova" w:hAnsi="Proxima Nova"/>
                <w:b w:val="1"/>
                <w:color w:val="20124d"/>
                <w:sz w:val="24"/>
                <w:szCs w:val="24"/>
                <w:rtl w:val="0"/>
              </w:rPr>
              <w:t xml:space="preserve">? Identify at least 3.</w:t>
            </w:r>
            <w:r w:rsidDel="00000000" w:rsidR="00000000" w:rsidRPr="00000000">
              <w:rPr>
                <w:rtl w:val="0"/>
              </w:rPr>
            </w:r>
          </w:p>
        </w:tc>
      </w:tr>
      <w:tr>
        <w:trPr>
          <w:trHeight w:val="440" w:hRule="atLeast"/>
        </w:trPr>
        <w:tc>
          <w:tcPr>
            <w:gridSpan w:val="2"/>
            <w:tcBorders>
              <w:top w:color="000000" w:space="0" w:sz="0" w:val="nil"/>
              <w:left w:color="000000" w:space="0" w:sz="0" w:val="nil"/>
              <w:bottom w:color="ffffff" w:space="0" w:sz="8" w:val="single"/>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44">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45">
            <w:pPr>
              <w:numPr>
                <w:ilvl w:val="0"/>
                <w:numId w:val="11"/>
              </w:numPr>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Businesses and Corporates</w:t>
            </w:r>
          </w:p>
          <w:p w:rsidR="00000000" w:rsidDel="00000000" w:rsidP="00000000" w:rsidRDefault="00000000" w:rsidRPr="00000000" w14:paraId="00000046">
            <w:pPr>
              <w:numPr>
                <w:ilvl w:val="0"/>
                <w:numId w:val="11"/>
              </w:numPr>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Academia (Schools and Colleges) and EdTech Industry</w:t>
            </w:r>
          </w:p>
          <w:p w:rsidR="00000000" w:rsidDel="00000000" w:rsidP="00000000" w:rsidRDefault="00000000" w:rsidRPr="00000000" w14:paraId="00000047">
            <w:pPr>
              <w:numPr>
                <w:ilvl w:val="0"/>
                <w:numId w:val="11"/>
              </w:numPr>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Webinars &amp; Workshops for very large audiences</w:t>
              <w:br w:type="textWrapping"/>
            </w:r>
            <w:r w:rsidDel="00000000" w:rsidR="00000000" w:rsidRPr="00000000">
              <w:rPr>
                <w:rtl w:val="0"/>
              </w:rPr>
            </w:r>
          </w:p>
        </w:tc>
      </w:tr>
      <w:tr>
        <w:trPr>
          <w:trHeight w:val="440" w:hRule="atLeast"/>
        </w:trPr>
        <w:tc>
          <w:tcPr>
            <w:gridSpan w:val="2"/>
            <w:tcBorders>
              <w:top w:color="000000" w:space="0" w:sz="0" w:val="nil"/>
              <w:left w:color="000000" w:space="0" w:sz="0" w:val="nil"/>
              <w:bottom w:color="ffffff"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ind w:left="720" w:right="420" w:hanging="360"/>
              <w:jc w:val="both"/>
              <w:rPr>
                <w:rFonts w:ascii="Proxima Nova" w:cs="Proxima Nova" w:eastAsia="Proxima Nova" w:hAnsi="Proxima Nova"/>
                <w:b w:val="1"/>
                <w:color w:val="20124d"/>
                <w:sz w:val="24"/>
                <w:szCs w:val="24"/>
              </w:rPr>
            </w:pPr>
            <w:r w:rsidDel="00000000" w:rsidR="00000000" w:rsidRPr="00000000">
              <w:rPr>
                <w:rtl w:val="0"/>
              </w:rPr>
            </w:r>
          </w:p>
          <w:p w:rsidR="00000000" w:rsidDel="00000000" w:rsidP="00000000" w:rsidRDefault="00000000" w:rsidRPr="00000000" w14:paraId="0000004A">
            <w:pPr>
              <w:widowControl w:val="0"/>
              <w:spacing w:line="240" w:lineRule="auto"/>
              <w:ind w:left="720" w:right="420" w:hanging="360"/>
              <w:jc w:val="both"/>
              <w:rPr>
                <w:rFonts w:ascii="Proxima Nova" w:cs="Proxima Nova" w:eastAsia="Proxima Nova" w:hAnsi="Proxima Nova"/>
                <w:b w:val="1"/>
                <w:color w:val="20124d"/>
                <w:sz w:val="24"/>
                <w:szCs w:val="24"/>
              </w:rPr>
            </w:pPr>
            <w:r w:rsidDel="00000000" w:rsidR="00000000" w:rsidRPr="00000000">
              <w:rPr>
                <w:rFonts w:ascii="Proxima Nova" w:cs="Proxima Nova" w:eastAsia="Proxima Nova" w:hAnsi="Proxima Nova"/>
                <w:b w:val="1"/>
                <w:color w:val="20124d"/>
                <w:sz w:val="24"/>
                <w:szCs w:val="24"/>
                <w:rtl w:val="0"/>
              </w:rPr>
              <w:t xml:space="preserve"> Identify how Zoom can customize its app for each of these Segments.</w:t>
            </w:r>
          </w:p>
          <w:p w:rsidR="00000000" w:rsidDel="00000000" w:rsidP="00000000" w:rsidRDefault="00000000" w:rsidRPr="00000000" w14:paraId="0000004B">
            <w:pPr>
              <w:widowControl w:val="0"/>
              <w:spacing w:line="240" w:lineRule="auto"/>
              <w:ind w:left="720" w:right="420" w:hanging="360"/>
              <w:jc w:val="both"/>
              <w:rPr>
                <w:rFonts w:ascii="Proxima Nova" w:cs="Proxima Nova" w:eastAsia="Proxima Nova" w:hAnsi="Proxima Nova"/>
                <w:b w:val="1"/>
                <w:color w:val="20124d"/>
                <w:sz w:val="24"/>
                <w:szCs w:val="24"/>
              </w:rPr>
            </w:pPr>
            <w:r w:rsidDel="00000000" w:rsidR="00000000" w:rsidRPr="00000000">
              <w:rPr>
                <w:rtl w:val="0"/>
              </w:rPr>
            </w:r>
          </w:p>
        </w:tc>
      </w:tr>
      <w:tr>
        <w:trPr>
          <w:trHeight w:val="440" w:hRule="atLeast"/>
        </w:trPr>
        <w:tc>
          <w:tcPr>
            <w:gridSpan w:val="2"/>
            <w:tcBorders>
              <w:top w:color="000000" w:space="0" w:sz="0" w:val="nil"/>
              <w:left w:color="000000" w:space="0" w:sz="0" w:val="nil"/>
              <w:bottom w:color="ffffff" w:space="0" w:sz="8" w:val="single"/>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ind w:left="720" w:right="420" w:hanging="360"/>
              <w:jc w:val="both"/>
              <w:rPr>
                <w:rFonts w:ascii="Proxima Nova" w:cs="Proxima Nova" w:eastAsia="Proxima Nova" w:hAnsi="Proxima Nova"/>
                <w:b w:val="1"/>
                <w:color w:val="20124d"/>
                <w:sz w:val="24"/>
                <w:szCs w:val="24"/>
              </w:rPr>
            </w:pPr>
            <w:r w:rsidDel="00000000" w:rsidR="00000000" w:rsidRPr="00000000">
              <w:rPr>
                <w:rtl w:val="0"/>
              </w:rPr>
            </w:r>
          </w:p>
          <w:p w:rsidR="00000000" w:rsidDel="00000000" w:rsidP="00000000" w:rsidRDefault="00000000" w:rsidRPr="00000000" w14:paraId="0000004E">
            <w:pPr>
              <w:widowControl w:val="0"/>
              <w:numPr>
                <w:ilvl w:val="0"/>
                <w:numId w:val="2"/>
              </w:numPr>
              <w:spacing w:line="240" w:lineRule="auto"/>
              <w:ind w:left="720" w:right="420" w:hanging="360"/>
              <w:jc w:val="both"/>
              <w:rPr>
                <w:rFonts w:ascii="Proxima Nova" w:cs="Proxima Nova" w:eastAsia="Proxima Nova" w:hAnsi="Proxima Nova"/>
                <w:color w:val="20124d"/>
                <w:sz w:val="24"/>
                <w:szCs w:val="24"/>
              </w:rPr>
            </w:pPr>
            <w:r w:rsidDel="00000000" w:rsidR="00000000" w:rsidRPr="00000000">
              <w:rPr>
                <w:rFonts w:ascii="Proxima Nova" w:cs="Proxima Nova" w:eastAsia="Proxima Nova" w:hAnsi="Proxima Nova"/>
                <w:color w:val="20124d"/>
                <w:sz w:val="24"/>
                <w:szCs w:val="24"/>
                <w:rtl w:val="0"/>
              </w:rPr>
              <w:t xml:space="preserve">//security++, easy to annotate and collaborate </w:t>
            </w:r>
          </w:p>
          <w:p w:rsidR="00000000" w:rsidDel="00000000" w:rsidP="00000000" w:rsidRDefault="00000000" w:rsidRPr="00000000" w14:paraId="0000004F">
            <w:pPr>
              <w:widowControl w:val="0"/>
              <w:numPr>
                <w:ilvl w:val="0"/>
                <w:numId w:val="2"/>
              </w:numPr>
              <w:spacing w:line="240" w:lineRule="auto"/>
              <w:ind w:left="720" w:right="420" w:hanging="360"/>
              <w:jc w:val="both"/>
              <w:rPr>
                <w:rFonts w:ascii="Proxima Nova" w:cs="Proxima Nova" w:eastAsia="Proxima Nova" w:hAnsi="Proxima Nova"/>
                <w:color w:val="20124d"/>
                <w:sz w:val="24"/>
                <w:szCs w:val="24"/>
              </w:rPr>
            </w:pPr>
            <w:r w:rsidDel="00000000" w:rsidR="00000000" w:rsidRPr="00000000">
              <w:rPr>
                <w:rFonts w:ascii="Proxima Nova" w:cs="Proxima Nova" w:eastAsia="Proxima Nova" w:hAnsi="Proxima Nova"/>
                <w:color w:val="20124d"/>
                <w:sz w:val="24"/>
                <w:szCs w:val="24"/>
                <w:rtl w:val="0"/>
              </w:rPr>
              <w:t xml:space="preserve">//swift and easy content dissemination of various formats, save content along with recording</w:t>
            </w:r>
          </w:p>
          <w:p w:rsidR="00000000" w:rsidDel="00000000" w:rsidP="00000000" w:rsidRDefault="00000000" w:rsidRPr="00000000" w14:paraId="00000050">
            <w:pPr>
              <w:widowControl w:val="0"/>
              <w:numPr>
                <w:ilvl w:val="0"/>
                <w:numId w:val="2"/>
              </w:numPr>
              <w:spacing w:line="240" w:lineRule="auto"/>
              <w:ind w:left="720" w:right="420" w:hanging="360"/>
              <w:jc w:val="both"/>
              <w:rPr>
                <w:rFonts w:ascii="Proxima Nova" w:cs="Proxima Nova" w:eastAsia="Proxima Nova" w:hAnsi="Proxima Nova"/>
                <w:color w:val="20124d"/>
                <w:sz w:val="24"/>
                <w:szCs w:val="24"/>
              </w:rPr>
            </w:pPr>
            <w:r w:rsidDel="00000000" w:rsidR="00000000" w:rsidRPr="00000000">
              <w:rPr>
                <w:rFonts w:ascii="Proxima Nova" w:cs="Proxima Nova" w:eastAsia="Proxima Nova" w:hAnsi="Proxima Nova"/>
                <w:color w:val="20124d"/>
                <w:sz w:val="24"/>
                <w:szCs w:val="24"/>
                <w:rtl w:val="0"/>
              </w:rPr>
              <w:t xml:space="preserve">//joining via QR codes, works good at low connectivity</w:t>
            </w:r>
          </w:p>
          <w:p w:rsidR="00000000" w:rsidDel="00000000" w:rsidP="00000000" w:rsidRDefault="00000000" w:rsidRPr="00000000" w14:paraId="00000051">
            <w:pPr>
              <w:jc w:val="both"/>
              <w:rPr>
                <w:rFonts w:ascii="Proxima Nova" w:cs="Proxima Nova" w:eastAsia="Proxima Nova" w:hAnsi="Proxima Nova"/>
                <w:b w:val="1"/>
                <w:color w:val="20124d"/>
                <w:sz w:val="24"/>
                <w:szCs w:val="24"/>
              </w:rPr>
            </w:pPr>
            <w:r w:rsidDel="00000000" w:rsidR="00000000" w:rsidRPr="00000000">
              <w:rPr>
                <w:rtl w:val="0"/>
              </w:rPr>
            </w:r>
          </w:p>
        </w:tc>
      </w:tr>
    </w:tbl>
    <w:p w:rsidR="00000000" w:rsidDel="00000000" w:rsidP="00000000" w:rsidRDefault="00000000" w:rsidRPr="00000000" w14:paraId="00000053">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4">
      <w:pPr>
        <w:pStyle w:val="Heading2"/>
        <w:spacing w:after="0" w:before="0" w:line="240" w:lineRule="auto"/>
        <w:ind w:left="-15" w:right="-15" w:firstLine="0"/>
        <w:jc w:val="both"/>
        <w:rPr>
          <w:rFonts w:ascii="Source Sans Pro" w:cs="Source Sans Pro" w:eastAsia="Source Sans Pro" w:hAnsi="Source Sans Pro"/>
          <w:b w:val="1"/>
          <w:sz w:val="28"/>
          <w:szCs w:val="28"/>
        </w:rPr>
      </w:pPr>
      <w:bookmarkStart w:colFirst="0" w:colLast="0" w:name="_7r4js7c3u6fq" w:id="8"/>
      <w:bookmarkEnd w:id="8"/>
      <w:r w:rsidDel="00000000" w:rsidR="00000000" w:rsidRPr="00000000">
        <w:rPr>
          <w:rFonts w:ascii="Proxima Nova" w:cs="Proxima Nova" w:eastAsia="Proxima Nova" w:hAnsi="Proxima Nova"/>
          <w:sz w:val="22"/>
          <w:szCs w:val="22"/>
          <w:rtl w:val="0"/>
        </w:rPr>
        <w:t xml:space="preserve">Now that we have understood the fundamentals of Segmentation, let us understand what are User Personas and why are they used.</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spacing w:after="0" w:before="0" w:line="360" w:lineRule="auto"/>
        <w:ind w:left="-15" w:right="-15" w:firstLine="0"/>
        <w:rPr>
          <w:rFonts w:ascii="Source Sans Pro" w:cs="Source Sans Pro" w:eastAsia="Source Sans Pro" w:hAnsi="Source Sans Pro"/>
          <w:b w:val="1"/>
          <w:sz w:val="28"/>
          <w:szCs w:val="28"/>
        </w:rPr>
      </w:pPr>
      <w:bookmarkStart w:colFirst="0" w:colLast="0" w:name="_qw93zbrmpg3n" w:id="9"/>
      <w:bookmarkEnd w:id="9"/>
      <w:r w:rsidDel="00000000" w:rsidR="00000000" w:rsidRPr="00000000">
        <w:rPr>
          <w:rFonts w:ascii="Source Sans Pro" w:cs="Source Sans Pro" w:eastAsia="Source Sans Pro" w:hAnsi="Source Sans Pro"/>
          <w:b w:val="1"/>
          <w:sz w:val="28"/>
          <w:szCs w:val="28"/>
          <w:rtl w:val="0"/>
        </w:rPr>
        <w:t xml:space="preserve">USER PERSONA</w:t>
      </w:r>
    </w:p>
    <w:p w:rsidR="00000000" w:rsidDel="00000000" w:rsidP="00000000" w:rsidRDefault="00000000" w:rsidRPr="00000000" w14:paraId="00000057">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Personas are used by PMs </w:t>
      </w:r>
      <w:r w:rsidDel="00000000" w:rsidR="00000000" w:rsidRPr="00000000">
        <w:rPr>
          <w:rFonts w:ascii="Proxima Nova" w:cs="Proxima Nova" w:eastAsia="Proxima Nova" w:hAnsi="Proxima Nova"/>
          <w:rtl w:val="0"/>
        </w:rPr>
        <w:t xml:space="preserve">to have a </w:t>
      </w:r>
      <w:r w:rsidDel="00000000" w:rsidR="00000000" w:rsidRPr="00000000">
        <w:rPr>
          <w:rFonts w:ascii="Proxima Nova" w:cs="Proxima Nova" w:eastAsia="Proxima Nova" w:hAnsi="Proxima Nova"/>
          <w:b w:val="1"/>
          <w:rtl w:val="0"/>
        </w:rPr>
        <w:t xml:space="preserve">user-centred design approach</w:t>
      </w:r>
      <w:r w:rsidDel="00000000" w:rsidR="00000000" w:rsidRPr="00000000">
        <w:rPr>
          <w:rFonts w:ascii="Proxima Nova" w:cs="Proxima Nova" w:eastAsia="Proxima Nova" w:hAnsi="Proxima Nova"/>
          <w:rtl w:val="0"/>
        </w:rPr>
        <w:t xml:space="preserve"> for their product. </w:t>
      </w:r>
      <w:r w:rsidDel="00000000" w:rsidR="00000000" w:rsidRPr="00000000">
        <w:rPr>
          <w:rFonts w:ascii="Proxima Nova" w:cs="Proxima Nova" w:eastAsia="Proxima Nova" w:hAnsi="Proxima Nova"/>
          <w:rtl w:val="0"/>
        </w:rPr>
        <w:t xml:space="preserve">They are descriptions of a typical member of a target segment, and they are used to bring segment members to life and to better envision how a customer might think or feel. </w:t>
      </w:r>
    </w:p>
    <w:p w:rsidR="00000000" w:rsidDel="00000000" w:rsidP="00000000" w:rsidRDefault="00000000" w:rsidRPr="00000000" w14:paraId="00000058">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9">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Personas are </w:t>
      </w:r>
      <w:r w:rsidDel="00000000" w:rsidR="00000000" w:rsidRPr="00000000">
        <w:rPr>
          <w:rFonts w:ascii="Proxima Nova" w:cs="Proxima Nova" w:eastAsia="Proxima Nova" w:hAnsi="Proxima Nova"/>
          <w:rtl w:val="0"/>
        </w:rPr>
        <w:t xml:space="preserve">profiles of fictional, archetypal customers that describe their personal stories/goals/motivations, based on a synthesis of findings from interviews, ethnography, and other customer research.</w:t>
      </w:r>
    </w:p>
    <w:p w:rsidR="00000000" w:rsidDel="00000000" w:rsidP="00000000" w:rsidRDefault="00000000" w:rsidRPr="00000000" w14:paraId="0000005A">
      <w:pPr>
        <w:widowControl w:val="0"/>
        <w:spacing w:line="276" w:lineRule="auto"/>
        <w:ind w:left="0" w:firstLine="0"/>
        <w:rPr>
          <w:rFonts w:ascii="Proxima Nova" w:cs="Proxima Nova" w:eastAsia="Proxima Nova" w:hAnsi="Proxima Nova"/>
          <w:b w:val="1"/>
          <w:color w:val="00000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ffffff" w:space="0" w:sz="8" w:val="single"/>
              <w:left w:color="ffffff" w:space="0" w:sz="8" w:val="single"/>
              <w:bottom w:color="ffffff" w:space="0" w:sz="8" w:val="single"/>
              <w:right w:color="ffffff" w:space="0" w:sz="8" w:val="single"/>
            </w:tcBorders>
            <w:shd w:fill="00a797"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360" w:lineRule="auto"/>
              <w:rPr>
                <w:rFonts w:ascii="Source Sans Pro" w:cs="Source Sans Pro" w:eastAsia="Source Sans Pro" w:hAnsi="Source Sans Pro"/>
                <w:color w:val="ffffff"/>
              </w:rPr>
            </w:pPr>
            <w:r w:rsidDel="00000000" w:rsidR="00000000" w:rsidRPr="00000000">
              <w:rPr>
                <w:rtl w:val="0"/>
              </w:rPr>
            </w:r>
          </w:p>
          <w:p w:rsidR="00000000" w:rsidDel="00000000" w:rsidP="00000000" w:rsidRDefault="00000000" w:rsidRPr="00000000" w14:paraId="0000005C">
            <w:pPr>
              <w:widowControl w:val="0"/>
              <w:spacing w:line="360" w:lineRule="auto"/>
              <w:rPr>
                <w:rFonts w:ascii="Source Sans Pro" w:cs="Source Sans Pro" w:eastAsia="Source Sans Pro" w:hAnsi="Source Sans Pro"/>
                <w:color w:val="ffffff"/>
              </w:rPr>
            </w:pPr>
            <w:r w:rsidDel="00000000" w:rsidR="00000000" w:rsidRPr="00000000">
              <w:rPr>
                <w:rFonts w:ascii="Proxima Nova" w:cs="Proxima Nova" w:eastAsia="Proxima Nova" w:hAnsi="Proxima Nova"/>
                <w:b w:val="1"/>
                <w:color w:val="ffffff"/>
                <w:sz w:val="16"/>
                <w:szCs w:val="16"/>
                <w:rtl w:val="0"/>
              </w:rPr>
              <w:t xml:space="preserve">WATCH</w:t>
            </w:r>
            <w:r w:rsidDel="00000000" w:rsidR="00000000" w:rsidRPr="00000000">
              <w:rPr>
                <w:rtl w:val="0"/>
              </w:rPr>
            </w:r>
          </w:p>
          <w:p w:rsidR="00000000" w:rsidDel="00000000" w:rsidP="00000000" w:rsidRDefault="00000000" w:rsidRPr="00000000" w14:paraId="0000005D">
            <w:pPr>
              <w:pStyle w:val="Heading3"/>
              <w:jc w:val="both"/>
              <w:rPr>
                <w:rFonts w:ascii="Merriweather" w:cs="Merriweather" w:eastAsia="Merriweather" w:hAnsi="Merriweather"/>
                <w:color w:val="ffffff"/>
                <w:sz w:val="34"/>
                <w:szCs w:val="34"/>
              </w:rPr>
            </w:pPr>
            <w:bookmarkStart w:colFirst="0" w:colLast="0" w:name="_xhjhy7aima9v" w:id="10"/>
            <w:bookmarkEnd w:id="10"/>
            <w:r w:rsidDel="00000000" w:rsidR="00000000" w:rsidRPr="00000000">
              <w:rPr>
                <w:rFonts w:ascii="Merriweather" w:cs="Merriweather" w:eastAsia="Merriweather" w:hAnsi="Merriweather"/>
                <w:color w:val="ffffff"/>
                <w:rtl w:val="0"/>
              </w:rPr>
              <w:t xml:space="preserve"> </w:t>
            </w:r>
            <w:hyperlink r:id="rId9">
              <w:r w:rsidDel="00000000" w:rsidR="00000000" w:rsidRPr="00000000">
                <w:rPr>
                  <w:rFonts w:ascii="Merriweather" w:cs="Merriweather" w:eastAsia="Merriweather" w:hAnsi="Merriweather"/>
                  <w:color w:val="ffffff"/>
                  <w:u w:val="single"/>
                  <w:rtl w:val="0"/>
                </w:rPr>
                <w:t xml:space="preserve">How To Create UX Personas</w:t>
              </w:r>
            </w:hyperlink>
            <w:r w:rsidDel="00000000" w:rsidR="00000000" w:rsidRPr="00000000">
              <w:rPr>
                <w:rtl w:val="0"/>
              </w:rPr>
            </w:r>
          </w:p>
          <w:p w:rsidR="00000000" w:rsidDel="00000000" w:rsidP="00000000" w:rsidRDefault="00000000" w:rsidRPr="00000000" w14:paraId="0000005E">
            <w:pPr>
              <w:spacing w:line="360" w:lineRule="auto"/>
              <w:rPr>
                <w:rFonts w:ascii="Source Sans Pro" w:cs="Source Sans Pro" w:eastAsia="Source Sans Pro" w:hAnsi="Source Sans Pro"/>
                <w:color w:val="ffffff"/>
              </w:rPr>
            </w:pPr>
            <w:r w:rsidDel="00000000" w:rsidR="00000000" w:rsidRPr="00000000">
              <w:rPr>
                <w:rtl w:val="0"/>
              </w:rPr>
            </w:r>
          </w:p>
          <w:p w:rsidR="00000000" w:rsidDel="00000000" w:rsidP="00000000" w:rsidRDefault="00000000" w:rsidRPr="00000000" w14:paraId="0000005F">
            <w:pPr>
              <w:spacing w:line="360" w:lineRule="auto"/>
              <w:rPr>
                <w:rFonts w:ascii="Proxima Nova" w:cs="Proxima Nova" w:eastAsia="Proxima Nova" w:hAnsi="Proxima Nova"/>
                <w:color w:val="ffffff"/>
                <w:sz w:val="24"/>
                <w:szCs w:val="24"/>
              </w:rPr>
            </w:pPr>
            <w:r w:rsidDel="00000000" w:rsidR="00000000" w:rsidRPr="00000000">
              <w:rPr>
                <w:rFonts w:ascii="Proxima Nova" w:cs="Proxima Nova" w:eastAsia="Proxima Nova" w:hAnsi="Proxima Nova"/>
                <w:color w:val="ffffff"/>
                <w:sz w:val="24"/>
                <w:szCs w:val="24"/>
                <w:rtl w:val="0"/>
              </w:rPr>
              <w:t xml:space="preserve">By UX Mastery - 3 Min Watch</w:t>
            </w:r>
          </w:p>
        </w:tc>
      </w:tr>
    </w:tbl>
    <w:p w:rsidR="00000000" w:rsidDel="00000000" w:rsidP="00000000" w:rsidRDefault="00000000" w:rsidRPr="00000000" w14:paraId="00000060">
      <w:pPr>
        <w:widowControl w:val="0"/>
        <w:spacing w:before="86.8" w:line="192.00000000000003" w:lineRule="auto"/>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1">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2">
      <w:pPr>
        <w:rPr/>
      </w:pPr>
      <w:r w:rsidDel="00000000" w:rsidR="00000000" w:rsidRPr="00000000">
        <w:rPr>
          <w:rFonts w:ascii="Proxima Nova" w:cs="Proxima Nova" w:eastAsia="Proxima Nova" w:hAnsi="Proxima Nova"/>
          <w:rtl w:val="0"/>
        </w:rPr>
        <w:t xml:space="preserve">To understand User Persona further, let’s go through a mini-case and answer a few questions.</w:t>
      </w:r>
      <w:r w:rsidDel="00000000" w:rsidR="00000000" w:rsidRPr="00000000">
        <w:rPr>
          <w:rtl w:val="0"/>
        </w:rPr>
      </w:r>
    </w:p>
    <w:p w:rsidR="00000000" w:rsidDel="00000000" w:rsidP="00000000" w:rsidRDefault="00000000" w:rsidRPr="00000000" w14:paraId="00000063">
      <w:pPr>
        <w:pStyle w:val="Heading4"/>
        <w:spacing w:after="0" w:before="0" w:lineRule="auto"/>
        <w:jc w:val="both"/>
        <w:rPr>
          <w:rFonts w:ascii="Source Sans Pro" w:cs="Source Sans Pro" w:eastAsia="Source Sans Pro" w:hAnsi="Source Sans Pro"/>
          <w:b w:val="1"/>
          <w:color w:val="000000"/>
          <w:sz w:val="22"/>
          <w:szCs w:val="22"/>
        </w:rPr>
      </w:pPr>
      <w:bookmarkStart w:colFirst="0" w:colLast="0" w:name="_idu3sgcb82f3" w:id="11"/>
      <w:bookmarkEnd w:id="11"/>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ffffff" w:space="0" w:sz="8" w:val="single"/>
              <w:left w:color="ffffff" w:space="0" w:sz="8" w:val="single"/>
              <w:bottom w:color="ffffff" w:space="0" w:sz="8" w:val="single"/>
              <w:right w:color="ffffff" w:space="0" w:sz="8" w:val="single"/>
            </w:tcBorders>
            <w:shd w:fill="00a797"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rPr>
                <w:rFonts w:ascii="Source Sans Pro" w:cs="Source Sans Pro" w:eastAsia="Source Sans Pro" w:hAnsi="Source Sans Pro"/>
                <w:color w:val="ffffff"/>
              </w:rPr>
            </w:pPr>
            <w:r w:rsidDel="00000000" w:rsidR="00000000" w:rsidRPr="00000000">
              <w:rPr>
                <w:rtl w:val="0"/>
              </w:rPr>
            </w:r>
          </w:p>
          <w:p w:rsidR="00000000" w:rsidDel="00000000" w:rsidP="00000000" w:rsidRDefault="00000000" w:rsidRPr="00000000" w14:paraId="00000065">
            <w:pPr>
              <w:widowControl w:val="0"/>
              <w:spacing w:line="360" w:lineRule="auto"/>
              <w:rPr>
                <w:rFonts w:ascii="Source Sans Pro" w:cs="Source Sans Pro" w:eastAsia="Source Sans Pro" w:hAnsi="Source Sans Pro"/>
                <w:color w:val="ffffff"/>
              </w:rPr>
            </w:pPr>
            <w:r w:rsidDel="00000000" w:rsidR="00000000" w:rsidRPr="00000000">
              <w:rPr>
                <w:rFonts w:ascii="Proxima Nova" w:cs="Proxima Nova" w:eastAsia="Proxima Nova" w:hAnsi="Proxima Nova"/>
                <w:b w:val="1"/>
                <w:color w:val="ffffff"/>
                <w:sz w:val="16"/>
                <w:szCs w:val="16"/>
                <w:rtl w:val="0"/>
              </w:rPr>
              <w:t xml:space="preserve">READ</w:t>
            </w:r>
            <w:r w:rsidDel="00000000" w:rsidR="00000000" w:rsidRPr="00000000">
              <w:rPr>
                <w:rtl w:val="0"/>
              </w:rPr>
            </w:r>
          </w:p>
          <w:p w:rsidR="00000000" w:rsidDel="00000000" w:rsidP="00000000" w:rsidRDefault="00000000" w:rsidRPr="00000000" w14:paraId="00000066">
            <w:pPr>
              <w:pStyle w:val="Heading3"/>
              <w:jc w:val="both"/>
              <w:rPr>
                <w:rFonts w:ascii="Merriweather" w:cs="Merriweather" w:eastAsia="Merriweather" w:hAnsi="Merriweather"/>
                <w:color w:val="ffffff"/>
                <w:sz w:val="34"/>
                <w:szCs w:val="34"/>
              </w:rPr>
            </w:pPr>
            <w:bookmarkStart w:colFirst="0" w:colLast="0" w:name="_q0fb3v5fzpa0" w:id="12"/>
            <w:bookmarkEnd w:id="12"/>
            <w:r w:rsidDel="00000000" w:rsidR="00000000" w:rsidRPr="00000000">
              <w:rPr>
                <w:rFonts w:ascii="Merriweather" w:cs="Merriweather" w:eastAsia="Merriweather" w:hAnsi="Merriweather"/>
                <w:color w:val="ffffff"/>
                <w:rtl w:val="0"/>
              </w:rPr>
              <w:t xml:space="preserve"> </w:t>
            </w:r>
            <w:hyperlink r:id="rId10">
              <w:r w:rsidDel="00000000" w:rsidR="00000000" w:rsidRPr="00000000">
                <w:rPr>
                  <w:rFonts w:ascii="Merriweather" w:cs="Merriweather" w:eastAsia="Merriweather" w:hAnsi="Merriweather"/>
                  <w:color w:val="ffffff"/>
                  <w:u w:val="single"/>
                  <w:rtl w:val="0"/>
                </w:rPr>
                <w:t xml:space="preserve">Segmenting the Gamers at WebTel</w:t>
              </w:r>
            </w:hyperlink>
            <w:r w:rsidDel="00000000" w:rsidR="00000000" w:rsidRPr="00000000">
              <w:rPr>
                <w:rtl w:val="0"/>
              </w:rPr>
            </w:r>
          </w:p>
          <w:p w:rsidR="00000000" w:rsidDel="00000000" w:rsidP="00000000" w:rsidRDefault="00000000" w:rsidRPr="00000000" w14:paraId="00000067">
            <w:pPr>
              <w:spacing w:line="360" w:lineRule="auto"/>
              <w:rPr>
                <w:rFonts w:ascii="Source Sans Pro" w:cs="Source Sans Pro" w:eastAsia="Source Sans Pro" w:hAnsi="Source Sans Pro"/>
                <w:color w:val="ffffff"/>
              </w:rPr>
            </w:pPr>
            <w:r w:rsidDel="00000000" w:rsidR="00000000" w:rsidRPr="00000000">
              <w:rPr>
                <w:rtl w:val="0"/>
              </w:rPr>
            </w:r>
          </w:p>
          <w:p w:rsidR="00000000" w:rsidDel="00000000" w:rsidP="00000000" w:rsidRDefault="00000000" w:rsidRPr="00000000" w14:paraId="00000068">
            <w:pPr>
              <w:spacing w:line="360" w:lineRule="auto"/>
              <w:rPr>
                <w:rFonts w:ascii="Proxima Nova" w:cs="Proxima Nova" w:eastAsia="Proxima Nova" w:hAnsi="Proxima Nova"/>
                <w:color w:val="ffffff"/>
              </w:rPr>
            </w:pPr>
            <w:r w:rsidDel="00000000" w:rsidR="00000000" w:rsidRPr="00000000">
              <w:rPr>
                <w:rFonts w:ascii="Proxima Nova" w:cs="Proxima Nova" w:eastAsia="Proxima Nova" w:hAnsi="Proxima Nova"/>
                <w:color w:val="ffffff"/>
                <w:rtl w:val="0"/>
              </w:rPr>
              <w:t xml:space="preserve">MINI-CASE</w:t>
            </w:r>
          </w:p>
        </w:tc>
      </w:tr>
      <w:t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9">
            <w:pPr>
              <w:pStyle w:val="Heading1"/>
              <w:jc w:val="both"/>
              <w:rPr>
                <w:rFonts w:ascii="Proxima Nova" w:cs="Proxima Nova" w:eastAsia="Proxima Nova" w:hAnsi="Proxima Nova"/>
                <w:b w:val="1"/>
                <w:sz w:val="26"/>
                <w:szCs w:val="26"/>
              </w:rPr>
            </w:pPr>
            <w:bookmarkStart w:colFirst="0" w:colLast="0" w:name="_c1bixnya1v68" w:id="13"/>
            <w:bookmarkEnd w:id="13"/>
            <w:r w:rsidDel="00000000" w:rsidR="00000000" w:rsidRPr="00000000">
              <w:rPr>
                <w:rFonts w:ascii="Proxima Nova" w:cs="Proxima Nova" w:eastAsia="Proxima Nova" w:hAnsi="Proxima Nova"/>
                <w:b w:val="1"/>
                <w:sz w:val="26"/>
                <w:szCs w:val="26"/>
                <w:rtl w:val="0"/>
              </w:rPr>
              <w:t xml:space="preserve">Exercise:</w:t>
            </w:r>
          </w:p>
          <w:p w:rsidR="00000000" w:rsidDel="00000000" w:rsidP="00000000" w:rsidRDefault="00000000" w:rsidRPr="00000000" w14:paraId="0000006A">
            <w:pPr>
              <w:numPr>
                <w:ilvl w:val="0"/>
                <w:numId w:val="10"/>
              </w:numPr>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Identify the features of a gaming product that would be suitable for</w:t>
            </w:r>
          </w:p>
          <w:p w:rsidR="00000000" w:rsidDel="00000000" w:rsidP="00000000" w:rsidRDefault="00000000" w:rsidRPr="00000000" w14:paraId="0000006B">
            <w:pPr>
              <w:numPr>
                <w:ilvl w:val="1"/>
                <w:numId w:val="10"/>
              </w:numPr>
              <w:ind w:left="144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Escapist Gamer - easy learning curve, relatable characters, provide relaxing experience instead of being cognitively demanding</w:t>
            </w:r>
          </w:p>
          <w:p w:rsidR="00000000" w:rsidDel="00000000" w:rsidP="00000000" w:rsidRDefault="00000000" w:rsidRPr="00000000" w14:paraId="0000006C">
            <w:pPr>
              <w:numPr>
                <w:ilvl w:val="1"/>
                <w:numId w:val="10"/>
              </w:numPr>
              <w:ind w:left="144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Genre Specific Gamer - newer and more realistic versions( improved graphics) of the game are released regularly (maybe yearly) which enables him to better experience his fantasies(like FIFA, NBA etc.), multiplayer (online/offline) -must, </w:t>
            </w:r>
          </w:p>
          <w:p w:rsidR="00000000" w:rsidDel="00000000" w:rsidP="00000000" w:rsidRDefault="00000000" w:rsidRPr="00000000" w14:paraId="0000006D">
            <w:pPr>
              <w:numPr>
                <w:ilvl w:val="1"/>
                <w:numId w:val="10"/>
              </w:numPr>
              <w:ind w:left="144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Multiplayer Gamer - multiplayer game with strong storyline and hidden rewards but not very technically demanding, live-streaming, gaming tournaments with cash rewards</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E">
            <w:pPr>
              <w:ind w:left="720" w:firstLine="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6F">
            <w:pPr>
              <w:ind w:left="0" w:firstLine="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What requirements or use cases would be common among these segments?</w:t>
            </w:r>
          </w:p>
          <w:p w:rsidR="00000000" w:rsidDel="00000000" w:rsidP="00000000" w:rsidRDefault="00000000" w:rsidRPr="00000000" w14:paraId="00000070">
            <w:pPr>
              <w:ind w:left="0" w:firstLine="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71">
            <w:pPr>
              <w:numPr>
                <w:ilvl w:val="0"/>
                <w:numId w:val="8"/>
              </w:numPr>
              <w:ind w:left="720" w:hanging="360"/>
              <w:rPr>
                <w:rFonts w:ascii="Proxima Nova" w:cs="Proxima Nova" w:eastAsia="Proxima Nova" w:hAnsi="Proxima Nova"/>
                <w:sz w:val="24"/>
                <w:szCs w:val="24"/>
                <w:u w:val="none"/>
              </w:rPr>
            </w:pPr>
            <w:r w:rsidDel="00000000" w:rsidR="00000000" w:rsidRPr="00000000">
              <w:rPr>
                <w:rFonts w:ascii="Proxima Nova" w:cs="Proxima Nova" w:eastAsia="Proxima Nova" w:hAnsi="Proxima Nova"/>
                <w:sz w:val="24"/>
                <w:szCs w:val="24"/>
                <w:rtl w:val="0"/>
              </w:rPr>
              <w:t xml:space="preserve">Escapist &amp; multiplayer gamer - affordable, hardware and software requirements are low, </w:t>
              <w:br w:type="textWrapping"/>
              <w:t xml:space="preserve">Genre specific &amp; multiplayer gamer - multiplayer</w:t>
            </w:r>
          </w:p>
        </w:tc>
      </w:tr>
      <w:t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2">
            <w:pPr>
              <w:ind w:left="720" w:firstLine="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73">
            <w:pPr>
              <w:ind w:left="0" w:firstLine="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What requirements or use cases would be different among these segments?</w:t>
            </w:r>
          </w:p>
          <w:p w:rsidR="00000000" w:rsidDel="00000000" w:rsidP="00000000" w:rsidRDefault="00000000" w:rsidRPr="00000000" w14:paraId="00000074">
            <w:pPr>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75">
            <w:pPr>
              <w:numPr>
                <w:ilvl w:val="0"/>
                <w:numId w:val="3"/>
              </w:numPr>
              <w:ind w:left="720" w:hanging="360"/>
              <w:rPr>
                <w:rFonts w:ascii="Proxima Nova" w:cs="Proxima Nova" w:eastAsia="Proxima Nova" w:hAnsi="Proxima Nova"/>
                <w:sz w:val="24"/>
                <w:szCs w:val="24"/>
                <w:u w:val="none"/>
              </w:rPr>
            </w:pPr>
            <w:r w:rsidDel="00000000" w:rsidR="00000000" w:rsidRPr="00000000">
              <w:rPr>
                <w:rtl w:val="0"/>
              </w:rPr>
            </w:r>
          </w:p>
          <w:p w:rsidR="00000000" w:rsidDel="00000000" w:rsidP="00000000" w:rsidRDefault="00000000" w:rsidRPr="00000000" w14:paraId="00000076">
            <w:pPr>
              <w:ind w:left="720" w:firstLine="0"/>
              <w:rPr>
                <w:rFonts w:ascii="Proxima Nova" w:cs="Proxima Nova" w:eastAsia="Proxima Nova" w:hAnsi="Proxima Nova"/>
                <w:sz w:val="24"/>
                <w:szCs w:val="24"/>
              </w:rPr>
            </w:pPr>
            <w:r w:rsidDel="00000000" w:rsidR="00000000" w:rsidRPr="00000000">
              <w:rPr>
                <w:rtl w:val="0"/>
              </w:rPr>
            </w:r>
          </w:p>
        </w:tc>
      </w:tr>
    </w:tbl>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rFonts w:ascii="Source Sans Pro" w:cs="Source Sans Pro" w:eastAsia="Source Sans Pro" w:hAnsi="Source Sans Pro"/>
          <w:b w:val="1"/>
          <w:sz w:val="28"/>
          <w:szCs w:val="28"/>
        </w:rPr>
      </w:pPr>
      <w:r w:rsidDel="00000000" w:rsidR="00000000" w:rsidRPr="00000000">
        <w:rPr>
          <w:rtl w:val="0"/>
        </w:rPr>
      </w:r>
    </w:p>
    <w:p w:rsidR="00000000" w:rsidDel="00000000" w:rsidP="00000000" w:rsidRDefault="00000000" w:rsidRPr="00000000" w14:paraId="00000079">
      <w:pPr>
        <w:jc w:val="both"/>
        <w:rPr>
          <w:rFonts w:ascii="Source Sans Pro" w:cs="Source Sans Pro" w:eastAsia="Source Sans Pro" w:hAnsi="Source Sans Pro"/>
          <w:b w:val="1"/>
          <w:sz w:val="28"/>
          <w:szCs w:val="28"/>
        </w:rPr>
      </w:pPr>
      <w:r w:rsidDel="00000000" w:rsidR="00000000" w:rsidRPr="00000000">
        <w:rPr>
          <w:rtl w:val="0"/>
        </w:rPr>
      </w:r>
    </w:p>
    <w:p w:rsidR="00000000" w:rsidDel="00000000" w:rsidP="00000000" w:rsidRDefault="00000000" w:rsidRPr="00000000" w14:paraId="0000007A">
      <w:pPr>
        <w:jc w:val="both"/>
        <w:rPr>
          <w:rFonts w:ascii="Proxima Nova" w:cs="Proxima Nova" w:eastAsia="Proxima Nova" w:hAnsi="Proxima Nova"/>
        </w:rPr>
      </w:pPr>
      <w:r w:rsidDel="00000000" w:rsidR="00000000" w:rsidRPr="00000000">
        <w:rPr>
          <w:rFonts w:ascii="Source Sans Pro" w:cs="Source Sans Pro" w:eastAsia="Source Sans Pro" w:hAnsi="Source Sans Pro"/>
          <w:b w:val="1"/>
          <w:sz w:val="28"/>
          <w:szCs w:val="28"/>
          <w:rtl w:val="0"/>
        </w:rPr>
        <w:t xml:space="preserve">Key Elements of a Persona</w:t>
      </w:r>
      <w:r w:rsidDel="00000000" w:rsidR="00000000" w:rsidRPr="00000000">
        <w:rPr>
          <w:rtl w:val="0"/>
        </w:rPr>
      </w:r>
    </w:p>
    <w:p w:rsidR="00000000" w:rsidDel="00000000" w:rsidP="00000000" w:rsidRDefault="00000000" w:rsidRPr="00000000" w14:paraId="0000007B">
      <w:pPr>
        <w:widowControl w:val="0"/>
        <w:spacing w:line="192.00000000000003" w:lineRule="auto"/>
        <w:ind w:left="54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C">
      <w:pPr>
        <w:widowControl w:val="0"/>
        <w:numPr>
          <w:ilvl w:val="0"/>
          <w:numId w:val="13"/>
        </w:numPr>
        <w:spacing w:after="0" w:afterAutospacing="0" w:before="86.8" w:line="276" w:lineRule="auto"/>
        <w:ind w:left="7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Name and image</w:t>
      </w:r>
    </w:p>
    <w:p w:rsidR="00000000" w:rsidDel="00000000" w:rsidP="00000000" w:rsidRDefault="00000000" w:rsidRPr="00000000" w14:paraId="0000007D">
      <w:pPr>
        <w:widowControl w:val="0"/>
        <w:numPr>
          <w:ilvl w:val="0"/>
          <w:numId w:val="13"/>
        </w:numPr>
        <w:spacing w:after="0" w:afterAutospacing="0" w:before="0" w:beforeAutospacing="0" w:line="240" w:lineRule="auto"/>
        <w:ind w:left="7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Key demographic and behavioural information (e.g., when/where/why/how often they use the product)</w:t>
      </w:r>
    </w:p>
    <w:p w:rsidR="00000000" w:rsidDel="00000000" w:rsidP="00000000" w:rsidRDefault="00000000" w:rsidRPr="00000000" w14:paraId="0000007E">
      <w:pPr>
        <w:widowControl w:val="0"/>
        <w:numPr>
          <w:ilvl w:val="0"/>
          <w:numId w:val="13"/>
        </w:numPr>
        <w:spacing w:after="0" w:afterAutospacing="0" w:before="0" w:beforeAutospacing="0" w:lineRule="auto"/>
        <w:ind w:left="7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Job description, if B2B</w:t>
      </w:r>
    </w:p>
    <w:p w:rsidR="00000000" w:rsidDel="00000000" w:rsidP="00000000" w:rsidRDefault="00000000" w:rsidRPr="00000000" w14:paraId="0000007F">
      <w:pPr>
        <w:widowControl w:val="0"/>
        <w:numPr>
          <w:ilvl w:val="0"/>
          <w:numId w:val="13"/>
        </w:numPr>
        <w:spacing w:after="0" w:afterAutospacing="0" w:before="0" w:beforeAutospacing="0" w:line="276" w:lineRule="auto"/>
        <w:ind w:left="7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Key goals, needs, worries, motivations </w:t>
      </w:r>
    </w:p>
    <w:p w:rsidR="00000000" w:rsidDel="00000000" w:rsidP="00000000" w:rsidRDefault="00000000" w:rsidRPr="00000000" w14:paraId="00000080">
      <w:pPr>
        <w:widowControl w:val="0"/>
        <w:numPr>
          <w:ilvl w:val="1"/>
          <w:numId w:val="13"/>
        </w:numPr>
        <w:spacing w:after="0" w:afterAutospacing="0" w:before="0" w:beforeAutospacing="0" w:line="276" w:lineRule="auto"/>
        <w:ind w:left="144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Quotes can help illustrate these</w:t>
      </w:r>
    </w:p>
    <w:p w:rsidR="00000000" w:rsidDel="00000000" w:rsidP="00000000" w:rsidRDefault="00000000" w:rsidRPr="00000000" w14:paraId="00000081">
      <w:pPr>
        <w:widowControl w:val="0"/>
        <w:numPr>
          <w:ilvl w:val="0"/>
          <w:numId w:val="13"/>
        </w:numPr>
        <w:spacing w:after="0" w:afterAutospacing="0" w:before="0" w:beforeAutospacing="0" w:line="276" w:lineRule="auto"/>
        <w:ind w:left="7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Implications of goals/needs/etc. for solution</w:t>
      </w:r>
    </w:p>
    <w:p w:rsidR="00000000" w:rsidDel="00000000" w:rsidP="00000000" w:rsidRDefault="00000000" w:rsidRPr="00000000" w14:paraId="00000082">
      <w:pPr>
        <w:widowControl w:val="0"/>
        <w:numPr>
          <w:ilvl w:val="0"/>
          <w:numId w:val="13"/>
        </w:numPr>
        <w:spacing w:before="0" w:beforeAutospacing="0" w:line="276" w:lineRule="auto"/>
        <w:ind w:left="7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3-7 personas are typical; 1-3 of these should be “primary” </w:t>
      </w:r>
    </w:p>
    <w:p w:rsidR="00000000" w:rsidDel="00000000" w:rsidP="00000000" w:rsidRDefault="00000000" w:rsidRPr="00000000" w14:paraId="00000083">
      <w:pPr>
        <w:widowControl w:val="0"/>
        <w:spacing w:before="99.2" w:line="276"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4">
      <w:pPr>
        <w:widowControl w:val="0"/>
        <w:spacing w:before="99.2" w:line="276"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Cindy Alvarez in her book Lean Customer Development suggests a few questions that we should keep in mind while creating Persona:</w:t>
      </w:r>
    </w:p>
    <w:p w:rsidR="00000000" w:rsidDel="00000000" w:rsidP="00000000" w:rsidRDefault="00000000" w:rsidRPr="00000000" w14:paraId="00000085">
      <w:pPr>
        <w:widowControl w:val="0"/>
        <w:spacing w:before="99.2" w:line="276"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6">
      <w:pPr>
        <w:widowControl w:val="0"/>
        <w:numPr>
          <w:ilvl w:val="0"/>
          <w:numId w:val="4"/>
        </w:numPr>
        <w:spacing w:before="0" w:line="276" w:lineRule="auto"/>
        <w:ind w:left="72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Do the customers value cash or they value time?</w:t>
      </w:r>
    </w:p>
    <w:p w:rsidR="00000000" w:rsidDel="00000000" w:rsidP="00000000" w:rsidRDefault="00000000" w:rsidRPr="00000000" w14:paraId="00000087">
      <w:pPr>
        <w:widowControl w:val="0"/>
        <w:numPr>
          <w:ilvl w:val="0"/>
          <w:numId w:val="4"/>
        </w:numPr>
        <w:spacing w:before="0" w:line="276" w:lineRule="auto"/>
        <w:ind w:left="72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Are they decision acceptors or decision-makers?</w:t>
      </w:r>
    </w:p>
    <w:p w:rsidR="00000000" w:rsidDel="00000000" w:rsidP="00000000" w:rsidRDefault="00000000" w:rsidRPr="00000000" w14:paraId="00000088">
      <w:pPr>
        <w:widowControl w:val="0"/>
        <w:numPr>
          <w:ilvl w:val="0"/>
          <w:numId w:val="4"/>
        </w:numPr>
        <w:spacing w:before="0" w:line="276" w:lineRule="auto"/>
        <w:ind w:left="72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Do they want more control or more convenience?</w:t>
      </w:r>
    </w:p>
    <w:p w:rsidR="00000000" w:rsidDel="00000000" w:rsidP="00000000" w:rsidRDefault="00000000" w:rsidRPr="00000000" w14:paraId="00000089">
      <w:pPr>
        <w:widowControl w:val="0"/>
        <w:numPr>
          <w:ilvl w:val="0"/>
          <w:numId w:val="4"/>
        </w:numPr>
        <w:spacing w:before="0" w:line="276" w:lineRule="auto"/>
        <w:ind w:left="72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Are they low-tech or tech-savvy?</w:t>
      </w:r>
    </w:p>
    <w:p w:rsidR="00000000" w:rsidDel="00000000" w:rsidP="00000000" w:rsidRDefault="00000000" w:rsidRPr="00000000" w14:paraId="0000008A">
      <w:pPr>
        <w:widowControl w:val="0"/>
        <w:numPr>
          <w:ilvl w:val="0"/>
          <w:numId w:val="4"/>
        </w:numPr>
        <w:spacing w:before="0" w:line="276" w:lineRule="auto"/>
        <w:ind w:left="72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Do they value adventure or they value predictability?</w:t>
      </w:r>
    </w:p>
    <w:p w:rsidR="00000000" w:rsidDel="00000000" w:rsidP="00000000" w:rsidRDefault="00000000" w:rsidRPr="00000000" w14:paraId="0000008B">
      <w:pPr>
        <w:widowControl w:val="0"/>
        <w:numPr>
          <w:ilvl w:val="0"/>
          <w:numId w:val="4"/>
        </w:numPr>
        <w:spacing w:before="0" w:line="276" w:lineRule="auto"/>
        <w:ind w:left="72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Do they enjoy highs and lows? Or do they prefer consistency?</w:t>
      </w:r>
    </w:p>
    <w:p w:rsidR="00000000" w:rsidDel="00000000" w:rsidP="00000000" w:rsidRDefault="00000000" w:rsidRPr="00000000" w14:paraId="0000008C">
      <w:pPr>
        <w:widowControl w:val="0"/>
        <w:numPr>
          <w:ilvl w:val="0"/>
          <w:numId w:val="4"/>
        </w:numPr>
        <w:spacing w:before="0" w:line="276" w:lineRule="auto"/>
        <w:ind w:left="72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What do they worry about the most?</w:t>
      </w:r>
    </w:p>
    <w:p w:rsidR="00000000" w:rsidDel="00000000" w:rsidP="00000000" w:rsidRDefault="00000000" w:rsidRPr="00000000" w14:paraId="0000008D">
      <w:pPr>
        <w:widowControl w:val="0"/>
        <w:numPr>
          <w:ilvl w:val="0"/>
          <w:numId w:val="4"/>
        </w:numPr>
        <w:spacing w:before="0" w:line="276" w:lineRule="auto"/>
        <w:ind w:left="72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What successes or rewards do they find the most motivating?</w:t>
      </w:r>
    </w:p>
    <w:p w:rsidR="00000000" w:rsidDel="00000000" w:rsidP="00000000" w:rsidRDefault="00000000" w:rsidRPr="00000000" w14:paraId="0000008E">
      <w:pPr>
        <w:widowControl w:val="0"/>
        <w:numPr>
          <w:ilvl w:val="0"/>
          <w:numId w:val="4"/>
        </w:numPr>
        <w:spacing w:before="0" w:line="276" w:lineRule="auto"/>
        <w:ind w:left="72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What social identity (teenager, mom, frequent business traveller, retiree, athlete, etc.) do they use to describe themselves?</w:t>
      </w:r>
    </w:p>
    <w:p w:rsidR="00000000" w:rsidDel="00000000" w:rsidP="00000000" w:rsidRDefault="00000000" w:rsidRPr="00000000" w14:paraId="0000008F">
      <w:pPr>
        <w:widowControl w:val="0"/>
        <w:spacing w:before="0" w:line="276"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0">
      <w:pPr>
        <w:widowControl w:val="0"/>
        <w:spacing w:before="99.2" w:lineRule="auto"/>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NOTE:</w:t>
      </w:r>
      <w:r w:rsidDel="00000000" w:rsidR="00000000" w:rsidRPr="00000000">
        <w:rPr>
          <w:rFonts w:ascii="Proxima Nova" w:cs="Proxima Nova" w:eastAsia="Proxima Nova" w:hAnsi="Proxima Nova"/>
          <w:rtl w:val="0"/>
        </w:rPr>
        <w:t xml:space="preserve"> This is not an exhaustive list. Questions would vary depending on your product &amp; industry.</w:t>
      </w:r>
    </w:p>
    <w:p w:rsidR="00000000" w:rsidDel="00000000" w:rsidP="00000000" w:rsidRDefault="00000000" w:rsidRPr="00000000" w14:paraId="00000091">
      <w:pPr>
        <w:widowControl w:val="0"/>
        <w:spacing w:before="99.2"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2">
      <w:pPr>
        <w:widowControl w:val="0"/>
        <w:spacing w:before="99.2" w:line="276" w:lineRule="auto"/>
        <w:jc w:val="both"/>
        <w:rPr>
          <w:rFonts w:ascii="Proxima Nova" w:cs="Proxima Nova" w:eastAsia="Proxima Nova" w:hAnsi="Proxima Nova"/>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1710" w:hRule="atLeast"/>
        </w:trPr>
        <w:tc>
          <w:tcPr>
            <w:gridSpan w:val="2"/>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ind w:left="270" w:firstLine="0"/>
              <w:jc w:val="both"/>
              <w:rPr>
                <w:rFonts w:ascii="Merriweather" w:cs="Merriweather" w:eastAsia="Merriweather" w:hAnsi="Merriweather"/>
                <w:color w:val="434343"/>
              </w:rPr>
            </w:pPr>
            <w:r w:rsidDel="00000000" w:rsidR="00000000" w:rsidRPr="00000000">
              <w:rPr>
                <w:rtl w:val="0"/>
              </w:rPr>
            </w:r>
          </w:p>
          <w:p w:rsidR="00000000" w:rsidDel="00000000" w:rsidP="00000000" w:rsidRDefault="00000000" w:rsidRPr="00000000" w14:paraId="00000094">
            <w:pPr>
              <w:widowControl w:val="0"/>
              <w:spacing w:line="240" w:lineRule="auto"/>
              <w:ind w:left="270" w:firstLine="0"/>
              <w:jc w:val="both"/>
              <w:rPr>
                <w:rFonts w:ascii="Proxima Nova" w:cs="Proxima Nova" w:eastAsia="Proxima Nova" w:hAnsi="Proxima Nova"/>
                <w:b w:val="1"/>
                <w:color w:val="20124d"/>
                <w:sz w:val="16"/>
                <w:szCs w:val="16"/>
              </w:rPr>
            </w:pPr>
            <w:r w:rsidDel="00000000" w:rsidR="00000000" w:rsidRPr="00000000">
              <w:rPr>
                <w:rFonts w:ascii="Proxima Nova" w:cs="Proxima Nova" w:eastAsia="Proxima Nova" w:hAnsi="Proxima Nova"/>
                <w:b w:val="1"/>
                <w:color w:val="20124d"/>
                <w:sz w:val="16"/>
                <w:szCs w:val="16"/>
                <w:rtl w:val="0"/>
              </w:rPr>
              <w:t xml:space="preserve">ACTIVITY #2</w:t>
            </w:r>
          </w:p>
          <w:p w:rsidR="00000000" w:rsidDel="00000000" w:rsidP="00000000" w:rsidRDefault="00000000" w:rsidRPr="00000000" w14:paraId="00000095">
            <w:pPr>
              <w:widowControl w:val="0"/>
              <w:spacing w:line="240" w:lineRule="auto"/>
              <w:ind w:left="270" w:firstLine="0"/>
              <w:jc w:val="both"/>
              <w:rPr>
                <w:rFonts w:ascii="Proxima Nova" w:cs="Proxima Nova" w:eastAsia="Proxima Nova" w:hAnsi="Proxima Nova"/>
                <w:b w:val="1"/>
                <w:color w:val="20124d"/>
                <w:sz w:val="16"/>
                <w:szCs w:val="16"/>
              </w:rPr>
            </w:pPr>
            <w:r w:rsidDel="00000000" w:rsidR="00000000" w:rsidRPr="00000000">
              <w:rPr>
                <w:rtl w:val="0"/>
              </w:rPr>
            </w:r>
          </w:p>
          <w:p w:rsidR="00000000" w:rsidDel="00000000" w:rsidP="00000000" w:rsidRDefault="00000000" w:rsidRPr="00000000" w14:paraId="00000096">
            <w:pPr>
              <w:widowControl w:val="0"/>
              <w:spacing w:line="240" w:lineRule="auto"/>
              <w:ind w:left="270" w:firstLine="0"/>
              <w:jc w:val="both"/>
              <w:rPr>
                <w:rFonts w:ascii="Proxima Nova" w:cs="Proxima Nova" w:eastAsia="Proxima Nova" w:hAnsi="Proxima Nova"/>
                <w:b w:val="1"/>
                <w:color w:val="20124d"/>
                <w:sz w:val="24"/>
                <w:szCs w:val="24"/>
              </w:rPr>
            </w:pPr>
            <w:r w:rsidDel="00000000" w:rsidR="00000000" w:rsidRPr="00000000">
              <w:rPr>
                <w:rFonts w:ascii="Proxima Nova" w:cs="Proxima Nova" w:eastAsia="Proxima Nova" w:hAnsi="Proxima Nova"/>
                <w:b w:val="1"/>
                <w:color w:val="20124d"/>
                <w:sz w:val="24"/>
                <w:szCs w:val="24"/>
                <w:rtl w:val="0"/>
              </w:rPr>
              <w:t xml:space="preserve">Identify different segments of LinkedIn users and describe their needs. </w:t>
            </w:r>
          </w:p>
          <w:p w:rsidR="00000000" w:rsidDel="00000000" w:rsidP="00000000" w:rsidRDefault="00000000" w:rsidRPr="00000000" w14:paraId="00000097">
            <w:pPr>
              <w:widowControl w:val="0"/>
              <w:spacing w:line="240" w:lineRule="auto"/>
              <w:ind w:left="270" w:firstLine="0"/>
              <w:jc w:val="both"/>
              <w:rPr>
                <w:rFonts w:ascii="Proxima Nova" w:cs="Proxima Nova" w:eastAsia="Proxima Nova" w:hAnsi="Proxima Nova"/>
                <w:color w:val="20124d"/>
                <w:sz w:val="24"/>
                <w:szCs w:val="24"/>
              </w:rPr>
            </w:pPr>
            <w:r w:rsidDel="00000000" w:rsidR="00000000" w:rsidRPr="00000000">
              <w:rPr>
                <w:rtl w:val="0"/>
              </w:rPr>
            </w:r>
          </w:p>
          <w:p w:rsidR="00000000" w:rsidDel="00000000" w:rsidP="00000000" w:rsidRDefault="00000000" w:rsidRPr="00000000" w14:paraId="00000098">
            <w:pPr>
              <w:widowControl w:val="0"/>
              <w:spacing w:line="240" w:lineRule="auto"/>
              <w:ind w:left="27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b w:val="1"/>
                <w:color w:val="20124d"/>
                <w:sz w:val="24"/>
                <w:szCs w:val="24"/>
                <w:rtl w:val="0"/>
              </w:rPr>
              <w:t xml:space="preserve">Hint:</w:t>
            </w:r>
            <w:r w:rsidDel="00000000" w:rsidR="00000000" w:rsidRPr="00000000">
              <w:rPr>
                <w:rFonts w:ascii="Proxima Nova" w:cs="Proxima Nova" w:eastAsia="Proxima Nova" w:hAnsi="Proxima Nova"/>
                <w:sz w:val="24"/>
                <w:szCs w:val="24"/>
                <w:rtl w:val="0"/>
              </w:rPr>
              <w:t xml:space="preserve"> While LinkedIn is a professional networking site, think about the different needs of those who browse/explore LinkedIn.</w:t>
            </w:r>
            <w:r w:rsidDel="00000000" w:rsidR="00000000" w:rsidRPr="00000000">
              <w:rPr>
                <w:rtl w:val="0"/>
              </w:rPr>
            </w:r>
          </w:p>
        </w:tc>
      </w:tr>
      <w:tr>
        <w:trPr>
          <w:trHeight w:val="440" w:hRule="atLeast"/>
        </w:trPr>
        <w:tc>
          <w:tcPr>
            <w:gridSpan w:val="2"/>
            <w:tcBorders>
              <w:top w:color="000000" w:space="0" w:sz="0" w:val="nil"/>
              <w:left w:color="000000" w:space="0" w:sz="0" w:val="nil"/>
              <w:bottom w:color="ffffff" w:space="0" w:sz="8" w:val="single"/>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9A">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9B">
            <w:pPr>
              <w:numPr>
                <w:ilvl w:val="0"/>
                <w:numId w:val="11"/>
              </w:numPr>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Job seekers - I need the best job that I can get with my experience and </w:t>
            </w:r>
            <w:r w:rsidDel="00000000" w:rsidR="00000000" w:rsidRPr="00000000">
              <w:rPr>
                <w:rFonts w:ascii="Proxima Nova" w:cs="Proxima Nova" w:eastAsia="Proxima Nova" w:hAnsi="Proxima Nova"/>
                <w:sz w:val="24"/>
                <w:szCs w:val="24"/>
                <w:rtl w:val="0"/>
              </w:rPr>
              <w:t xml:space="preserve">skills</w:t>
            </w:r>
            <w:r w:rsidDel="00000000" w:rsidR="00000000" w:rsidRPr="00000000">
              <w:rPr>
                <w:rFonts w:ascii="Proxima Nova" w:cs="Proxima Nova" w:eastAsia="Proxima Nova" w:hAnsi="Proxima Nova"/>
                <w:sz w:val="24"/>
                <w:szCs w:val="24"/>
                <w:rtl w:val="0"/>
              </w:rPr>
              <w:t xml:space="preserve">.</w:t>
            </w:r>
          </w:p>
          <w:p w:rsidR="00000000" w:rsidDel="00000000" w:rsidP="00000000" w:rsidRDefault="00000000" w:rsidRPr="00000000" w14:paraId="0000009C">
            <w:pPr>
              <w:numPr>
                <w:ilvl w:val="0"/>
                <w:numId w:val="11"/>
              </w:numPr>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Recruiters - We want to hire the best talent who believes in what we do and can add value to the organisation.</w:t>
            </w:r>
          </w:p>
          <w:p w:rsidR="00000000" w:rsidDel="00000000" w:rsidP="00000000" w:rsidRDefault="00000000" w:rsidRPr="00000000" w14:paraId="0000009D">
            <w:pPr>
              <w:numPr>
                <w:ilvl w:val="0"/>
                <w:numId w:val="11"/>
              </w:numPr>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Professionals socialising - I want to share what I have learnt from my experience in this industry and want to connect to and learn from other people in different sectors.</w:t>
              <w:br w:type="textWrapping"/>
            </w:r>
            <w:r w:rsidDel="00000000" w:rsidR="00000000" w:rsidRPr="00000000">
              <w:rPr>
                <w:rtl w:val="0"/>
              </w:rPr>
            </w:r>
          </w:p>
        </w:tc>
      </w:tr>
      <w:tr>
        <w:trPr>
          <w:trHeight w:val="440" w:hRule="atLeast"/>
        </w:trPr>
        <w:tc>
          <w:tcPr>
            <w:gridSpan w:val="2"/>
            <w:tcBorders>
              <w:top w:color="000000" w:space="0" w:sz="0" w:val="nil"/>
              <w:left w:color="000000" w:space="0" w:sz="0" w:val="nil"/>
              <w:bottom w:color="ffffff"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9F">
            <w:pPr>
              <w:ind w:left="270" w:firstLine="0"/>
              <w:jc w:val="both"/>
              <w:rPr>
                <w:rFonts w:ascii="Proxima Nova" w:cs="Proxima Nova" w:eastAsia="Proxima Nova" w:hAnsi="Proxima Nova"/>
                <w:b w:val="1"/>
                <w:color w:val="20124d"/>
                <w:sz w:val="24"/>
                <w:szCs w:val="24"/>
              </w:rPr>
            </w:pPr>
            <w:r w:rsidDel="00000000" w:rsidR="00000000" w:rsidRPr="00000000">
              <w:rPr>
                <w:rFonts w:ascii="Proxima Nova" w:cs="Proxima Nova" w:eastAsia="Proxima Nova" w:hAnsi="Proxima Nova"/>
                <w:b w:val="1"/>
                <w:sz w:val="24"/>
                <w:szCs w:val="24"/>
                <w:rtl w:val="0"/>
              </w:rPr>
              <w:br w:type="textWrapping"/>
            </w:r>
            <w:r w:rsidDel="00000000" w:rsidR="00000000" w:rsidRPr="00000000">
              <w:rPr>
                <w:rFonts w:ascii="Proxima Nova" w:cs="Proxima Nova" w:eastAsia="Proxima Nova" w:hAnsi="Proxima Nova"/>
                <w:b w:val="1"/>
                <w:color w:val="20124d"/>
                <w:sz w:val="24"/>
                <w:szCs w:val="24"/>
                <w:rtl w:val="0"/>
              </w:rPr>
              <w:t xml:space="preserve">Now that you have segmented LinkedIn users, determine which product features (existing and future features) would be useful for each segment.</w:t>
            </w:r>
          </w:p>
          <w:p w:rsidR="00000000" w:rsidDel="00000000" w:rsidP="00000000" w:rsidRDefault="00000000" w:rsidRPr="00000000" w14:paraId="000000A0">
            <w:pPr>
              <w:ind w:left="270" w:firstLine="0"/>
              <w:jc w:val="both"/>
              <w:rPr>
                <w:rFonts w:ascii="Proxima Nova" w:cs="Proxima Nova" w:eastAsia="Proxima Nova" w:hAnsi="Proxima Nova"/>
                <w:b w:val="1"/>
                <w:color w:val="20124d"/>
                <w:sz w:val="24"/>
                <w:szCs w:val="24"/>
              </w:rPr>
            </w:pPr>
            <w:r w:rsidDel="00000000" w:rsidR="00000000" w:rsidRPr="00000000">
              <w:rPr>
                <w:rtl w:val="0"/>
              </w:rPr>
            </w:r>
          </w:p>
        </w:tc>
      </w:tr>
      <w:tr>
        <w:trPr>
          <w:trHeight w:val="440" w:hRule="atLeast"/>
        </w:trPr>
        <w:tc>
          <w:tcPr>
            <w:gridSpan w:val="2"/>
            <w:tcBorders>
              <w:top w:color="000000" w:space="0" w:sz="0" w:val="nil"/>
              <w:left w:color="000000" w:space="0" w:sz="0" w:val="nil"/>
              <w:bottom w:color="ffffff" w:space="0" w:sz="8" w:val="single"/>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A2">
            <w:pPr>
              <w:ind w:left="72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A3">
            <w:pPr>
              <w:numPr>
                <w:ilvl w:val="0"/>
                <w:numId w:val="15"/>
              </w:numPr>
              <w:ind w:left="720" w:hanging="360"/>
              <w:jc w:val="both"/>
              <w:rPr>
                <w:rFonts w:ascii="Proxima Nova" w:cs="Proxima Nova" w:eastAsia="Proxima Nova" w:hAnsi="Proxima Nova"/>
                <w:sz w:val="24"/>
                <w:szCs w:val="24"/>
                <w:u w:val="none"/>
              </w:rPr>
            </w:pPr>
            <w:r w:rsidDel="00000000" w:rsidR="00000000" w:rsidRPr="00000000">
              <w:rPr>
                <w:rFonts w:ascii="Proxima Nova" w:cs="Proxima Nova" w:eastAsia="Proxima Nova" w:hAnsi="Proxima Nova"/>
                <w:sz w:val="24"/>
                <w:szCs w:val="24"/>
                <w:rtl w:val="0"/>
              </w:rPr>
              <w:t xml:space="preserve">Job seekers: 1) Make a profile highlighting your skills (and your proficiency in those skills adjudged by your peers) and experience and reach out to people 2) Put on Job Alerts for the role you are interested 3) Finding those alumni of your college/school and those connections that work in a particular organisation and ask for their referral</w:t>
            </w:r>
          </w:p>
          <w:p w:rsidR="00000000" w:rsidDel="00000000" w:rsidP="00000000" w:rsidRDefault="00000000" w:rsidRPr="00000000" w14:paraId="000000A4">
            <w:pPr>
              <w:numPr>
                <w:ilvl w:val="0"/>
                <w:numId w:val="15"/>
              </w:numPr>
              <w:ind w:left="720" w:hanging="360"/>
              <w:jc w:val="both"/>
              <w:rPr>
                <w:rFonts w:ascii="Proxima Nova" w:cs="Proxima Nova" w:eastAsia="Proxima Nova" w:hAnsi="Proxima Nova"/>
                <w:sz w:val="24"/>
                <w:szCs w:val="24"/>
                <w:u w:val="none"/>
              </w:rPr>
            </w:pPr>
            <w:r w:rsidDel="00000000" w:rsidR="00000000" w:rsidRPr="00000000">
              <w:rPr>
                <w:rFonts w:ascii="Proxima Nova" w:cs="Proxima Nova" w:eastAsia="Proxima Nova" w:hAnsi="Proxima Nova"/>
                <w:sz w:val="24"/>
                <w:szCs w:val="24"/>
                <w:rtl w:val="0"/>
              </w:rPr>
              <w:t xml:space="preserve">Recruiters - 1) Machine Learning based profile recommendations for your vacant roles 2) Get updates if a prospective candidate updates their profile with a new skill, education or experience 3) Send targeted messages to professionals following your organisation’s linkedin page to reach out to potential applicants for a role </w:t>
            </w:r>
          </w:p>
          <w:p w:rsidR="00000000" w:rsidDel="00000000" w:rsidP="00000000" w:rsidRDefault="00000000" w:rsidRPr="00000000" w14:paraId="000000A5">
            <w:pPr>
              <w:numPr>
                <w:ilvl w:val="0"/>
                <w:numId w:val="15"/>
              </w:numPr>
              <w:ind w:left="720" w:hanging="360"/>
              <w:jc w:val="both"/>
              <w:rPr>
                <w:rFonts w:ascii="Proxima Nova" w:cs="Proxima Nova" w:eastAsia="Proxima Nova" w:hAnsi="Proxima Nova"/>
                <w:sz w:val="24"/>
                <w:szCs w:val="24"/>
                <w:u w:val="none"/>
              </w:rPr>
            </w:pPr>
            <w:r w:rsidDel="00000000" w:rsidR="00000000" w:rsidRPr="00000000">
              <w:rPr>
                <w:rFonts w:ascii="Proxima Nova" w:cs="Proxima Nova" w:eastAsia="Proxima Nova" w:hAnsi="Proxima Nova"/>
                <w:sz w:val="24"/>
                <w:szCs w:val="24"/>
                <w:rtl w:val="0"/>
              </w:rPr>
              <w:t xml:space="preserve">Professionals socialising - 1) Look for people who studied in a specific university/working in a specific company and instantly connect with them 2) Join discussion groups of your interests 3) Share anything as a post and discuss with your connections on their views on the topic</w:t>
              <w:br w:type="textWrapping"/>
              <w:br w:type="textWrapping"/>
            </w:r>
          </w:p>
        </w:tc>
      </w:tr>
    </w:tbl>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rFonts w:ascii="Proxima Nova" w:cs="Proxima Nova" w:eastAsia="Proxima Nova" w:hAnsi="Proxima Nova"/>
          <w:sz w:val="24"/>
          <w:szCs w:val="24"/>
        </w:rPr>
      </w:pPr>
      <w:r w:rsidDel="00000000" w:rsidR="00000000" w:rsidRPr="00000000">
        <w:rPr>
          <w:rtl w:val="0"/>
        </w:rPr>
      </w:r>
    </w:p>
    <w:tbl>
      <w:tblPr>
        <w:tblStyle w:val="Table6"/>
        <w:tblW w:w="93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6090"/>
        <w:tblGridChange w:id="0">
          <w:tblGrid>
            <w:gridCol w:w="3225"/>
            <w:gridCol w:w="6090"/>
          </w:tblGrid>
        </w:tblGridChange>
      </w:tblGrid>
      <w:tr>
        <w:trPr>
          <w:trHeight w:val="1710" w:hRule="atLeast"/>
        </w:trPr>
        <w:tc>
          <w:tcPr>
            <w:gridSpan w:val="2"/>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ind w:left="270" w:firstLine="0"/>
              <w:jc w:val="both"/>
              <w:rPr>
                <w:rFonts w:ascii="Merriweather" w:cs="Merriweather" w:eastAsia="Merriweather" w:hAnsi="Merriweather"/>
                <w:color w:val="434343"/>
              </w:rPr>
            </w:pPr>
            <w:r w:rsidDel="00000000" w:rsidR="00000000" w:rsidRPr="00000000">
              <w:rPr>
                <w:rtl w:val="0"/>
              </w:rPr>
            </w:r>
          </w:p>
          <w:p w:rsidR="00000000" w:rsidDel="00000000" w:rsidP="00000000" w:rsidRDefault="00000000" w:rsidRPr="00000000" w14:paraId="000000AA">
            <w:pPr>
              <w:widowControl w:val="0"/>
              <w:spacing w:line="240" w:lineRule="auto"/>
              <w:ind w:left="270" w:firstLine="0"/>
              <w:jc w:val="both"/>
              <w:rPr>
                <w:rFonts w:ascii="Proxima Nova" w:cs="Proxima Nova" w:eastAsia="Proxima Nova" w:hAnsi="Proxima Nova"/>
                <w:b w:val="1"/>
                <w:color w:val="20124d"/>
                <w:sz w:val="16"/>
                <w:szCs w:val="16"/>
              </w:rPr>
            </w:pPr>
            <w:r w:rsidDel="00000000" w:rsidR="00000000" w:rsidRPr="00000000">
              <w:rPr>
                <w:rFonts w:ascii="Proxima Nova" w:cs="Proxima Nova" w:eastAsia="Proxima Nova" w:hAnsi="Proxima Nova"/>
                <w:b w:val="1"/>
                <w:color w:val="20124d"/>
                <w:sz w:val="16"/>
                <w:szCs w:val="16"/>
                <w:rtl w:val="0"/>
              </w:rPr>
              <w:t xml:space="preserve">ACTIVITY #3 CREATE USER PERSONA</w:t>
            </w:r>
          </w:p>
          <w:p w:rsidR="00000000" w:rsidDel="00000000" w:rsidP="00000000" w:rsidRDefault="00000000" w:rsidRPr="00000000" w14:paraId="000000AB">
            <w:pPr>
              <w:widowControl w:val="0"/>
              <w:spacing w:line="240" w:lineRule="auto"/>
              <w:ind w:left="270" w:firstLine="0"/>
              <w:jc w:val="both"/>
              <w:rPr>
                <w:rFonts w:ascii="Proxima Nova" w:cs="Proxima Nova" w:eastAsia="Proxima Nova" w:hAnsi="Proxima Nova"/>
                <w:b w:val="1"/>
                <w:color w:val="20124d"/>
                <w:sz w:val="16"/>
                <w:szCs w:val="16"/>
              </w:rPr>
            </w:pPr>
            <w:r w:rsidDel="00000000" w:rsidR="00000000" w:rsidRPr="00000000">
              <w:rPr>
                <w:rtl w:val="0"/>
              </w:rPr>
            </w:r>
          </w:p>
          <w:p w:rsidR="00000000" w:rsidDel="00000000" w:rsidP="00000000" w:rsidRDefault="00000000" w:rsidRPr="00000000" w14:paraId="000000AC">
            <w:pPr>
              <w:widowControl w:val="0"/>
              <w:spacing w:line="240" w:lineRule="auto"/>
              <w:ind w:left="270" w:firstLine="0"/>
              <w:jc w:val="both"/>
              <w:rPr>
                <w:rFonts w:ascii="Proxima Nova" w:cs="Proxima Nova" w:eastAsia="Proxima Nova" w:hAnsi="Proxima Nova"/>
                <w:b w:val="1"/>
                <w:color w:val="20124d"/>
                <w:sz w:val="24"/>
                <w:szCs w:val="24"/>
              </w:rPr>
            </w:pPr>
            <w:r w:rsidDel="00000000" w:rsidR="00000000" w:rsidRPr="00000000">
              <w:rPr>
                <w:rFonts w:ascii="Proxima Nova" w:cs="Proxima Nova" w:eastAsia="Proxima Nova" w:hAnsi="Proxima Nova"/>
                <w:b w:val="1"/>
                <w:color w:val="20124d"/>
                <w:sz w:val="24"/>
                <w:szCs w:val="24"/>
                <w:rtl w:val="0"/>
              </w:rPr>
              <w:t xml:space="preserve">Identify the different segments of users served by GooglePay and articulate their needs.</w:t>
            </w:r>
          </w:p>
          <w:p w:rsidR="00000000" w:rsidDel="00000000" w:rsidP="00000000" w:rsidRDefault="00000000" w:rsidRPr="00000000" w14:paraId="000000AD">
            <w:pPr>
              <w:widowControl w:val="0"/>
              <w:spacing w:line="240" w:lineRule="auto"/>
              <w:ind w:left="270" w:firstLine="0"/>
              <w:jc w:val="both"/>
              <w:rPr>
                <w:rFonts w:ascii="Proxima Nova" w:cs="Proxima Nova" w:eastAsia="Proxima Nova" w:hAnsi="Proxima Nova"/>
                <w:color w:val="20124d"/>
                <w:sz w:val="24"/>
                <w:szCs w:val="24"/>
              </w:rPr>
            </w:pPr>
            <w:r w:rsidDel="00000000" w:rsidR="00000000" w:rsidRPr="00000000">
              <w:rPr>
                <w:rtl w:val="0"/>
              </w:rPr>
            </w:r>
          </w:p>
          <w:p w:rsidR="00000000" w:rsidDel="00000000" w:rsidP="00000000" w:rsidRDefault="00000000" w:rsidRPr="00000000" w14:paraId="000000AE">
            <w:pPr>
              <w:widowControl w:val="0"/>
              <w:spacing w:line="240" w:lineRule="auto"/>
              <w:ind w:left="27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b w:val="1"/>
                <w:color w:val="20124d"/>
                <w:sz w:val="24"/>
                <w:szCs w:val="24"/>
                <w:rtl w:val="0"/>
              </w:rPr>
              <w:t xml:space="preserve">Hint: </w:t>
            </w:r>
            <w:r w:rsidDel="00000000" w:rsidR="00000000" w:rsidRPr="00000000">
              <w:rPr>
                <w:rFonts w:ascii="Proxima Nova" w:cs="Proxima Nova" w:eastAsia="Proxima Nova" w:hAnsi="Proxima Nova"/>
                <w:color w:val="20124d"/>
                <w:sz w:val="24"/>
                <w:szCs w:val="24"/>
                <w:rtl w:val="0"/>
              </w:rPr>
              <w:t xml:space="preserve">Some customers want better usability and quick service. Others would compromise on usability for added security features. Think about the problems that different users face while using the app.</w:t>
            </w:r>
            <w:r w:rsidDel="00000000" w:rsidR="00000000" w:rsidRPr="00000000">
              <w:rPr>
                <w:rtl w:val="0"/>
              </w:rPr>
            </w:r>
          </w:p>
        </w:tc>
      </w:tr>
      <w:tr>
        <w:trPr>
          <w:trHeight w:val="440" w:hRule="atLeast"/>
        </w:trPr>
        <w:tc>
          <w:tcPr>
            <w:gridSpan w:val="2"/>
            <w:tcBorders>
              <w:top w:color="000000" w:space="0" w:sz="0" w:val="nil"/>
              <w:left w:color="000000" w:space="0" w:sz="0" w:val="nil"/>
              <w:bottom w:color="ffffff" w:space="0" w:sz="8" w:val="single"/>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B0">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B1">
            <w:pPr>
              <w:numPr>
                <w:ilvl w:val="0"/>
                <w:numId w:val="6"/>
              </w:numPr>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br w:type="textWrapping"/>
            </w:r>
            <w:r w:rsidDel="00000000" w:rsidR="00000000" w:rsidRPr="00000000">
              <w:rPr>
                <w:rtl w:val="0"/>
              </w:rPr>
            </w:r>
          </w:p>
          <w:p w:rsidR="00000000" w:rsidDel="00000000" w:rsidP="00000000" w:rsidRDefault="00000000" w:rsidRPr="00000000" w14:paraId="000000B2">
            <w:pPr>
              <w:jc w:val="both"/>
              <w:rPr>
                <w:rFonts w:ascii="Proxima Nova" w:cs="Proxima Nova" w:eastAsia="Proxima Nova" w:hAnsi="Proxima Nova"/>
                <w:i w:val="1"/>
                <w:sz w:val="16"/>
                <w:szCs w:val="16"/>
              </w:rPr>
            </w:pPr>
            <w:r w:rsidDel="00000000" w:rsidR="00000000" w:rsidRPr="00000000">
              <w:rPr>
                <w:rtl w:val="0"/>
              </w:rPr>
            </w:r>
          </w:p>
        </w:tc>
      </w:tr>
      <w:tr>
        <w:trPr>
          <w:trHeight w:val="440" w:hRule="atLeast"/>
        </w:trPr>
        <w:tc>
          <w:tcPr>
            <w:gridSpan w:val="2"/>
            <w:tcBorders>
              <w:top w:color="000000" w:space="0" w:sz="0" w:val="nil"/>
              <w:left w:color="000000" w:space="0" w:sz="0" w:val="nil"/>
              <w:bottom w:color="ffffff"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B4">
            <w:pPr>
              <w:jc w:val="both"/>
              <w:rPr>
                <w:rFonts w:ascii="Proxima Nova" w:cs="Proxima Nova" w:eastAsia="Proxima Nova" w:hAnsi="Proxima Nova"/>
                <w:b w:val="1"/>
                <w:color w:val="20124d"/>
                <w:sz w:val="24"/>
                <w:szCs w:val="24"/>
              </w:rPr>
            </w:pPr>
            <w:r w:rsidDel="00000000" w:rsidR="00000000" w:rsidRPr="00000000">
              <w:rPr>
                <w:rtl w:val="0"/>
              </w:rPr>
            </w:r>
          </w:p>
          <w:p w:rsidR="00000000" w:rsidDel="00000000" w:rsidP="00000000" w:rsidRDefault="00000000" w:rsidRPr="00000000" w14:paraId="000000B5">
            <w:pPr>
              <w:ind w:left="270" w:firstLine="0"/>
              <w:jc w:val="both"/>
              <w:rPr>
                <w:rFonts w:ascii="Proxima Nova" w:cs="Proxima Nova" w:eastAsia="Proxima Nova" w:hAnsi="Proxima Nova"/>
                <w:b w:val="1"/>
                <w:color w:val="20124d"/>
                <w:sz w:val="24"/>
                <w:szCs w:val="24"/>
              </w:rPr>
            </w:pPr>
            <w:r w:rsidDel="00000000" w:rsidR="00000000" w:rsidRPr="00000000">
              <w:rPr>
                <w:rFonts w:ascii="Proxima Nova" w:cs="Proxima Nova" w:eastAsia="Proxima Nova" w:hAnsi="Proxima Nova"/>
                <w:b w:val="1"/>
                <w:color w:val="20124d"/>
                <w:sz w:val="24"/>
                <w:szCs w:val="24"/>
                <w:rtl w:val="0"/>
              </w:rPr>
              <w:t xml:space="preserve">Decide what product features you will build for each of these segments.</w:t>
            </w:r>
          </w:p>
          <w:p w:rsidR="00000000" w:rsidDel="00000000" w:rsidP="00000000" w:rsidRDefault="00000000" w:rsidRPr="00000000" w14:paraId="000000B6">
            <w:pPr>
              <w:jc w:val="both"/>
              <w:rPr>
                <w:rFonts w:ascii="Proxima Nova" w:cs="Proxima Nova" w:eastAsia="Proxima Nova" w:hAnsi="Proxima Nova"/>
                <w:b w:val="1"/>
                <w:color w:val="20124d"/>
                <w:sz w:val="24"/>
                <w:szCs w:val="24"/>
              </w:rPr>
            </w:pPr>
            <w:r w:rsidDel="00000000" w:rsidR="00000000" w:rsidRPr="00000000">
              <w:rPr>
                <w:rtl w:val="0"/>
              </w:rPr>
            </w:r>
          </w:p>
        </w:tc>
      </w:tr>
      <w:tr>
        <w:trPr>
          <w:trHeight w:val="440" w:hRule="atLeast"/>
        </w:trPr>
        <w:tc>
          <w:tcPr>
            <w:gridSpan w:val="2"/>
            <w:tcBorders>
              <w:top w:color="000000" w:space="0" w:sz="0" w:val="nil"/>
              <w:left w:color="000000" w:space="0" w:sz="0" w:val="nil"/>
              <w:bottom w:color="ffffff" w:space="0" w:sz="8" w:val="single"/>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B8">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B9">
            <w:pPr>
              <w:numPr>
                <w:ilvl w:val="0"/>
                <w:numId w:val="1"/>
              </w:numPr>
              <w:ind w:left="720" w:hanging="360"/>
              <w:jc w:val="both"/>
              <w:rPr>
                <w:rFonts w:ascii="Proxima Nova" w:cs="Proxima Nova" w:eastAsia="Proxima Nova" w:hAnsi="Proxima Nova"/>
                <w:sz w:val="24"/>
                <w:szCs w:val="24"/>
                <w:u w:val="none"/>
              </w:rPr>
            </w:pPr>
            <w:r w:rsidDel="00000000" w:rsidR="00000000" w:rsidRPr="00000000">
              <w:rPr>
                <w:rtl w:val="0"/>
              </w:rPr>
            </w:r>
          </w:p>
          <w:p w:rsidR="00000000" w:rsidDel="00000000" w:rsidP="00000000" w:rsidRDefault="00000000" w:rsidRPr="00000000" w14:paraId="000000BA">
            <w:pPr>
              <w:jc w:val="both"/>
              <w:rPr>
                <w:rFonts w:ascii="Proxima Nova" w:cs="Proxima Nova" w:eastAsia="Proxima Nova" w:hAnsi="Proxima Nova"/>
                <w:sz w:val="24"/>
                <w:szCs w:val="24"/>
              </w:rPr>
            </w:pPr>
            <w:r w:rsidDel="00000000" w:rsidR="00000000" w:rsidRPr="00000000">
              <w:rPr>
                <w:rtl w:val="0"/>
              </w:rPr>
            </w:r>
          </w:p>
        </w:tc>
      </w:tr>
    </w:tbl>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rFonts w:ascii="Proxima Nova" w:cs="Proxima Nova" w:eastAsia="Proxima Nova" w:hAnsi="Proxima Nova"/>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ffffff" w:space="0" w:sz="8" w:val="single"/>
              <w:left w:color="ffffff" w:space="0" w:sz="8" w:val="single"/>
              <w:bottom w:color="ffffff" w:space="0" w:sz="8" w:val="single"/>
              <w:right w:color="ffffff" w:space="0" w:sz="8" w:val="single"/>
            </w:tcBorders>
            <w:shd w:fill="45818e"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Merriweather" w:cs="Merriweather" w:eastAsia="Merriweather" w:hAnsi="Merriweather"/>
                <w:color w:val="ffffff"/>
              </w:rPr>
            </w:pPr>
            <w:r w:rsidDel="00000000" w:rsidR="00000000" w:rsidRPr="00000000">
              <w:rPr>
                <w:rtl w:val="0"/>
              </w:rPr>
            </w:r>
          </w:p>
          <w:p w:rsidR="00000000" w:rsidDel="00000000" w:rsidP="00000000" w:rsidRDefault="00000000" w:rsidRPr="00000000" w14:paraId="000000BF">
            <w:pPr>
              <w:widowControl w:val="0"/>
              <w:spacing w:line="240" w:lineRule="auto"/>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FORM</w:t>
            </w:r>
          </w:p>
          <w:p w:rsidR="00000000" w:rsidDel="00000000" w:rsidP="00000000" w:rsidRDefault="00000000" w:rsidRPr="00000000" w14:paraId="000000C0">
            <w:pPr>
              <w:widowControl w:val="0"/>
              <w:spacing w:line="240" w:lineRule="auto"/>
              <w:rPr>
                <w:rFonts w:ascii="Proxima Nova" w:cs="Proxima Nova" w:eastAsia="Proxima Nova" w:hAnsi="Proxima Nova"/>
                <w:b w:val="1"/>
                <w:color w:val="ffffff"/>
                <w:sz w:val="16"/>
                <w:szCs w:val="16"/>
              </w:rPr>
            </w:pPr>
            <w:r w:rsidDel="00000000" w:rsidR="00000000" w:rsidRPr="00000000">
              <w:rPr>
                <w:rtl w:val="0"/>
              </w:rPr>
            </w:r>
          </w:p>
          <w:p w:rsidR="00000000" w:rsidDel="00000000" w:rsidP="00000000" w:rsidRDefault="00000000" w:rsidRPr="00000000" w14:paraId="000000C1">
            <w:pPr>
              <w:widowControl w:val="0"/>
              <w:spacing w:line="240" w:lineRule="auto"/>
              <w:rPr>
                <w:rFonts w:ascii="Merriweather" w:cs="Merriweather" w:eastAsia="Merriweather" w:hAnsi="Merriweather"/>
                <w:color w:val="ffffff"/>
              </w:rPr>
            </w:pPr>
            <w:r w:rsidDel="00000000" w:rsidR="00000000" w:rsidRPr="00000000">
              <w:rPr>
                <w:rtl w:val="0"/>
              </w:rPr>
            </w:r>
          </w:p>
          <w:p w:rsidR="00000000" w:rsidDel="00000000" w:rsidP="00000000" w:rsidRDefault="00000000" w:rsidRPr="00000000" w14:paraId="000000C2">
            <w:pPr>
              <w:rPr>
                <w:rFonts w:ascii="Merriweather" w:cs="Merriweather" w:eastAsia="Merriweather" w:hAnsi="Merriweather"/>
                <w:color w:val="ffffff"/>
                <w:sz w:val="28"/>
                <w:szCs w:val="28"/>
              </w:rPr>
            </w:pPr>
            <w:hyperlink r:id="rId11">
              <w:r w:rsidDel="00000000" w:rsidR="00000000" w:rsidRPr="00000000">
                <w:rPr>
                  <w:rFonts w:ascii="Merriweather" w:cs="Merriweather" w:eastAsia="Merriweather" w:hAnsi="Merriweather"/>
                  <w:color w:val="ffffff"/>
                  <w:sz w:val="28"/>
                  <w:szCs w:val="28"/>
                  <w:u w:val="single"/>
                  <w:rtl w:val="0"/>
                </w:rPr>
                <w:t xml:space="preserve">Review &amp; Doubt Collection</w:t>
              </w:r>
            </w:hyperlink>
            <w:r w:rsidDel="00000000" w:rsidR="00000000" w:rsidRPr="00000000">
              <w:rPr>
                <w:rtl w:val="0"/>
              </w:rPr>
            </w:r>
          </w:p>
          <w:p w:rsidR="00000000" w:rsidDel="00000000" w:rsidP="00000000" w:rsidRDefault="00000000" w:rsidRPr="00000000" w14:paraId="000000C3">
            <w:pPr>
              <w:rPr>
                <w:rFonts w:ascii="Merriweather" w:cs="Merriweather" w:eastAsia="Merriweather" w:hAnsi="Merriweather"/>
                <w:color w:val="ffffff"/>
                <w:sz w:val="28"/>
                <w:szCs w:val="28"/>
              </w:rPr>
            </w:pPr>
            <w:r w:rsidDel="00000000" w:rsidR="00000000" w:rsidRPr="00000000">
              <w:rPr>
                <w:rtl w:val="0"/>
              </w:rPr>
            </w:r>
          </w:p>
          <w:p w:rsidR="00000000" w:rsidDel="00000000" w:rsidP="00000000" w:rsidRDefault="00000000" w:rsidRPr="00000000" w14:paraId="000000C4">
            <w:pPr>
              <w:rPr>
                <w:rFonts w:ascii="Merriweather" w:cs="Merriweather" w:eastAsia="Merriweather" w:hAnsi="Merriweather"/>
                <w:color w:val="ffffff"/>
                <w:sz w:val="28"/>
                <w:szCs w:val="28"/>
              </w:rPr>
            </w:pPr>
            <w:r w:rsidDel="00000000" w:rsidR="00000000" w:rsidRPr="00000000">
              <w:rPr>
                <w:rFonts w:ascii="Proxima Nova" w:cs="Proxima Nova" w:eastAsia="Proxima Nova" w:hAnsi="Proxima Nova"/>
                <w:color w:val="ffffff"/>
                <w:rtl w:val="0"/>
              </w:rPr>
              <w:t xml:space="preserve">By Team Upraised - </w:t>
            </w:r>
            <w:r w:rsidDel="00000000" w:rsidR="00000000" w:rsidRPr="00000000">
              <w:rPr>
                <w:rFonts w:ascii="Proxima Nova" w:cs="Proxima Nova" w:eastAsia="Proxima Nova" w:hAnsi="Proxima Nova"/>
                <w:color w:val="ffffff"/>
                <w:rtl w:val="0"/>
              </w:rPr>
              <w:t xml:space="preserve">2 Mins</w:t>
            </w:r>
            <w:r w:rsidDel="00000000" w:rsidR="00000000" w:rsidRPr="00000000">
              <w:rPr>
                <w:rtl w:val="0"/>
              </w:rPr>
            </w:r>
          </w:p>
          <w:p w:rsidR="00000000" w:rsidDel="00000000" w:rsidP="00000000" w:rsidRDefault="00000000" w:rsidRPr="00000000" w14:paraId="000000C5">
            <w:pPr>
              <w:rPr>
                <w:rFonts w:ascii="Proxima Nova" w:cs="Proxima Nova" w:eastAsia="Proxima Nova" w:hAnsi="Proxima Nova"/>
                <w:color w:val="ffffff"/>
              </w:rPr>
            </w:pPr>
            <w:r w:rsidDel="00000000" w:rsidR="00000000" w:rsidRPr="00000000">
              <w:rPr>
                <w:rtl w:val="0"/>
              </w:rPr>
            </w:r>
          </w:p>
        </w:tc>
      </w:tr>
    </w:tbl>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8">
      <w:pPr>
        <w:jc w:val="both"/>
        <w:rPr>
          <w:rFonts w:ascii="Proxima Nova" w:cs="Proxima Nova" w:eastAsia="Proxima Nova" w:hAnsi="Proxima Nova"/>
        </w:rPr>
      </w:pP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lab">
    <w:embedRegular w:fontKey="{00000000-0000-0000-0000-000000000000}" r:id="rId1" w:subsetted="0"/>
    <w:embedBold w:fontKey="{00000000-0000-0000-0000-000000000000}" r:id="rId2" w:subsetted="0"/>
  </w:font>
  <w:font w:name="Proxima Nov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T Serif">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ld Standard TT">
    <w:embedRegular w:fontKey="{00000000-0000-0000-0000-000000000000}" r:id="rId11" w:subsetted="0"/>
    <w:embedBold w:fontKey="{00000000-0000-0000-0000-000000000000}" r:id="rId12" w:subsetted="0"/>
    <w:embedItalic w:fontKey="{00000000-0000-0000-0000-000000000000}" r:id="rId13" w:subsetted="0"/>
  </w:font>
  <w:font w:name="Merriweather">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 w:name="Source Sans Pro">
    <w:embedRegular w:fontKey="{00000000-0000-0000-0000-000000000000}" r:id="rId18" w:subsetted="0"/>
    <w:embedBold w:fontKey="{00000000-0000-0000-0000-000000000000}" r:id="rId19" w:subsetted="0"/>
    <w:embedItalic w:fontKey="{00000000-0000-0000-0000-000000000000}" r:id="rId20" w:subsetted="0"/>
    <w:embedBoldItalic w:fontKey="{00000000-0000-0000-0000-000000000000}" r:id="rId2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pStyle w:val="Title"/>
      <w:spacing w:after="0" w:lineRule="auto"/>
      <w:ind w:left="8640" w:firstLine="0"/>
      <w:jc w:val="right"/>
      <w:rPr/>
    </w:pPr>
    <w:bookmarkStart w:colFirst="0" w:colLast="0" w:name="_575fayy2427j" w:id="14"/>
    <w:bookmarkEnd w:id="14"/>
    <w:r w:rsidDel="00000000" w:rsidR="00000000" w:rsidRPr="00000000">
      <w:rPr>
        <w:rFonts w:ascii="Old Standard TT" w:cs="Old Standard TT" w:eastAsia="Old Standard TT" w:hAnsi="Old Standard TT"/>
        <w:b w:val="1"/>
        <w:color w:val="00a797"/>
        <w:sz w:val="72"/>
        <w:szCs w:val="72"/>
      </w:rPr>
      <w:drawing>
        <wp:inline distB="114300" distT="114300" distL="114300" distR="114300">
          <wp:extent cx="690563" cy="677533"/>
          <wp:effectExtent b="0" l="0" r="0" t="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90563" cy="67753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forms/d/e/1FAIpQLSe0S8zzQy9wUGns3bi6_Kog07gbMWDX2hu5fDtnjIIim034-w/viewform?usp=sf_link" TargetMode="External"/><Relationship Id="rId10" Type="http://schemas.openxmlformats.org/officeDocument/2006/relationships/hyperlink" Target="https://docs.google.com/document/d/1FABDC_AHA6j1OomgQuYqENZDFqJJJBo6FdB4FPZmZS8/edit?usp=sharing" TargetMode="Externa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B23iWg0koi8" TargetMode="Externa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jpg"/><Relationship Id="rId8" Type="http://schemas.openxmlformats.org/officeDocument/2006/relationships/hyperlink" Target="https://youtu.be/pCLQkgcjMjY"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SourceSansPro-italic.ttf"/><Relationship Id="rId11" Type="http://schemas.openxmlformats.org/officeDocument/2006/relationships/font" Target="fonts/OldStandardTT-regular.ttf"/><Relationship Id="rId10" Type="http://schemas.openxmlformats.org/officeDocument/2006/relationships/font" Target="fonts/PTSerif-boldItalic.ttf"/><Relationship Id="rId21" Type="http://schemas.openxmlformats.org/officeDocument/2006/relationships/font" Target="fonts/SourceSansPro-boldItalic.ttf"/><Relationship Id="rId13" Type="http://schemas.openxmlformats.org/officeDocument/2006/relationships/font" Target="fonts/OldStandardTT-italic.ttf"/><Relationship Id="rId12" Type="http://schemas.openxmlformats.org/officeDocument/2006/relationships/font" Target="fonts/OldStandardTT-bold.ttf"/><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ProximaNova-regular.ttf"/><Relationship Id="rId4" Type="http://schemas.openxmlformats.org/officeDocument/2006/relationships/font" Target="fonts/ProximaNova-bold.ttf"/><Relationship Id="rId9" Type="http://schemas.openxmlformats.org/officeDocument/2006/relationships/font" Target="fonts/PTSerif-italic.ttf"/><Relationship Id="rId15" Type="http://schemas.openxmlformats.org/officeDocument/2006/relationships/font" Target="fonts/Merriweather-bold.ttf"/><Relationship Id="rId14" Type="http://schemas.openxmlformats.org/officeDocument/2006/relationships/font" Target="fonts/Merriweather-regular.ttf"/><Relationship Id="rId17" Type="http://schemas.openxmlformats.org/officeDocument/2006/relationships/font" Target="fonts/Merriweather-boldItalic.ttf"/><Relationship Id="rId16" Type="http://schemas.openxmlformats.org/officeDocument/2006/relationships/font" Target="fonts/Merriweather-italic.ttf"/><Relationship Id="rId5" Type="http://schemas.openxmlformats.org/officeDocument/2006/relationships/font" Target="fonts/ProximaNova-italic.ttf"/><Relationship Id="rId19" Type="http://schemas.openxmlformats.org/officeDocument/2006/relationships/font" Target="fonts/SourceSansPro-bold.ttf"/><Relationship Id="rId6" Type="http://schemas.openxmlformats.org/officeDocument/2006/relationships/font" Target="fonts/ProximaNova-boldItalic.ttf"/><Relationship Id="rId18" Type="http://schemas.openxmlformats.org/officeDocument/2006/relationships/font" Target="fonts/SourceSansPro-regular.ttf"/><Relationship Id="rId7" Type="http://schemas.openxmlformats.org/officeDocument/2006/relationships/font" Target="fonts/PTSerif-regular.ttf"/><Relationship Id="rId8" Type="http://schemas.openxmlformats.org/officeDocument/2006/relationships/font" Target="fonts/PTSerif-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