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FAA3E" w14:textId="77777777" w:rsidR="00CB3456" w:rsidRDefault="00000000">
      <w:pPr>
        <w:pStyle w:val="Title"/>
      </w:pPr>
      <w:r>
        <w:t>Keshav</w:t>
      </w:r>
      <w:r>
        <w:rPr>
          <w:spacing w:val="7"/>
        </w:rPr>
        <w:t xml:space="preserve"> </w:t>
      </w:r>
      <w:r>
        <w:rPr>
          <w:spacing w:val="-2"/>
        </w:rPr>
        <w:t>Sharma</w:t>
      </w:r>
    </w:p>
    <w:p w14:paraId="6F32FC04" w14:textId="0EAB26BE" w:rsidR="00CB3456" w:rsidRDefault="00000000">
      <w:pPr>
        <w:pStyle w:val="BodyText"/>
        <w:spacing w:before="116"/>
        <w:ind w:left="153" w:right="7"/>
        <w:jc w:val="center"/>
      </w:pPr>
      <w:r>
        <w:t>India</w:t>
      </w:r>
      <w:r>
        <w:rPr>
          <w:spacing w:val="11"/>
        </w:rPr>
        <w:t xml:space="preserve"> </w:t>
      </w:r>
      <w:r>
        <w:t>|</w:t>
      </w:r>
      <w:r>
        <w:rPr>
          <w:spacing w:val="8"/>
        </w:rPr>
        <w:t xml:space="preserve"> </w:t>
      </w:r>
      <w:r>
        <w:t>8168289407</w:t>
      </w:r>
      <w:r>
        <w:rPr>
          <w:spacing w:val="13"/>
        </w:rPr>
        <w:t xml:space="preserve"> </w:t>
      </w:r>
      <w:r>
        <w:t>|</w:t>
      </w:r>
      <w:r w:rsidRPr="00C812A8">
        <w:rPr>
          <w:spacing w:val="9"/>
        </w:rPr>
        <w:t xml:space="preserve"> </w:t>
      </w:r>
      <w:hyperlink r:id="rId6" w:history="1">
        <w:r w:rsidR="00C812A8" w:rsidRPr="00C812A8">
          <w:rPr>
            <w:rStyle w:val="Hyperlink"/>
            <w:color w:val="auto"/>
            <w:u w:val="none"/>
          </w:rPr>
          <w:t>keshavsharma71982@gmail.com</w:t>
        </w:r>
      </w:hyperlink>
      <w:r>
        <w:rPr>
          <w:spacing w:val="12"/>
        </w:rPr>
        <w:t xml:space="preserve"> </w:t>
      </w:r>
      <w:r w:rsidRPr="007F4ADF">
        <w:t>|</w:t>
      </w:r>
      <w:r w:rsidRPr="007F4ADF">
        <w:rPr>
          <w:spacing w:val="8"/>
        </w:rPr>
        <w:t xml:space="preserve"> </w:t>
      </w:r>
      <w:hyperlink r:id="rId7">
        <w:r w:rsidR="00CB3456" w:rsidRPr="007F4ADF">
          <w:rPr>
            <w:u w:val="single"/>
          </w:rPr>
          <w:t>LinkedIn</w:t>
        </w:r>
        <w:r w:rsidR="00CB3456" w:rsidRPr="007F4ADF">
          <w:rPr>
            <w:spacing w:val="13"/>
            <w:u w:val="single"/>
          </w:rPr>
          <w:t xml:space="preserve"> </w:t>
        </w:r>
        <w:r w:rsidR="00CB3456" w:rsidRPr="007F4ADF">
          <w:rPr>
            <w:u w:val="single"/>
          </w:rPr>
          <w:t>Link</w:t>
        </w:r>
      </w:hyperlink>
      <w:hyperlink r:id="rId8">
        <w:r w:rsidR="00CB3456" w:rsidRPr="007F4ADF">
          <w:t>|</w:t>
        </w:r>
        <w:r w:rsidR="003B4C19" w:rsidRPr="007F4ADF">
          <w:rPr>
            <w:u w:val="single"/>
          </w:rPr>
          <w:t xml:space="preserve"> </w:t>
        </w:r>
        <w:proofErr w:type="spellStart"/>
        <w:r w:rsidR="00CB3456" w:rsidRPr="007F4ADF">
          <w:rPr>
            <w:u w:val="single"/>
          </w:rPr>
          <w:t>Github</w:t>
        </w:r>
        <w:proofErr w:type="spellEnd"/>
        <w:r w:rsidR="00CB3456" w:rsidRPr="007F4ADF">
          <w:rPr>
            <w:spacing w:val="12"/>
            <w:u w:val="single"/>
          </w:rPr>
          <w:t xml:space="preserve"> </w:t>
        </w:r>
        <w:r w:rsidR="00CB3456" w:rsidRPr="007F4ADF">
          <w:rPr>
            <w:spacing w:val="-4"/>
            <w:u w:val="single"/>
          </w:rPr>
          <w:t>Link</w:t>
        </w:r>
      </w:hyperlink>
    </w:p>
    <w:p w14:paraId="11FB0A16" w14:textId="77777777" w:rsidR="00CB3456" w:rsidRPr="002B171B" w:rsidRDefault="00000000">
      <w:pPr>
        <w:pStyle w:val="Heading2"/>
        <w:spacing w:before="104"/>
        <w:rPr>
          <w:sz w:val="18"/>
          <w:szCs w:val="18"/>
        </w:rPr>
      </w:pPr>
      <w:r w:rsidRPr="002B171B">
        <w:rPr>
          <w:spacing w:val="-2"/>
          <w:sz w:val="18"/>
          <w:szCs w:val="18"/>
        </w:rPr>
        <w:t>EDUCATION</w:t>
      </w:r>
    </w:p>
    <w:p w14:paraId="66BE9F5E" w14:textId="77777777" w:rsidR="00CB3456" w:rsidRPr="002B171B" w:rsidRDefault="00000000">
      <w:pPr>
        <w:pStyle w:val="BodyText"/>
        <w:spacing w:before="6"/>
        <w:ind w:left="0"/>
        <w:rPr>
          <w:b/>
          <w:sz w:val="18"/>
          <w:szCs w:val="18"/>
        </w:rPr>
      </w:pPr>
      <w:r w:rsidRPr="002B171B">
        <w:rPr>
          <w:b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9829D74" wp14:editId="52DF5251">
                <wp:simplePos x="0" y="0"/>
                <wp:positionH relativeFrom="page">
                  <wp:posOffset>762000</wp:posOffset>
                </wp:positionH>
                <wp:positionV relativeFrom="paragraph">
                  <wp:posOffset>55603</wp:posOffset>
                </wp:positionV>
                <wp:extent cx="6048375" cy="889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2B906" id="Graphic 1" o:spid="_x0000_s1026" style="position:absolute;margin-left:60pt;margin-top:4.4pt;width:476.25pt;height:.7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" path="m6047867,l,,,8892r6047867,l60478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9F4CDE3" w14:textId="0A30BD90" w:rsidR="00CB3456" w:rsidRPr="002B171B" w:rsidRDefault="00000000">
      <w:pPr>
        <w:tabs>
          <w:tab w:val="left" w:pos="7940"/>
        </w:tabs>
        <w:spacing w:before="45"/>
        <w:ind w:left="208"/>
        <w:jc w:val="both"/>
        <w:rPr>
          <w:b/>
          <w:sz w:val="18"/>
          <w:szCs w:val="18"/>
        </w:rPr>
      </w:pPr>
      <w:r w:rsidRPr="002B171B">
        <w:rPr>
          <w:b/>
          <w:sz w:val="18"/>
          <w:szCs w:val="18"/>
        </w:rPr>
        <w:t>Vellore Institute of</w:t>
      </w:r>
      <w:r w:rsidRPr="002B171B">
        <w:rPr>
          <w:b/>
          <w:spacing w:val="-4"/>
          <w:sz w:val="18"/>
          <w:szCs w:val="18"/>
        </w:rPr>
        <w:t xml:space="preserve"> </w:t>
      </w:r>
      <w:r w:rsidRPr="002B171B">
        <w:rPr>
          <w:b/>
          <w:sz w:val="18"/>
          <w:szCs w:val="18"/>
        </w:rPr>
        <w:t>Technology</w:t>
      </w:r>
      <w:r w:rsidRPr="002B171B">
        <w:rPr>
          <w:b/>
          <w:sz w:val="18"/>
          <w:szCs w:val="18"/>
        </w:rPr>
        <w:tab/>
        <w:t>Chennai, Tamil</w:t>
      </w:r>
      <w:r w:rsidRPr="002B171B">
        <w:rPr>
          <w:b/>
          <w:spacing w:val="5"/>
          <w:sz w:val="18"/>
          <w:szCs w:val="18"/>
        </w:rPr>
        <w:t xml:space="preserve"> </w:t>
      </w:r>
      <w:r w:rsidRPr="002B171B">
        <w:rPr>
          <w:b/>
          <w:spacing w:val="-4"/>
          <w:sz w:val="18"/>
          <w:szCs w:val="18"/>
        </w:rPr>
        <w:t>Nadu</w:t>
      </w:r>
    </w:p>
    <w:p w14:paraId="7F8B5727" w14:textId="5171878D" w:rsidR="00CB3456" w:rsidRPr="002B171B" w:rsidRDefault="00000000">
      <w:pPr>
        <w:tabs>
          <w:tab w:val="left" w:pos="7484"/>
        </w:tabs>
        <w:spacing w:before="76"/>
        <w:ind w:left="208"/>
        <w:jc w:val="both"/>
        <w:rPr>
          <w:i/>
          <w:sz w:val="18"/>
          <w:szCs w:val="18"/>
        </w:rPr>
      </w:pPr>
      <w:r w:rsidRPr="002B171B">
        <w:rPr>
          <w:i/>
          <w:sz w:val="18"/>
          <w:szCs w:val="18"/>
        </w:rPr>
        <w:t>Bachelor</w:t>
      </w:r>
      <w:r w:rsidRPr="002B171B">
        <w:rPr>
          <w:i/>
          <w:spacing w:val="9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of</w:t>
      </w:r>
      <w:r w:rsidRPr="002B171B">
        <w:rPr>
          <w:i/>
          <w:spacing w:val="11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Technology</w:t>
      </w:r>
      <w:r w:rsidRPr="002B171B">
        <w:rPr>
          <w:i/>
          <w:spacing w:val="7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in</w:t>
      </w:r>
      <w:r w:rsidRPr="002B171B">
        <w:rPr>
          <w:i/>
          <w:spacing w:val="4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Computer</w:t>
      </w:r>
      <w:r w:rsidRPr="002B171B">
        <w:rPr>
          <w:i/>
          <w:spacing w:val="6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Science</w:t>
      </w:r>
      <w:r w:rsidR="003B4C19">
        <w:rPr>
          <w:i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(Data</w:t>
      </w:r>
      <w:r w:rsidRPr="002B171B">
        <w:rPr>
          <w:i/>
          <w:spacing w:val="7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Science</w:t>
      </w:r>
      <w:r w:rsidRPr="002B171B">
        <w:rPr>
          <w:i/>
          <w:spacing w:val="4"/>
          <w:sz w:val="18"/>
          <w:szCs w:val="18"/>
        </w:rPr>
        <w:t xml:space="preserve"> </w:t>
      </w:r>
      <w:proofErr w:type="spellStart"/>
      <w:r w:rsidR="005F6076">
        <w:rPr>
          <w:i/>
          <w:spacing w:val="-2"/>
          <w:sz w:val="18"/>
          <w:szCs w:val="18"/>
        </w:rPr>
        <w:t>Specialisation</w:t>
      </w:r>
      <w:proofErr w:type="spellEnd"/>
      <w:r w:rsidRPr="002B171B">
        <w:rPr>
          <w:i/>
          <w:spacing w:val="-2"/>
          <w:sz w:val="18"/>
          <w:szCs w:val="18"/>
        </w:rPr>
        <w:t>)</w:t>
      </w:r>
      <w:r w:rsidRPr="002B171B">
        <w:rPr>
          <w:i/>
          <w:sz w:val="18"/>
          <w:szCs w:val="18"/>
        </w:rPr>
        <w:tab/>
      </w:r>
      <w:r w:rsidR="002B171B" w:rsidRPr="002B171B">
        <w:rPr>
          <w:i/>
          <w:sz w:val="18"/>
          <w:szCs w:val="18"/>
        </w:rPr>
        <w:t xml:space="preserve">         </w:t>
      </w:r>
      <w:r w:rsidRPr="002B171B">
        <w:rPr>
          <w:i/>
          <w:sz w:val="18"/>
          <w:szCs w:val="18"/>
        </w:rPr>
        <w:t>Graduation:</w:t>
      </w:r>
      <w:r w:rsidRPr="002B171B">
        <w:rPr>
          <w:i/>
          <w:spacing w:val="10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May</w:t>
      </w:r>
      <w:r w:rsidRPr="002B171B">
        <w:rPr>
          <w:i/>
          <w:spacing w:val="8"/>
          <w:sz w:val="18"/>
          <w:szCs w:val="18"/>
        </w:rPr>
        <w:t xml:space="preserve"> </w:t>
      </w:r>
      <w:r w:rsidRPr="002B171B">
        <w:rPr>
          <w:i/>
          <w:spacing w:val="-4"/>
          <w:sz w:val="18"/>
          <w:szCs w:val="18"/>
        </w:rPr>
        <w:t>2027</w:t>
      </w:r>
    </w:p>
    <w:p w14:paraId="1F9B5D45" w14:textId="77777777" w:rsidR="00CB3456" w:rsidRPr="002B171B" w:rsidRDefault="00CB3456">
      <w:pPr>
        <w:pStyle w:val="BodyText"/>
        <w:spacing w:before="108"/>
        <w:ind w:left="0"/>
        <w:rPr>
          <w:i/>
          <w:sz w:val="18"/>
          <w:szCs w:val="18"/>
        </w:rPr>
      </w:pPr>
    </w:p>
    <w:p w14:paraId="2655DB56" w14:textId="77777777" w:rsidR="00CB3456" w:rsidRPr="002B171B" w:rsidRDefault="00000000">
      <w:pPr>
        <w:pStyle w:val="Heading2"/>
        <w:rPr>
          <w:sz w:val="18"/>
          <w:szCs w:val="18"/>
        </w:rPr>
      </w:pPr>
      <w:r w:rsidRPr="002B171B">
        <w:rPr>
          <w:sz w:val="18"/>
          <w:szCs w:val="18"/>
        </w:rPr>
        <w:t>SKILL</w:t>
      </w:r>
      <w:r w:rsidRPr="002B171B">
        <w:rPr>
          <w:spacing w:val="4"/>
          <w:sz w:val="18"/>
          <w:szCs w:val="18"/>
        </w:rPr>
        <w:t xml:space="preserve"> </w:t>
      </w:r>
      <w:r w:rsidRPr="002B171B">
        <w:rPr>
          <w:spacing w:val="-2"/>
          <w:sz w:val="18"/>
          <w:szCs w:val="18"/>
        </w:rPr>
        <w:t>SUMMARY</w:t>
      </w:r>
    </w:p>
    <w:p w14:paraId="51BAB0E2" w14:textId="7B19057E" w:rsidR="00CB3456" w:rsidRDefault="00DD5975" w:rsidP="00DD5975">
      <w:pPr>
        <w:pStyle w:val="BodyText"/>
        <w:spacing w:before="55"/>
        <w:ind w:left="284"/>
        <w:rPr>
          <w:bCs/>
          <w:noProof/>
          <w:sz w:val="18"/>
          <w:szCs w:val="18"/>
        </w:rPr>
      </w:pPr>
      <w:r w:rsidRPr="00DD5975">
        <w:rPr>
          <w:b/>
          <w:bCs/>
          <w:noProof/>
          <w:sz w:val="18"/>
          <w:szCs w:val="18"/>
        </w:rPr>
        <w:t>Languages:</w:t>
      </w:r>
      <w:r w:rsidRPr="00DD5975">
        <w:rPr>
          <w:b/>
          <w:noProof/>
          <w:sz w:val="18"/>
          <w:szCs w:val="18"/>
        </w:rPr>
        <w:t xml:space="preserve"> </w:t>
      </w:r>
      <w:r w:rsidRPr="00DD5975">
        <w:rPr>
          <w:bCs/>
          <w:noProof/>
          <w:sz w:val="18"/>
          <w:szCs w:val="18"/>
        </w:rPr>
        <w:t>Java, C/C++, Python, SQL, JavaScript, R</w:t>
      </w:r>
      <w:r w:rsidRPr="00DD5975">
        <w:rPr>
          <w:b/>
          <w:noProof/>
          <w:sz w:val="18"/>
          <w:szCs w:val="18"/>
        </w:rPr>
        <w:br/>
      </w:r>
      <w:r w:rsidRPr="00DD5975">
        <w:rPr>
          <w:b/>
          <w:bCs/>
          <w:noProof/>
          <w:sz w:val="18"/>
          <w:szCs w:val="18"/>
        </w:rPr>
        <w:t>Software Engineering &amp; AI:</w:t>
      </w:r>
      <w:r w:rsidRPr="00DD5975">
        <w:rPr>
          <w:b/>
          <w:noProof/>
          <w:sz w:val="18"/>
          <w:szCs w:val="18"/>
        </w:rPr>
        <w:t xml:space="preserve"> </w:t>
      </w:r>
      <w:r w:rsidRPr="00DD5975">
        <w:rPr>
          <w:bCs/>
          <w:noProof/>
          <w:sz w:val="18"/>
          <w:szCs w:val="18"/>
        </w:rPr>
        <w:t>Object-Oriented Programming (OOP), Data Structures &amp; Algorithms (DSA), Database Management, Git, Machine Learning (NLP, CNN, Transformers)</w:t>
      </w:r>
      <w:r w:rsidRPr="00DD5975">
        <w:rPr>
          <w:bCs/>
          <w:noProof/>
          <w:sz w:val="18"/>
          <w:szCs w:val="18"/>
        </w:rPr>
        <w:br/>
      </w:r>
      <w:r w:rsidRPr="00DD5975">
        <w:rPr>
          <w:b/>
          <w:noProof/>
          <w:sz w:val="18"/>
          <w:szCs w:val="18"/>
        </w:rPr>
        <w:t>Frameworks &amp; Libraries</w:t>
      </w:r>
      <w:r w:rsidRPr="00DD5975">
        <w:rPr>
          <w:bCs/>
          <w:noProof/>
          <w:sz w:val="18"/>
          <w:szCs w:val="18"/>
        </w:rPr>
        <w:t>: React.js, Node.js, Scikit-Learn, Pandas, NumPy, Matplotlib, TensorFlow, Keras</w:t>
      </w:r>
      <w:r w:rsidRPr="00DD5975">
        <w:rPr>
          <w:bCs/>
          <w:noProof/>
          <w:sz w:val="18"/>
          <w:szCs w:val="18"/>
        </w:rPr>
        <w:br/>
      </w:r>
      <w:r w:rsidRPr="00DD5975">
        <w:rPr>
          <w:b/>
          <w:bCs/>
          <w:noProof/>
          <w:sz w:val="18"/>
          <w:szCs w:val="18"/>
        </w:rPr>
        <w:t>Development Tools:</w:t>
      </w:r>
      <w:r w:rsidRPr="00DD5975">
        <w:rPr>
          <w:b/>
          <w:noProof/>
          <w:sz w:val="18"/>
          <w:szCs w:val="18"/>
        </w:rPr>
        <w:t xml:space="preserve"> </w:t>
      </w:r>
      <w:r w:rsidRPr="00DD5975">
        <w:rPr>
          <w:bCs/>
          <w:noProof/>
          <w:sz w:val="18"/>
          <w:szCs w:val="18"/>
        </w:rPr>
        <w:t>Git, VS Code, IntelliJ, Jupyter Notebook, SQLite, Power BI</w:t>
      </w:r>
      <w:r w:rsidR="00B76D79">
        <w:rPr>
          <w:bCs/>
          <w:noProof/>
          <w:sz w:val="18"/>
          <w:szCs w:val="18"/>
        </w:rPr>
        <w:t>, Tableau</w:t>
      </w:r>
      <w:r w:rsidRPr="00DD5975">
        <w:rPr>
          <w:b/>
          <w:noProof/>
          <w:sz w:val="18"/>
          <w:szCs w:val="18"/>
        </w:rPr>
        <w:br/>
      </w:r>
      <w:r w:rsidRPr="00DD5975">
        <w:rPr>
          <w:b/>
          <w:bCs/>
          <w:noProof/>
          <w:sz w:val="18"/>
          <w:szCs w:val="18"/>
        </w:rPr>
        <w:t>Soft Skills:</w:t>
      </w:r>
      <w:r w:rsidRPr="00DD5975">
        <w:rPr>
          <w:b/>
          <w:noProof/>
          <w:sz w:val="18"/>
          <w:szCs w:val="18"/>
        </w:rPr>
        <w:t xml:space="preserve"> </w:t>
      </w:r>
      <w:r w:rsidRPr="00DD5975">
        <w:rPr>
          <w:bCs/>
          <w:noProof/>
          <w:sz w:val="18"/>
          <w:szCs w:val="18"/>
        </w:rPr>
        <w:t>Problem-Solving, Analytical Thinking, Team Collaboration, Adaptability, Strong Communication</w:t>
      </w:r>
    </w:p>
    <w:p w14:paraId="3C737553" w14:textId="77777777" w:rsidR="00DD5975" w:rsidRPr="002B171B" w:rsidRDefault="00DD5975" w:rsidP="00DD5975">
      <w:pPr>
        <w:pStyle w:val="BodyText"/>
        <w:spacing w:before="55"/>
        <w:ind w:left="284"/>
        <w:rPr>
          <w:rFonts w:ascii="Calibri"/>
          <w:sz w:val="18"/>
          <w:szCs w:val="18"/>
        </w:rPr>
      </w:pPr>
    </w:p>
    <w:p w14:paraId="0220ACD1" w14:textId="77777777" w:rsidR="00CB3456" w:rsidRPr="002B171B" w:rsidRDefault="00000000">
      <w:pPr>
        <w:ind w:left="208"/>
        <w:rPr>
          <w:b/>
          <w:sz w:val="18"/>
          <w:szCs w:val="18"/>
        </w:rPr>
      </w:pPr>
      <w:r w:rsidRPr="002B171B">
        <w:rPr>
          <w:b/>
          <w:sz w:val="18"/>
          <w:szCs w:val="18"/>
        </w:rPr>
        <w:t>PROJECT</w:t>
      </w:r>
      <w:r w:rsidRPr="002B171B">
        <w:rPr>
          <w:b/>
          <w:spacing w:val="12"/>
          <w:sz w:val="18"/>
          <w:szCs w:val="18"/>
        </w:rPr>
        <w:t xml:space="preserve"> </w:t>
      </w:r>
      <w:r w:rsidRPr="002B171B">
        <w:rPr>
          <w:b/>
          <w:spacing w:val="-2"/>
          <w:sz w:val="18"/>
          <w:szCs w:val="18"/>
        </w:rPr>
        <w:t>EXPERIENCE</w:t>
      </w:r>
    </w:p>
    <w:p w14:paraId="3A9271D1" w14:textId="77777777" w:rsidR="00CB3456" w:rsidRPr="002B171B" w:rsidRDefault="00000000">
      <w:pPr>
        <w:pStyle w:val="BodyText"/>
        <w:ind w:left="0"/>
        <w:rPr>
          <w:b/>
          <w:sz w:val="18"/>
          <w:szCs w:val="18"/>
        </w:rPr>
      </w:pPr>
      <w:r w:rsidRPr="002B171B">
        <w:rPr>
          <w:b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473B9DE" wp14:editId="56AE4B52">
                <wp:simplePos x="0" y="0"/>
                <wp:positionH relativeFrom="page">
                  <wp:posOffset>762000</wp:posOffset>
                </wp:positionH>
                <wp:positionV relativeFrom="paragraph">
                  <wp:posOffset>54273</wp:posOffset>
                </wp:positionV>
                <wp:extent cx="6048375" cy="889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9AAC55" id="Graphic 3" o:spid="_x0000_s1026" style="position:absolute;margin-left:60pt;margin-top:4.25pt;width:476.25pt;height:.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" path="m6047867,l,,,8892r6047867,l60478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1EEDA67" w14:textId="77777777" w:rsidR="007C4447" w:rsidRPr="002B171B" w:rsidRDefault="007C4447" w:rsidP="007C4447">
      <w:pPr>
        <w:pStyle w:val="Heading1"/>
        <w:rPr>
          <w:i w:val="0"/>
          <w:iCs w:val="0"/>
          <w:sz w:val="18"/>
          <w:szCs w:val="18"/>
        </w:rPr>
      </w:pPr>
      <w:r w:rsidRPr="00C70DBA">
        <w:rPr>
          <w:sz w:val="18"/>
          <w:szCs w:val="18"/>
        </w:rPr>
        <w:t>AI-Powered Expense Receipt Scanner &amp; Analytics Platform</w:t>
      </w:r>
      <w:r w:rsidRPr="002B171B">
        <w:rPr>
          <w:spacing w:val="-2"/>
          <w:sz w:val="18"/>
          <w:szCs w:val="18"/>
        </w:rPr>
        <w:t xml:space="preserve"> </w:t>
      </w:r>
      <w:r w:rsidRPr="002B171B">
        <w:rPr>
          <w:i w:val="0"/>
          <w:iCs w:val="0"/>
          <w:spacing w:val="-2"/>
          <w:sz w:val="18"/>
          <w:szCs w:val="18"/>
        </w:rPr>
        <w:t>|</w:t>
      </w:r>
      <w:hyperlink r:id="rId9" w:history="1">
        <w:r w:rsidRPr="00347F64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</w:hyperlink>
      <w:r w:rsidRPr="00347F64">
        <w:rPr>
          <w:rStyle w:val="Hyperlink"/>
          <w:color w:val="000000" w:themeColor="text1"/>
          <w:spacing w:val="-2"/>
          <w:sz w:val="18"/>
          <w:szCs w:val="18"/>
        </w:rPr>
        <w:t xml:space="preserve"> </w:t>
      </w:r>
    </w:p>
    <w:p w14:paraId="333D6A53" w14:textId="77777777" w:rsidR="007C4447" w:rsidRPr="00C70DBA" w:rsidRDefault="007C4447" w:rsidP="007C4447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C70DB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Developed a full-stack expense management platform that automates receipt processing using EasyOCR, OpenCV, and NLP-based parsing, extracting key fields such as merchant, amount, date, and category from diverse receipt formats with confidence scoring and manual correction support. </w:t>
      </w:r>
    </w:p>
    <w:p w14:paraId="5624C1E0" w14:textId="77777777" w:rsidR="007C4447" w:rsidRDefault="007C4447" w:rsidP="007C4447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C70DB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Built and deployed a scalable application using </w:t>
      </w:r>
      <w:proofErr w:type="spellStart"/>
      <w:r w:rsidRPr="00C70DB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FastAPI</w:t>
      </w:r>
      <w:proofErr w:type="spellEnd"/>
      <w:r w:rsidRPr="00C70DB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, React, Vite, </w:t>
      </w:r>
      <w:proofErr w:type="spellStart"/>
      <w:r w:rsidRPr="00C70DB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SQLAlchemy</w:t>
      </w:r>
      <w:proofErr w:type="spellEnd"/>
      <w:r w:rsidRPr="00C70DB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, SQLite, JWT Authentication, and Google OAuth, featuring expense analytics, budget tracking, category-wise spending insights, receipt management (CRUD), Excel export, and a responsive dashboard hosted on Render and </w:t>
      </w:r>
      <w:proofErr w:type="spellStart"/>
      <w:r w:rsidRPr="00C70DB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Vercel</w:t>
      </w:r>
      <w:proofErr w:type="spellEnd"/>
      <w:r w:rsidRPr="00C70DB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.</w:t>
      </w:r>
    </w:p>
    <w:p w14:paraId="7A01CBA8" w14:textId="77777777" w:rsidR="007C4447" w:rsidRDefault="007C4447" w:rsidP="005F6076">
      <w:pPr>
        <w:pStyle w:val="Heading1"/>
        <w:spacing w:before="19"/>
        <w:ind w:left="720" w:hanging="512"/>
        <w:rPr>
          <w:sz w:val="18"/>
          <w:szCs w:val="18"/>
        </w:rPr>
      </w:pPr>
    </w:p>
    <w:p w14:paraId="689643A6" w14:textId="3C9D4F8E" w:rsidR="005F6076" w:rsidRPr="005F6076" w:rsidRDefault="005F6076" w:rsidP="005F6076">
      <w:pPr>
        <w:pStyle w:val="Heading1"/>
        <w:spacing w:before="19"/>
        <w:ind w:left="720" w:hanging="512"/>
        <w:rPr>
          <w:i w:val="0"/>
          <w:iCs w:val="0"/>
          <w:sz w:val="18"/>
          <w:szCs w:val="18"/>
        </w:rPr>
      </w:pPr>
      <w:r w:rsidRPr="005F6076">
        <w:rPr>
          <w:sz w:val="18"/>
          <w:szCs w:val="18"/>
        </w:rPr>
        <w:t xml:space="preserve">Real-Time Stock Anomaly Detector </w:t>
      </w:r>
      <w:r>
        <w:rPr>
          <w:i w:val="0"/>
          <w:iCs w:val="0"/>
          <w:sz w:val="18"/>
          <w:szCs w:val="18"/>
        </w:rPr>
        <w:t xml:space="preserve">| </w:t>
      </w:r>
      <w:hyperlink r:id="rId10" w:history="1">
        <w:r w:rsidRPr="00B76D79">
          <w:rPr>
            <w:rStyle w:val="Hyperlink"/>
            <w:i w:val="0"/>
            <w:iCs w:val="0"/>
            <w:color w:val="auto"/>
            <w:sz w:val="18"/>
            <w:szCs w:val="18"/>
          </w:rPr>
          <w:t>LINK</w:t>
        </w:r>
      </w:hyperlink>
    </w:p>
    <w:p w14:paraId="67AE2F0A" w14:textId="77777777" w:rsidR="005F6076" w:rsidRPr="005F6076" w:rsidRDefault="005F6076" w:rsidP="005F6076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5F6076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Built an end-to-end anomaly detection pipeline on 2 years of NSE stock data engineering 9 financial features (RSI, Bollinger Bands, volume ratio); deployed dual models — Isolation Forest (2.01% anomaly rate) and LSTM Autoencoder — achieving temporal pattern detection across 448 trading sessions with an interactive </w:t>
      </w:r>
      <w:proofErr w:type="spellStart"/>
      <w:r w:rsidRPr="005F6076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Streamlit</w:t>
      </w:r>
      <w:proofErr w:type="spellEnd"/>
      <w:r w:rsidRPr="005F6076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dashboard</w:t>
      </w:r>
    </w:p>
    <w:p w14:paraId="204F7684" w14:textId="77777777" w:rsidR="005F6076" w:rsidRDefault="005F6076" w:rsidP="005F6076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5F6076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Integrated </w:t>
      </w:r>
      <w:proofErr w:type="spellStart"/>
      <w:r w:rsidRPr="005F6076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FinBERT</w:t>
      </w:r>
      <w:proofErr w:type="spellEnd"/>
      <w:r w:rsidRPr="005F6076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financial sentiment analysis on live news headlines to correlate price anomalies with news tone, identifying high-confidence anomaly events such as the Apr 2025 market selloff (score −0.6332) and Jan 2026 peak reversal through cross-validation against NSE announcements</w:t>
      </w:r>
    </w:p>
    <w:p w14:paraId="27C5C7B1" w14:textId="77777777" w:rsidR="00DF073A" w:rsidRPr="00DF073A" w:rsidRDefault="00DF073A" w:rsidP="007C4447">
      <w:pPr>
        <w:pStyle w:val="Heading1"/>
        <w:spacing w:before="46"/>
        <w:ind w:left="0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</w:p>
    <w:p w14:paraId="147AB021" w14:textId="048E0E62" w:rsidR="00E071E4" w:rsidRPr="002B171B" w:rsidRDefault="00E071E4" w:rsidP="00E071E4">
      <w:pPr>
        <w:pStyle w:val="Heading1"/>
        <w:spacing w:before="46"/>
        <w:rPr>
          <w:i w:val="0"/>
          <w:iCs w:val="0"/>
          <w:sz w:val="18"/>
          <w:szCs w:val="18"/>
        </w:rPr>
      </w:pPr>
      <w:r w:rsidRPr="002B171B">
        <w:rPr>
          <w:spacing w:val="-2"/>
          <w:sz w:val="18"/>
          <w:szCs w:val="18"/>
        </w:rPr>
        <w:t xml:space="preserve"> </w:t>
      </w:r>
      <w:r w:rsidR="008810A5" w:rsidRPr="008810A5">
        <w:rPr>
          <w:sz w:val="18"/>
          <w:szCs w:val="18"/>
        </w:rPr>
        <w:t>Customer Lifetime Value Engine</w:t>
      </w:r>
      <w:r w:rsidR="008810A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</w:t>
      </w:r>
      <w:r w:rsidRPr="002B171B">
        <w:rPr>
          <w:i w:val="0"/>
          <w:iCs w:val="0"/>
          <w:spacing w:val="-2"/>
          <w:sz w:val="18"/>
          <w:szCs w:val="18"/>
        </w:rPr>
        <w:t>|</w:t>
      </w:r>
      <w:hyperlink r:id="rId11" w:history="1">
        <w:r w:rsidRPr="002B171B">
          <w:rPr>
            <w:rStyle w:val="Hyperlink"/>
            <w:i w:val="0"/>
            <w:iCs w:val="0"/>
            <w:color w:val="auto"/>
            <w:spacing w:val="-2"/>
            <w:sz w:val="18"/>
            <w:szCs w:val="18"/>
          </w:rPr>
          <w:t>LINK</w:t>
        </w:r>
      </w:hyperlink>
    </w:p>
    <w:p w14:paraId="183AF48E" w14:textId="4BA62690" w:rsidR="008810A5" w:rsidRPr="008810A5" w:rsidRDefault="008810A5" w:rsidP="008810A5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8810A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Built an end-to-end Customer Lifetime Value (CLV) engine using BG/NBD and Gamma-Gamma probabilistic models on 1M+ retail transactions, forecasting 12-month CLV for 4,000+ customers with churn-risk scoring and value-based segmentation.</w:t>
      </w:r>
    </w:p>
    <w:p w14:paraId="32601D3C" w14:textId="06671BAC" w:rsidR="007C4447" w:rsidRDefault="008810A5" w:rsidP="007C4447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8810A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Developed an interactive </w:t>
      </w:r>
      <w:proofErr w:type="spellStart"/>
      <w:r w:rsidRPr="008810A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Streamlit</w:t>
      </w:r>
      <w:proofErr w:type="spellEnd"/>
      <w:r w:rsidRPr="008810A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retention analytics platform with a campaign ROI simulator and Power BI dashboard, enabling data-driven targeting of high-value at-risk customers through probabilistic purchase and survival modeling.</w:t>
      </w:r>
    </w:p>
    <w:p w14:paraId="25525E28" w14:textId="77777777" w:rsidR="007C4447" w:rsidRPr="007C4447" w:rsidRDefault="007C4447" w:rsidP="007C4447">
      <w:pPr>
        <w:pStyle w:val="Heading1"/>
        <w:tabs>
          <w:tab w:val="num" w:pos="284"/>
        </w:tabs>
        <w:spacing w:before="46"/>
        <w:ind w:left="284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</w:p>
    <w:p w14:paraId="64029AEA" w14:textId="77777777" w:rsidR="007C4447" w:rsidRPr="002B171B" w:rsidRDefault="007C4447" w:rsidP="007C4447">
      <w:pPr>
        <w:pStyle w:val="Heading1"/>
        <w:spacing w:before="19"/>
        <w:ind w:left="720" w:hanging="512"/>
        <w:rPr>
          <w:i w:val="0"/>
          <w:iCs w:val="0"/>
          <w:sz w:val="18"/>
          <w:szCs w:val="18"/>
        </w:rPr>
      </w:pPr>
      <w:proofErr w:type="spellStart"/>
      <w:r>
        <w:rPr>
          <w:sz w:val="18"/>
          <w:szCs w:val="18"/>
        </w:rPr>
        <w:t>Docwise</w:t>
      </w:r>
      <w:proofErr w:type="spellEnd"/>
      <w:r w:rsidRPr="002B171B">
        <w:rPr>
          <w:spacing w:val="-5"/>
          <w:sz w:val="18"/>
          <w:szCs w:val="18"/>
        </w:rPr>
        <w:t xml:space="preserve"> </w:t>
      </w:r>
      <w:r w:rsidRPr="002B171B">
        <w:rPr>
          <w:i w:val="0"/>
          <w:iCs w:val="0"/>
          <w:spacing w:val="-5"/>
          <w:sz w:val="18"/>
          <w:szCs w:val="18"/>
        </w:rPr>
        <w:t>|</w:t>
      </w:r>
      <w:hyperlink r:id="rId12" w:history="1">
        <w:r w:rsidRPr="002B171B">
          <w:rPr>
            <w:rStyle w:val="Hyperlink"/>
            <w:i w:val="0"/>
            <w:iCs w:val="0"/>
            <w:color w:val="auto"/>
            <w:spacing w:val="-2"/>
            <w:sz w:val="18"/>
            <w:szCs w:val="18"/>
          </w:rPr>
          <w:t>LINK</w:t>
        </w:r>
      </w:hyperlink>
    </w:p>
    <w:p w14:paraId="52FDDEDE" w14:textId="77777777" w:rsidR="007C4447" w:rsidRDefault="007C4447" w:rsidP="007C4447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DF073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Engineered </w:t>
      </w:r>
      <w:proofErr w:type="spellStart"/>
      <w:r w:rsidRPr="00DF073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Docwise’s</w:t>
      </w:r>
      <w:proofErr w:type="spellEnd"/>
      <w:r w:rsidRPr="00DF073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AI-powered PDF Q&amp;A system using Google Gemini, enabling high-accuracy (95%+) document querying and reducing manual search time by 40%.</w:t>
      </w:r>
    </w:p>
    <w:p w14:paraId="705BDF02" w14:textId="77777777" w:rsidR="007C4447" w:rsidRDefault="007C4447" w:rsidP="007C4447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DF073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Implemented TF-IDF vectorization, chunking, and real-time processing pipelines for PDFs exceeding 200+ pages, improving system scalability and responsiveness.</w:t>
      </w:r>
    </w:p>
    <w:p w14:paraId="0F87534E" w14:textId="77777777" w:rsidR="007C4447" w:rsidRDefault="007C4447" w:rsidP="007C4447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DF073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Designed and integrated chat history and session management in </w:t>
      </w:r>
      <w:proofErr w:type="spellStart"/>
      <w:r w:rsidRPr="00DF073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Streamlit</w:t>
      </w:r>
      <w:proofErr w:type="spellEnd"/>
      <w:r w:rsidRPr="00DF073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, boosting usability and user retention by 35%</w:t>
      </w:r>
      <w:r w:rsidRPr="000036D3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.</w:t>
      </w:r>
    </w:p>
    <w:p w14:paraId="2F671AC4" w14:textId="77777777" w:rsidR="00C70DBA" w:rsidRPr="00C70DBA" w:rsidRDefault="00C70DBA" w:rsidP="007C4447">
      <w:pPr>
        <w:pStyle w:val="Heading1"/>
        <w:spacing w:before="46"/>
        <w:ind w:left="0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</w:p>
    <w:p w14:paraId="74B57F9B" w14:textId="388133BD" w:rsidR="00CB3456" w:rsidRPr="002B171B" w:rsidRDefault="00000000">
      <w:pPr>
        <w:pStyle w:val="Heading2"/>
        <w:rPr>
          <w:sz w:val="18"/>
          <w:szCs w:val="18"/>
        </w:rPr>
      </w:pPr>
      <w:r w:rsidRPr="002B171B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813494C" wp14:editId="56EFC85E">
                <wp:simplePos x="0" y="0"/>
                <wp:positionH relativeFrom="page">
                  <wp:posOffset>762000</wp:posOffset>
                </wp:positionH>
                <wp:positionV relativeFrom="paragraph">
                  <wp:posOffset>190959</wp:posOffset>
                </wp:positionV>
                <wp:extent cx="6048375" cy="889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3"/>
                              </a:lnTo>
                              <a:lnTo>
                                <a:pt x="6047867" y="8893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4EC1D7" id="Graphic 12" o:spid="_x0000_s1026" style="position:absolute;margin-left:60pt;margin-top:15.05pt;width:476.25pt;height:.7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" path="m6047867,l,,,8893r6047867,l6047867,xe" fillcolor="black" stroked="f">
                <v:path arrowok="t"/>
                <w10:wrap anchorx="page"/>
              </v:shape>
            </w:pict>
          </mc:Fallback>
        </mc:AlternateContent>
      </w:r>
      <w:r w:rsidR="007A59A2" w:rsidRPr="002B171B">
        <w:rPr>
          <w:sz w:val="18"/>
          <w:szCs w:val="18"/>
        </w:rPr>
        <w:t>Certifications</w:t>
      </w:r>
    </w:p>
    <w:p w14:paraId="7420A405" w14:textId="2FDC055D" w:rsidR="0047716D" w:rsidRPr="002B171B" w:rsidRDefault="00D07896" w:rsidP="0047716D">
      <w:pPr>
        <w:tabs>
          <w:tab w:val="right" w:pos="9040"/>
        </w:tabs>
        <w:spacing w:before="180"/>
        <w:ind w:left="141"/>
        <w:jc w:val="both"/>
        <w:rPr>
          <w:b/>
          <w:i/>
          <w:sz w:val="18"/>
          <w:szCs w:val="18"/>
        </w:rPr>
      </w:pPr>
      <w:r w:rsidRPr="00D07896">
        <w:rPr>
          <w:b/>
          <w:bCs/>
          <w:sz w:val="18"/>
          <w:szCs w:val="18"/>
        </w:rPr>
        <w:t>Oracle Cloud Infrastructure 2025 Certified AI Foundations Associate</w:t>
      </w:r>
      <w:r>
        <w:rPr>
          <w:b/>
          <w:bCs/>
          <w:sz w:val="18"/>
          <w:szCs w:val="18"/>
        </w:rPr>
        <w:t xml:space="preserve"> </w:t>
      </w:r>
      <w:r w:rsidR="0047716D" w:rsidRPr="00BB16B8">
        <w:rPr>
          <w:b/>
          <w:bCs/>
          <w:color w:val="000000" w:themeColor="text1"/>
          <w:sz w:val="18"/>
          <w:szCs w:val="18"/>
        </w:rPr>
        <w:t>|</w:t>
      </w:r>
      <w:hyperlink r:id="rId13" w:history="1">
        <w:r w:rsidR="0047716D" w:rsidRPr="00A2543E">
          <w:rPr>
            <w:rStyle w:val="Hyperlink"/>
            <w:rFonts w:asciiTheme="minorHAnsi" w:hAnsiTheme="minorHAnsi" w:cstheme="minorHAnsi"/>
            <w:b/>
            <w:bCs/>
            <w:color w:val="000000" w:themeColor="text1"/>
            <w:sz w:val="18"/>
            <w:szCs w:val="18"/>
          </w:rPr>
          <w:t>LINK</w:t>
        </w:r>
      </w:hyperlink>
      <w:r w:rsidR="0047716D" w:rsidRPr="002B171B">
        <w:rPr>
          <w:b/>
          <w:bCs/>
          <w:sz w:val="18"/>
          <w:szCs w:val="18"/>
        </w:rPr>
        <w:tab/>
      </w:r>
      <w:r w:rsidR="0047716D" w:rsidRPr="002B171B">
        <w:rPr>
          <w:b/>
          <w:i/>
          <w:spacing w:val="-4"/>
          <w:sz w:val="18"/>
          <w:szCs w:val="18"/>
        </w:rPr>
        <w:t>202</w:t>
      </w:r>
      <w:r>
        <w:rPr>
          <w:b/>
          <w:i/>
          <w:spacing w:val="-4"/>
          <w:sz w:val="18"/>
          <w:szCs w:val="18"/>
        </w:rPr>
        <w:t>6</w:t>
      </w:r>
    </w:p>
    <w:p w14:paraId="4ED7A5BE" w14:textId="7D8915DA" w:rsidR="003700F2" w:rsidRPr="00D07896" w:rsidRDefault="00D07896" w:rsidP="00731C0A">
      <w:pPr>
        <w:pStyle w:val="BodyText"/>
        <w:numPr>
          <w:ilvl w:val="0"/>
          <w:numId w:val="6"/>
        </w:numPr>
        <w:spacing w:before="76" w:line="314" w:lineRule="auto"/>
        <w:ind w:left="426" w:hanging="158"/>
        <w:rPr>
          <w:sz w:val="18"/>
          <w:szCs w:val="18"/>
        </w:rPr>
      </w:pPr>
      <w:r w:rsidRPr="00D07896">
        <w:rPr>
          <w:sz w:val="18"/>
          <w:szCs w:val="18"/>
        </w:rPr>
        <w:t>Demonstrated foundational knowledge of AI, Machine Learning, Generative AI, Large Language Models, and Oracle Cloud AI services.</w:t>
      </w:r>
    </w:p>
    <w:p w14:paraId="71ED5651" w14:textId="14C5342D" w:rsidR="00CB3456" w:rsidRPr="002B171B" w:rsidRDefault="00D07896" w:rsidP="003700F2">
      <w:pPr>
        <w:tabs>
          <w:tab w:val="right" w:pos="9040"/>
        </w:tabs>
        <w:spacing w:before="180"/>
        <w:ind w:left="141"/>
        <w:jc w:val="both"/>
        <w:rPr>
          <w:b/>
          <w:i/>
          <w:sz w:val="18"/>
          <w:szCs w:val="18"/>
        </w:rPr>
      </w:pPr>
      <w:r w:rsidRPr="00D07896">
        <w:rPr>
          <w:b/>
          <w:bCs/>
          <w:sz w:val="18"/>
          <w:szCs w:val="18"/>
        </w:rPr>
        <w:t>BCG Data Science Job Simulation</w:t>
      </w:r>
      <w:r>
        <w:rPr>
          <w:b/>
          <w:bCs/>
          <w:sz w:val="18"/>
          <w:szCs w:val="18"/>
        </w:rPr>
        <w:t xml:space="preserve"> </w:t>
      </w:r>
      <w:r w:rsidR="002B171B">
        <w:rPr>
          <w:b/>
          <w:bCs/>
          <w:sz w:val="18"/>
          <w:szCs w:val="18"/>
          <w:lang w:val="en-IN"/>
        </w:rPr>
        <w:t>|</w:t>
      </w:r>
      <w:hyperlink r:id="rId14" w:history="1">
        <w:r w:rsidR="002B171B" w:rsidRPr="002B171B">
          <w:rPr>
            <w:rStyle w:val="Hyperlink"/>
            <w:rFonts w:asciiTheme="minorHAnsi" w:hAnsiTheme="minorHAnsi" w:cstheme="minorHAnsi"/>
            <w:b/>
            <w:bCs/>
            <w:color w:val="auto"/>
            <w:sz w:val="18"/>
            <w:szCs w:val="18"/>
            <w:lang w:val="en-IN"/>
          </w:rPr>
          <w:t>LINK</w:t>
        </w:r>
      </w:hyperlink>
      <w:r w:rsidR="007A59A2" w:rsidRPr="002B171B">
        <w:rPr>
          <w:b/>
          <w:i/>
          <w:sz w:val="18"/>
          <w:szCs w:val="18"/>
        </w:rPr>
        <w:tab/>
      </w:r>
      <w:r w:rsidR="007A59A2" w:rsidRPr="002B171B">
        <w:rPr>
          <w:b/>
          <w:i/>
          <w:spacing w:val="-4"/>
          <w:sz w:val="18"/>
          <w:szCs w:val="18"/>
        </w:rPr>
        <w:t>2025</w:t>
      </w:r>
    </w:p>
    <w:p w14:paraId="6DF84555" w14:textId="43B3B514" w:rsidR="00D07896" w:rsidRDefault="00D07896" w:rsidP="00D07896">
      <w:pPr>
        <w:pStyle w:val="BodyText"/>
        <w:numPr>
          <w:ilvl w:val="0"/>
          <w:numId w:val="6"/>
        </w:numPr>
        <w:spacing w:before="76" w:line="314" w:lineRule="auto"/>
        <w:ind w:left="426" w:hanging="158"/>
        <w:rPr>
          <w:sz w:val="18"/>
          <w:szCs w:val="18"/>
        </w:rPr>
      </w:pPr>
      <w:r w:rsidRPr="00D07896">
        <w:rPr>
          <w:sz w:val="18"/>
          <w:szCs w:val="18"/>
        </w:rPr>
        <w:t>Performed customer churn analysis using Python (Pandas, NumPy), built and optimized a Random Forest model achieving 50% recall, and delivered data-driven business recommendations through visualizations and executive reporting.</w:t>
      </w:r>
    </w:p>
    <w:p w14:paraId="50A45E39" w14:textId="6C6F5ED0" w:rsidR="00D07896" w:rsidRPr="002B171B" w:rsidRDefault="00D07896" w:rsidP="00D07896">
      <w:pPr>
        <w:tabs>
          <w:tab w:val="right" w:pos="9040"/>
        </w:tabs>
        <w:spacing w:before="180"/>
        <w:ind w:left="141"/>
        <w:jc w:val="both"/>
        <w:rPr>
          <w:b/>
          <w:i/>
          <w:sz w:val="18"/>
          <w:szCs w:val="18"/>
        </w:rPr>
      </w:pPr>
      <w:r w:rsidRPr="003700F2">
        <w:rPr>
          <w:b/>
          <w:bCs/>
          <w:sz w:val="18"/>
          <w:szCs w:val="18"/>
        </w:rPr>
        <w:t>AWS APAC Solutions Architecture virtual experience program</w:t>
      </w:r>
      <w:r>
        <w:rPr>
          <w:b/>
          <w:bCs/>
          <w:sz w:val="18"/>
          <w:szCs w:val="18"/>
        </w:rPr>
        <w:t xml:space="preserve"> </w:t>
      </w:r>
      <w:r w:rsidRPr="00BB16B8">
        <w:rPr>
          <w:b/>
          <w:bCs/>
          <w:color w:val="000000" w:themeColor="text1"/>
          <w:sz w:val="18"/>
          <w:szCs w:val="18"/>
        </w:rPr>
        <w:t>|</w:t>
      </w:r>
      <w:hyperlink r:id="rId15" w:history="1">
        <w:r w:rsidRPr="00A2543E">
          <w:rPr>
            <w:rStyle w:val="Hyperlink"/>
            <w:rFonts w:asciiTheme="minorHAnsi" w:hAnsiTheme="minorHAnsi" w:cstheme="minorHAnsi"/>
            <w:b/>
            <w:bCs/>
            <w:color w:val="000000" w:themeColor="text1"/>
            <w:sz w:val="18"/>
            <w:szCs w:val="18"/>
          </w:rPr>
          <w:t>LINK</w:t>
        </w:r>
      </w:hyperlink>
      <w:r w:rsidRPr="002B171B">
        <w:rPr>
          <w:b/>
          <w:bCs/>
          <w:sz w:val="18"/>
          <w:szCs w:val="18"/>
        </w:rPr>
        <w:tab/>
      </w:r>
      <w:r w:rsidRPr="002B171B">
        <w:rPr>
          <w:b/>
          <w:i/>
          <w:spacing w:val="-4"/>
          <w:sz w:val="18"/>
          <w:szCs w:val="18"/>
        </w:rPr>
        <w:t>2025</w:t>
      </w:r>
    </w:p>
    <w:p w14:paraId="4CBF8BAB" w14:textId="77777777" w:rsidR="00D07896" w:rsidRPr="00D07896" w:rsidRDefault="00D07896" w:rsidP="00D07896">
      <w:pPr>
        <w:pStyle w:val="BodyText"/>
        <w:numPr>
          <w:ilvl w:val="0"/>
          <w:numId w:val="6"/>
        </w:numPr>
        <w:spacing w:before="76" w:line="314" w:lineRule="auto"/>
        <w:ind w:left="426" w:hanging="158"/>
        <w:rPr>
          <w:sz w:val="18"/>
          <w:szCs w:val="18"/>
        </w:rPr>
      </w:pPr>
      <w:r w:rsidRPr="00D07896">
        <w:rPr>
          <w:sz w:val="18"/>
          <w:szCs w:val="18"/>
        </w:rPr>
        <w:t>Designed a scalable AWS hosting architecture using Elastic Beanstalk and communicated deployment and cost considerations to stakeholders.</w:t>
      </w:r>
    </w:p>
    <w:p w14:paraId="6B5E0C97" w14:textId="77777777" w:rsidR="00D07896" w:rsidRPr="002B171B" w:rsidRDefault="00D07896" w:rsidP="00D07896">
      <w:pPr>
        <w:tabs>
          <w:tab w:val="right" w:pos="9040"/>
        </w:tabs>
        <w:spacing w:before="180"/>
        <w:ind w:left="141"/>
        <w:jc w:val="both"/>
        <w:rPr>
          <w:b/>
          <w:i/>
          <w:sz w:val="18"/>
          <w:szCs w:val="18"/>
        </w:rPr>
      </w:pPr>
      <w:r w:rsidRPr="002B171B">
        <w:rPr>
          <w:b/>
          <w:bCs/>
          <w:sz w:val="18"/>
          <w:szCs w:val="18"/>
          <w:lang w:val="en-IN"/>
        </w:rPr>
        <w:t>Deloitte Australia Data Analytics Job Simulation</w:t>
      </w:r>
      <w:r>
        <w:rPr>
          <w:b/>
          <w:bCs/>
          <w:sz w:val="18"/>
          <w:szCs w:val="18"/>
          <w:lang w:val="en-IN"/>
        </w:rPr>
        <w:t xml:space="preserve"> |</w:t>
      </w:r>
      <w:hyperlink r:id="rId16" w:history="1">
        <w:r w:rsidRPr="002B171B">
          <w:rPr>
            <w:rStyle w:val="Hyperlink"/>
            <w:rFonts w:asciiTheme="minorHAnsi" w:hAnsiTheme="minorHAnsi" w:cstheme="minorHAnsi"/>
            <w:b/>
            <w:bCs/>
            <w:color w:val="auto"/>
            <w:sz w:val="18"/>
            <w:szCs w:val="18"/>
            <w:lang w:val="en-IN"/>
          </w:rPr>
          <w:t>LINK</w:t>
        </w:r>
      </w:hyperlink>
      <w:r w:rsidRPr="002B171B">
        <w:rPr>
          <w:b/>
          <w:i/>
          <w:sz w:val="18"/>
          <w:szCs w:val="18"/>
        </w:rPr>
        <w:tab/>
      </w:r>
      <w:r w:rsidRPr="002B171B">
        <w:rPr>
          <w:b/>
          <w:i/>
          <w:spacing w:val="-4"/>
          <w:sz w:val="18"/>
          <w:szCs w:val="18"/>
        </w:rPr>
        <w:t>2025</w:t>
      </w:r>
    </w:p>
    <w:p w14:paraId="2176D74C" w14:textId="2262EE8F" w:rsidR="0047716D" w:rsidRPr="00D07896" w:rsidRDefault="00D07896" w:rsidP="00D07896">
      <w:pPr>
        <w:pStyle w:val="BodyText"/>
        <w:numPr>
          <w:ilvl w:val="0"/>
          <w:numId w:val="6"/>
        </w:numPr>
        <w:spacing w:before="76" w:line="314" w:lineRule="auto"/>
        <w:ind w:left="426" w:hanging="158"/>
        <w:rPr>
          <w:sz w:val="18"/>
          <w:szCs w:val="18"/>
        </w:rPr>
      </w:pPr>
      <w:r w:rsidRPr="00D07896">
        <w:rPr>
          <w:sz w:val="18"/>
          <w:szCs w:val="18"/>
        </w:rPr>
        <w:t>Built a Tableau dashboard, performed data classification in Excel, and derived business insights through data analysis.</w:t>
      </w:r>
    </w:p>
    <w:sectPr w:rsidR="0047716D" w:rsidRPr="00D07896">
      <w:type w:val="continuous"/>
      <w:pgSz w:w="11930" w:h="16860"/>
      <w:pgMar w:top="840" w:right="1133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pt;height:3pt;visibility:visible;mso-wrap-style:square" o:bullet="t">
        <v:imagedata r:id="rId1" o:title=""/>
        <o:lock v:ext="edit" aspectratio="f"/>
      </v:shape>
    </w:pict>
  </w:numPicBullet>
  <w:numPicBullet w:numPicBulletId="1">
    <w:pict>
      <v:shape id="_x0000_i1026" type="#_x0000_t75" style="width:6pt;height:5.5pt;visibility:visible;mso-wrap-style:square" o:bullet="t">
        <v:imagedata r:id="rId2" o:title=""/>
        <o:lock v:ext="edit" aspectratio="f"/>
      </v:shape>
    </w:pict>
  </w:numPicBullet>
  <w:abstractNum w:abstractNumId="0" w15:restartNumberingAfterBreak="0">
    <w:nsid w:val="0EB2711A"/>
    <w:multiLevelType w:val="multilevel"/>
    <w:tmpl w:val="6370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3F5FBE"/>
    <w:multiLevelType w:val="multilevel"/>
    <w:tmpl w:val="84A4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6279FB"/>
    <w:multiLevelType w:val="multilevel"/>
    <w:tmpl w:val="D9C4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F8288D"/>
    <w:multiLevelType w:val="hybridMultilevel"/>
    <w:tmpl w:val="D2606C86"/>
    <w:lvl w:ilvl="0" w:tplc="40090001">
      <w:start w:val="1"/>
      <w:numFmt w:val="bullet"/>
      <w:lvlText w:val=""/>
      <w:lvlJc w:val="left"/>
      <w:pPr>
        <w:ind w:left="9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3" w:hanging="360"/>
      </w:pPr>
      <w:rPr>
        <w:rFonts w:ascii="Wingdings" w:hAnsi="Wingdings" w:hint="default"/>
      </w:rPr>
    </w:lvl>
  </w:abstractNum>
  <w:abstractNum w:abstractNumId="4" w15:restartNumberingAfterBreak="0">
    <w:nsid w:val="566645C6"/>
    <w:multiLevelType w:val="hybridMultilevel"/>
    <w:tmpl w:val="F8A44E34"/>
    <w:lvl w:ilvl="0" w:tplc="40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5" w15:restartNumberingAfterBreak="0">
    <w:nsid w:val="57465479"/>
    <w:multiLevelType w:val="multilevel"/>
    <w:tmpl w:val="CC4C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3759E4"/>
    <w:multiLevelType w:val="multilevel"/>
    <w:tmpl w:val="7B8E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6F63F34"/>
    <w:multiLevelType w:val="multilevel"/>
    <w:tmpl w:val="D20A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BD24E2"/>
    <w:multiLevelType w:val="multilevel"/>
    <w:tmpl w:val="5410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262CCB"/>
    <w:multiLevelType w:val="multilevel"/>
    <w:tmpl w:val="5662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A196391"/>
    <w:multiLevelType w:val="multilevel"/>
    <w:tmpl w:val="0300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930092">
    <w:abstractNumId w:val="1"/>
  </w:num>
  <w:num w:numId="2" w16cid:durableId="1254629879">
    <w:abstractNumId w:val="7"/>
  </w:num>
  <w:num w:numId="3" w16cid:durableId="421073667">
    <w:abstractNumId w:val="2"/>
  </w:num>
  <w:num w:numId="4" w16cid:durableId="1621449882">
    <w:abstractNumId w:val="3"/>
  </w:num>
  <w:num w:numId="5" w16cid:durableId="61215691">
    <w:abstractNumId w:val="5"/>
  </w:num>
  <w:num w:numId="6" w16cid:durableId="357243904">
    <w:abstractNumId w:val="4"/>
  </w:num>
  <w:num w:numId="7" w16cid:durableId="1913389172">
    <w:abstractNumId w:val="10"/>
  </w:num>
  <w:num w:numId="8" w16cid:durableId="1755394056">
    <w:abstractNumId w:val="8"/>
  </w:num>
  <w:num w:numId="9" w16cid:durableId="1510556923">
    <w:abstractNumId w:val="0"/>
  </w:num>
  <w:num w:numId="10" w16cid:durableId="594442496">
    <w:abstractNumId w:val="6"/>
  </w:num>
  <w:num w:numId="11" w16cid:durableId="9972256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456"/>
    <w:rsid w:val="000036D3"/>
    <w:rsid w:val="000B76F4"/>
    <w:rsid w:val="000F0A90"/>
    <w:rsid w:val="000F0EA9"/>
    <w:rsid w:val="00107D67"/>
    <w:rsid w:val="00150700"/>
    <w:rsid w:val="001643D1"/>
    <w:rsid w:val="001B5E10"/>
    <w:rsid w:val="001F4510"/>
    <w:rsid w:val="00220663"/>
    <w:rsid w:val="002B171B"/>
    <w:rsid w:val="00302224"/>
    <w:rsid w:val="00323BC0"/>
    <w:rsid w:val="00347F64"/>
    <w:rsid w:val="003555DD"/>
    <w:rsid w:val="003700F2"/>
    <w:rsid w:val="00371049"/>
    <w:rsid w:val="0039708D"/>
    <w:rsid w:val="003B4C19"/>
    <w:rsid w:val="003C5610"/>
    <w:rsid w:val="00463D09"/>
    <w:rsid w:val="00474C50"/>
    <w:rsid w:val="0047716D"/>
    <w:rsid w:val="00496500"/>
    <w:rsid w:val="004F06DE"/>
    <w:rsid w:val="0055678F"/>
    <w:rsid w:val="005C233A"/>
    <w:rsid w:val="005F6076"/>
    <w:rsid w:val="006C7D40"/>
    <w:rsid w:val="00737EFE"/>
    <w:rsid w:val="00764E4A"/>
    <w:rsid w:val="007A59A2"/>
    <w:rsid w:val="007A7274"/>
    <w:rsid w:val="007C4447"/>
    <w:rsid w:val="007F4ADF"/>
    <w:rsid w:val="00807BBB"/>
    <w:rsid w:val="008810A5"/>
    <w:rsid w:val="00950A96"/>
    <w:rsid w:val="00953A68"/>
    <w:rsid w:val="00982521"/>
    <w:rsid w:val="00984AAB"/>
    <w:rsid w:val="00A2543E"/>
    <w:rsid w:val="00A965ED"/>
    <w:rsid w:val="00AA40C4"/>
    <w:rsid w:val="00AF5CAA"/>
    <w:rsid w:val="00B36B77"/>
    <w:rsid w:val="00B430DC"/>
    <w:rsid w:val="00B76D79"/>
    <w:rsid w:val="00BB16B8"/>
    <w:rsid w:val="00BB41A3"/>
    <w:rsid w:val="00C70DBA"/>
    <w:rsid w:val="00C812A8"/>
    <w:rsid w:val="00C962B4"/>
    <w:rsid w:val="00CB3456"/>
    <w:rsid w:val="00CC38E4"/>
    <w:rsid w:val="00D07896"/>
    <w:rsid w:val="00D11F79"/>
    <w:rsid w:val="00D24916"/>
    <w:rsid w:val="00DD5975"/>
    <w:rsid w:val="00DF073A"/>
    <w:rsid w:val="00E071E4"/>
    <w:rsid w:val="00E60C8C"/>
    <w:rsid w:val="00E61E54"/>
    <w:rsid w:val="00EC025E"/>
    <w:rsid w:val="00EF57A7"/>
    <w:rsid w:val="00FF2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B8ABED"/>
  <w15:docId w15:val="{3BEDC926-1E38-482F-8B1D-C17B06150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73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208"/>
      <w:outlineLvl w:val="0"/>
    </w:pPr>
    <w:rPr>
      <w:rFonts w:ascii="Calibri" w:eastAsia="Calibri" w:hAnsi="Calibri" w:cs="Calibri"/>
      <w:b/>
      <w:bCs/>
      <w:i/>
      <w:i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208"/>
      <w:outlineLvl w:val="1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3"/>
      <w:ind w:left="405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61"/>
      <w:ind w:left="153"/>
      <w:jc w:val="center"/>
    </w:pPr>
    <w:rPr>
      <w:b/>
      <w:bCs/>
      <w:sz w:val="33"/>
      <w:szCs w:val="3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74C5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4C5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74C50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071E4"/>
    <w:rPr>
      <w:rFonts w:ascii="Calibri" w:eastAsia="Calibri" w:hAnsi="Calibri" w:cs="Calibri"/>
      <w:b/>
      <w:bCs/>
      <w:i/>
      <w:i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E071E4"/>
    <w:rPr>
      <w:rFonts w:ascii="Times New Roman" w:eastAsia="Times New Roman" w:hAnsi="Times New Roman" w:cs="Times New Roman"/>
      <w:sz w:val="19"/>
      <w:szCs w:val="19"/>
    </w:rPr>
  </w:style>
  <w:style w:type="paragraph" w:styleId="NormalWeb">
    <w:name w:val="Normal (Web)"/>
    <w:basedOn w:val="Normal"/>
    <w:uiPriority w:val="99"/>
    <w:semiHidden/>
    <w:unhideWhenUsed/>
    <w:rsid w:val="0047716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7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1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5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eshav-spec" TargetMode="External"/><Relationship Id="rId13" Type="http://schemas.openxmlformats.org/officeDocument/2006/relationships/hyperlink" Target="https://drive.google.com/file/d/1i4SwxBzBELZhCxR8uc4DHP-GYKzH9wZm/view?usp=sharing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://www.linkedin.com/in/keshav-sharma-0396b1287" TargetMode="External"/><Relationship Id="rId12" Type="http://schemas.openxmlformats.org/officeDocument/2006/relationships/hyperlink" Target="https://github.com/Keshav-spec/Docwise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theforage.com/completion-certificates/9PBTqmSxAf6zZTseP/io9DzWKe3PTsiS6GG_9PBTqmSxAf6zZTseP_Zk2uFqBdjZJYCCyjA_1749797087116_completion_certificate.pdf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keshavsharma71982@gmail.com" TargetMode="External"/><Relationship Id="rId11" Type="http://schemas.openxmlformats.org/officeDocument/2006/relationships/hyperlink" Target="https://github.com/Keshav-spec/CLV-engin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theforage.com/completion-certificates/pmnMSL4QiQ9JCgE3W/kkE9HyeNcw6rwCRGw_pmnMSL4QiQ9JCgE3W_Zk2uFqBdjZJYCCyjA_1758039118739_completion_certificate.pdf" TargetMode="External"/><Relationship Id="rId10" Type="http://schemas.openxmlformats.org/officeDocument/2006/relationships/hyperlink" Target="https://github.com/Keshav-spec/stock-anomaly-detecto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Keshav-spec/Automated-Expense-Receipt-Scanner" TargetMode="External"/><Relationship Id="rId14" Type="http://schemas.openxmlformats.org/officeDocument/2006/relationships/hyperlink" Target="https://www.theforage.com/completion-certificates/SKZxezskWgmFjRvj9/Tcz8gTtprzAS4xSoK_SKZxezskWgmFjRvj9_Zk2uFqBdjZJYCCyjA_1748688034395_completion_certificate.pdf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D72E42-F45B-481B-9932-B9401D3C94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1</Pages>
  <Words>750</Words>
  <Characters>4276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Keshav Sharma</dc:creator>
  <cp:lastModifiedBy>Keshav Sharma</cp:lastModifiedBy>
  <cp:revision>4</cp:revision>
  <cp:lastPrinted>2026-06-11T06:55:00Z</cp:lastPrinted>
  <dcterms:created xsi:type="dcterms:W3CDTF">2026-06-11T06:55:00Z</dcterms:created>
  <dcterms:modified xsi:type="dcterms:W3CDTF">2026-06-11T15:50:00Z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2025-02-23T00:00:00Z</vt:filetime>
  </property>
  <property fmtid="{D5CDD505-2E9C-101B-9397-08002B2CF9AE}" pid="3" name="LastSaved">
    <vt:filetime>2025-02-23T00:00:00Z</vt:filetime>
  </property>
  <property fmtid="{D5CDD505-2E9C-101B-9397-08002B2CF9AE}" pid="4" name="Producer">
    <vt:lpwstr>iLovePDF</vt:lpwstr>
  </property>
  <property fmtid="{D5CDD505-2E9C-101B-9397-08002B2CF9AE}" pid="5" name="GrammarlyDocumentId">
    <vt:lpwstr>0fbd0fd58b9d6bed3f79d23d8674af8df025716c6524038bd0ff8412106e8523</vt:lpwstr>
  </property>
</Properties>
</file>