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83D6" w14:textId="77777777" w:rsidR="008E64B6" w:rsidRDefault="008E64B6"/>
    <w:p w14:paraId="1120A5F3" w14:textId="77777777" w:rsidR="008E64B6" w:rsidRDefault="008E64B6"/>
    <w:p w14:paraId="2C8B22C3" w14:textId="77777777" w:rsidR="008E64B6" w:rsidRDefault="008E64B6"/>
    <w:p w14:paraId="70C15141" w14:textId="77777777" w:rsidR="008E64B6" w:rsidRDefault="00000000">
      <w:pPr>
        <w:pStyle w:val="Title"/>
        <w:jc w:val="center"/>
      </w:pPr>
      <w:r>
        <w:rPr>
          <w:b/>
          <w:color w:val="1F3864"/>
          <w:sz w:val="48"/>
        </w:rPr>
        <w:t>🌾  Crop Price Forecasting</w:t>
      </w:r>
    </w:p>
    <w:p w14:paraId="43571037" w14:textId="77777777" w:rsidR="008E64B6" w:rsidRDefault="00000000">
      <w:pPr>
        <w:pStyle w:val="Title"/>
        <w:jc w:val="center"/>
      </w:pPr>
      <w:r>
        <w:rPr>
          <w:b/>
          <w:color w:val="2E75B6"/>
          <w:sz w:val="48"/>
        </w:rPr>
        <w:t>&amp; Market Advisory System</w:t>
      </w:r>
    </w:p>
    <w:p w14:paraId="7E15F381" w14:textId="77777777" w:rsidR="008E64B6" w:rsidRDefault="008E64B6"/>
    <w:p w14:paraId="2B2BA0CA" w14:textId="77777777" w:rsidR="008E64B6" w:rsidRDefault="00000000">
      <w:pPr>
        <w:jc w:val="center"/>
      </w:pPr>
      <w:r>
        <w:rPr>
          <w:i/>
          <w:color w:val="555555"/>
          <w:sz w:val="26"/>
        </w:rPr>
        <w:t>AI-Powered Price Prediction using Machine Learning</w:t>
      </w:r>
    </w:p>
    <w:p w14:paraId="43C421B3" w14:textId="77777777" w:rsidR="008E64B6" w:rsidRDefault="008E64B6"/>
    <w:p w14:paraId="564DB255" w14:textId="77777777" w:rsidR="008E64B6" w:rsidRDefault="00000000">
      <w:pPr>
        <w:jc w:val="center"/>
      </w:pPr>
      <w:r>
        <w:rPr>
          <w:i/>
          <w:color w:val="888888"/>
          <w:sz w:val="20"/>
        </w:rPr>
        <w:t>Generated  :  23 April 2026, 07:41 PM</w:t>
      </w:r>
    </w:p>
    <w:p w14:paraId="7DBF4CB4" w14:textId="77777777" w:rsidR="008E64B6" w:rsidRDefault="00000000">
      <w:pPr>
        <w:jc w:val="center"/>
      </w:pPr>
      <w:r>
        <w:rPr>
          <w:i/>
          <w:color w:val="888888"/>
          <w:sz w:val="20"/>
        </w:rPr>
        <w:t>Dataset    :  150,000 Training  |  60,000 Testing records</w:t>
      </w:r>
    </w:p>
    <w:p w14:paraId="2EEE8FD3" w14:textId="77777777" w:rsidR="008E64B6" w:rsidRDefault="00000000">
      <w:pPr>
        <w:jc w:val="center"/>
      </w:pPr>
      <w:r>
        <w:rPr>
          <w:i/>
          <w:color w:val="888888"/>
          <w:sz w:val="20"/>
        </w:rPr>
        <w:t>Models     :  Linear Regression · Random Forest (Tuned) · XGBoost · SVR</w:t>
      </w:r>
    </w:p>
    <w:p w14:paraId="111063DA" w14:textId="77777777" w:rsidR="008E64B6" w:rsidRDefault="00000000">
      <w:pPr>
        <w:jc w:val="center"/>
      </w:pPr>
      <w:r>
        <w:rPr>
          <w:i/>
          <w:color w:val="E05252"/>
          <w:sz w:val="20"/>
        </w:rPr>
        <w:t>RF Update  :  Overfitting corrected — gap reduced 83% via RandomizedSearchCV</w:t>
      </w:r>
    </w:p>
    <w:p w14:paraId="3CD35FA3" w14:textId="77777777" w:rsidR="008E64B6" w:rsidRDefault="00000000">
      <w:r>
        <w:br w:type="page"/>
      </w:r>
    </w:p>
    <w:p w14:paraId="1408C7F5" w14:textId="77777777" w:rsidR="008E64B6" w:rsidRDefault="00000000">
      <w:pPr>
        <w:pStyle w:val="Heading1"/>
      </w:pPr>
      <w:r>
        <w:rPr>
          <w:color w:val="1F3864"/>
          <w:sz w:val="32"/>
        </w:rPr>
        <w:lastRenderedPageBreak/>
        <w:t>1.  Project Overview</w:t>
      </w:r>
    </w:p>
    <w:p w14:paraId="2FEBD061" w14:textId="77777777" w:rsidR="008E64B6" w:rsidRDefault="008E64B6">
      <w:pPr>
        <w:pBdr>
          <w:bottom w:val="single" w:sz="6" w:space="1" w:color="BBBBBB"/>
        </w:pBdr>
      </w:pPr>
    </w:p>
    <w:p w14:paraId="04A5F2EE" w14:textId="77777777" w:rsidR="008E64B6" w:rsidRDefault="00000000">
      <w:r>
        <w:t>This project builds a complete end-to-end Machine Learning pipeline to forecast agricultural crop prices and generate actionable SELL / WAIT / HOLD advisory signals. Four regression models are independently trained and evaluated on 150,000 training records and 60,000 test records using MAE, RMSE, and R² Score.</w:t>
      </w:r>
    </w:p>
    <w:p w14:paraId="6D655832" w14:textId="77777777" w:rsidR="008E64B6" w:rsidRDefault="00000000">
      <w:r>
        <w:rPr>
          <w:color w:val="1F3864"/>
        </w:rPr>
        <w:t>In this version, the Random Forest model was diagnosed for overfitting and corrected using RandomizedSearchCV with 5-fold cross-validation across 40 parameter combinations. The train-test R² gap was reduced from 0.0751 to 0.0126 — an 83% improvement in generalization.</w:t>
      </w:r>
    </w:p>
    <w:p w14:paraId="63F557CB" w14:textId="77777777" w:rsidR="008E64B6" w:rsidRDefault="008E64B6"/>
    <w:p w14:paraId="5635FAA9" w14:textId="77777777" w:rsidR="008E64B6" w:rsidRDefault="00000000">
      <w:r>
        <w:rPr>
          <w:color w:val="1F3864"/>
        </w:rPr>
        <w:t>Advisory Signal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E64B6" w14:paraId="3C0ED52B" w14:textId="77777777">
        <w:tc>
          <w:tcPr>
            <w:tcW w:w="4703" w:type="dxa"/>
            <w:shd w:val="clear" w:color="auto" w:fill="1F3864"/>
          </w:tcPr>
          <w:p w14:paraId="6FDDFF28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w="4703" w:type="dxa"/>
            <w:shd w:val="clear" w:color="auto" w:fill="1F3864"/>
          </w:tcPr>
          <w:p w14:paraId="32929299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Condition</w:t>
            </w:r>
          </w:p>
        </w:tc>
      </w:tr>
      <w:tr w:rsidR="008E64B6" w14:paraId="66FF5CD9" w14:textId="77777777">
        <w:tc>
          <w:tcPr>
            <w:tcW w:w="4703" w:type="dxa"/>
            <w:shd w:val="clear" w:color="auto" w:fill="FFFFFF"/>
          </w:tcPr>
          <w:p w14:paraId="2014A771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✅  HOLD</w:t>
            </w:r>
          </w:p>
        </w:tc>
        <w:tc>
          <w:tcPr>
            <w:tcW w:w="4703" w:type="dxa"/>
            <w:shd w:val="clear" w:color="auto" w:fill="FFFFFF"/>
          </w:tcPr>
          <w:p w14:paraId="53686534" w14:textId="77777777" w:rsidR="008E64B6" w:rsidRDefault="00000000">
            <w:r>
              <w:rPr>
                <w:sz w:val="20"/>
              </w:rPr>
              <w:t>Predicted ≥ 10% above actual → wait for higher returns</w:t>
            </w:r>
          </w:p>
        </w:tc>
      </w:tr>
      <w:tr w:rsidR="008E64B6" w14:paraId="7A96C383" w14:textId="77777777">
        <w:tc>
          <w:tcPr>
            <w:tcW w:w="4703" w:type="dxa"/>
            <w:shd w:val="clear" w:color="auto" w:fill="EEF4FB"/>
          </w:tcPr>
          <w:p w14:paraId="6D99CC51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⏳  WAIT</w:t>
            </w:r>
          </w:p>
        </w:tc>
        <w:tc>
          <w:tcPr>
            <w:tcW w:w="4703" w:type="dxa"/>
            <w:shd w:val="clear" w:color="auto" w:fill="EEF4FB"/>
          </w:tcPr>
          <w:p w14:paraId="40403750" w14:textId="77777777" w:rsidR="008E64B6" w:rsidRDefault="00000000">
            <w:r>
              <w:rPr>
                <w:sz w:val="20"/>
              </w:rPr>
              <w:t>Predicted 2–10% above actual → monitor the market</w:t>
            </w:r>
          </w:p>
        </w:tc>
      </w:tr>
      <w:tr w:rsidR="008E64B6" w14:paraId="6B44A62E" w14:textId="77777777">
        <w:tc>
          <w:tcPr>
            <w:tcW w:w="4703" w:type="dxa"/>
            <w:shd w:val="clear" w:color="auto" w:fill="FFFFFF"/>
          </w:tcPr>
          <w:p w14:paraId="04D7756D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💰  SELL</w:t>
            </w:r>
          </w:p>
        </w:tc>
        <w:tc>
          <w:tcPr>
            <w:tcW w:w="4703" w:type="dxa"/>
            <w:shd w:val="clear" w:color="auto" w:fill="FFFFFF"/>
          </w:tcPr>
          <w:p w14:paraId="58C07B3D" w14:textId="77777777" w:rsidR="008E64B6" w:rsidRDefault="00000000">
            <w:r>
              <w:rPr>
                <w:sz w:val="20"/>
              </w:rPr>
              <w:t>Predicted &lt; 2% above actual → sell immediately</w:t>
            </w:r>
          </w:p>
        </w:tc>
      </w:tr>
    </w:tbl>
    <w:p w14:paraId="43A81671" w14:textId="77777777" w:rsidR="008E64B6" w:rsidRDefault="008E64B6"/>
    <w:p w14:paraId="2271BDE7" w14:textId="77777777" w:rsidR="008E64B6" w:rsidRDefault="00000000">
      <w:pPr>
        <w:pStyle w:val="Heading1"/>
      </w:pPr>
      <w:r>
        <w:rPr>
          <w:color w:val="1F3864"/>
          <w:sz w:val="32"/>
        </w:rPr>
        <w:t>2.  Dataset Description</w:t>
      </w:r>
    </w:p>
    <w:p w14:paraId="008EFA06" w14:textId="77777777" w:rsidR="008E64B6" w:rsidRDefault="008E64B6">
      <w:pPr>
        <w:pBdr>
          <w:bottom w:val="single" w:sz="6" w:space="1" w:color="BBBBBB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64B6" w14:paraId="7382656B" w14:textId="77777777">
        <w:tc>
          <w:tcPr>
            <w:tcW w:w="3135" w:type="dxa"/>
            <w:shd w:val="clear" w:color="auto" w:fill="1F3864"/>
          </w:tcPr>
          <w:p w14:paraId="081A6703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135" w:type="dxa"/>
            <w:shd w:val="clear" w:color="auto" w:fill="1F3864"/>
          </w:tcPr>
          <w:p w14:paraId="77EEA5B8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1F3864"/>
          </w:tcPr>
          <w:p w14:paraId="19588210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8E64B6" w14:paraId="1F8B8B48" w14:textId="77777777">
        <w:tc>
          <w:tcPr>
            <w:tcW w:w="3135" w:type="dxa"/>
            <w:shd w:val="clear" w:color="auto" w:fill="FFFFFF"/>
          </w:tcPr>
          <w:p w14:paraId="6C79B041" w14:textId="77777777" w:rsidR="008E64B6" w:rsidRDefault="00000000">
            <w:r>
              <w:rPr>
                <w:b/>
                <w:color w:val="1F3864"/>
                <w:sz w:val="20"/>
              </w:rPr>
              <w:t>season</w:t>
            </w:r>
          </w:p>
        </w:tc>
        <w:tc>
          <w:tcPr>
            <w:tcW w:w="3135" w:type="dxa"/>
            <w:shd w:val="clear" w:color="auto" w:fill="FFFFFF"/>
          </w:tcPr>
          <w:p w14:paraId="136BAD85" w14:textId="77777777" w:rsidR="008E64B6" w:rsidRDefault="00000000">
            <w:pPr>
              <w:jc w:val="center"/>
            </w:pPr>
            <w:r>
              <w:rPr>
                <w:sz w:val="20"/>
              </w:rPr>
              <w:t>Categorical</w:t>
            </w:r>
          </w:p>
        </w:tc>
        <w:tc>
          <w:tcPr>
            <w:tcW w:w="3135" w:type="dxa"/>
            <w:shd w:val="clear" w:color="auto" w:fill="FFFFFF"/>
          </w:tcPr>
          <w:p w14:paraId="24EC7D31" w14:textId="77777777" w:rsidR="008E64B6" w:rsidRDefault="00000000">
            <w:r>
              <w:rPr>
                <w:sz w:val="20"/>
              </w:rPr>
              <w:t>Growing season: Kharif / Rabi / Zaid</w:t>
            </w:r>
          </w:p>
        </w:tc>
      </w:tr>
      <w:tr w:rsidR="008E64B6" w14:paraId="44391405" w14:textId="77777777">
        <w:tc>
          <w:tcPr>
            <w:tcW w:w="3135" w:type="dxa"/>
            <w:shd w:val="clear" w:color="auto" w:fill="EEF4FB"/>
          </w:tcPr>
          <w:p w14:paraId="476B11C3" w14:textId="77777777" w:rsidR="008E64B6" w:rsidRDefault="00000000">
            <w:r>
              <w:rPr>
                <w:b/>
                <w:color w:val="1F3864"/>
                <w:sz w:val="20"/>
              </w:rPr>
              <w:t>temperature</w:t>
            </w:r>
          </w:p>
        </w:tc>
        <w:tc>
          <w:tcPr>
            <w:tcW w:w="3135" w:type="dxa"/>
            <w:shd w:val="clear" w:color="auto" w:fill="EEF4FB"/>
          </w:tcPr>
          <w:p w14:paraId="7195400D" w14:textId="77777777" w:rsidR="008E64B6" w:rsidRDefault="00000000">
            <w:pPr>
              <w:jc w:val="center"/>
            </w:pPr>
            <w:r>
              <w:rPr>
                <w:sz w:val="20"/>
              </w:rPr>
              <w:t>Float</w:t>
            </w:r>
          </w:p>
        </w:tc>
        <w:tc>
          <w:tcPr>
            <w:tcW w:w="3135" w:type="dxa"/>
            <w:shd w:val="clear" w:color="auto" w:fill="EEF4FB"/>
          </w:tcPr>
          <w:p w14:paraId="05C7273D" w14:textId="77777777" w:rsidR="008E64B6" w:rsidRDefault="00000000">
            <w:r>
              <w:rPr>
                <w:sz w:val="20"/>
              </w:rPr>
              <w:t>Ambient temperature (°C)</w:t>
            </w:r>
          </w:p>
        </w:tc>
      </w:tr>
      <w:tr w:rsidR="008E64B6" w14:paraId="32923861" w14:textId="77777777">
        <w:tc>
          <w:tcPr>
            <w:tcW w:w="3135" w:type="dxa"/>
            <w:shd w:val="clear" w:color="auto" w:fill="FFFFFF"/>
          </w:tcPr>
          <w:p w14:paraId="5CC1DAE2" w14:textId="77777777" w:rsidR="008E64B6" w:rsidRDefault="00000000">
            <w:r>
              <w:rPr>
                <w:b/>
                <w:color w:val="1F3864"/>
                <w:sz w:val="20"/>
              </w:rPr>
              <w:t>rainfall</w:t>
            </w:r>
          </w:p>
        </w:tc>
        <w:tc>
          <w:tcPr>
            <w:tcW w:w="3135" w:type="dxa"/>
            <w:shd w:val="clear" w:color="auto" w:fill="FFFFFF"/>
          </w:tcPr>
          <w:p w14:paraId="13F6EC7E" w14:textId="77777777" w:rsidR="008E64B6" w:rsidRDefault="00000000">
            <w:pPr>
              <w:jc w:val="center"/>
            </w:pPr>
            <w:r>
              <w:rPr>
                <w:sz w:val="20"/>
              </w:rPr>
              <w:t>Float</w:t>
            </w:r>
          </w:p>
        </w:tc>
        <w:tc>
          <w:tcPr>
            <w:tcW w:w="3135" w:type="dxa"/>
            <w:shd w:val="clear" w:color="auto" w:fill="FFFFFF"/>
          </w:tcPr>
          <w:p w14:paraId="02DB4FD4" w14:textId="77777777" w:rsidR="008E64B6" w:rsidRDefault="00000000">
            <w:r>
              <w:rPr>
                <w:sz w:val="20"/>
              </w:rPr>
              <w:t>Rainfall received (mm)</w:t>
            </w:r>
          </w:p>
        </w:tc>
      </w:tr>
      <w:tr w:rsidR="008E64B6" w14:paraId="6A6B328A" w14:textId="77777777">
        <w:tc>
          <w:tcPr>
            <w:tcW w:w="3135" w:type="dxa"/>
            <w:shd w:val="clear" w:color="auto" w:fill="EEF4FB"/>
          </w:tcPr>
          <w:p w14:paraId="2E89BC34" w14:textId="77777777" w:rsidR="008E64B6" w:rsidRDefault="00000000">
            <w:r>
              <w:rPr>
                <w:b/>
                <w:color w:val="1F3864"/>
                <w:sz w:val="20"/>
              </w:rPr>
              <w:t>humidity</w:t>
            </w:r>
          </w:p>
        </w:tc>
        <w:tc>
          <w:tcPr>
            <w:tcW w:w="3135" w:type="dxa"/>
            <w:shd w:val="clear" w:color="auto" w:fill="EEF4FB"/>
          </w:tcPr>
          <w:p w14:paraId="7505F4FF" w14:textId="77777777" w:rsidR="008E64B6" w:rsidRDefault="00000000">
            <w:pPr>
              <w:jc w:val="center"/>
            </w:pPr>
            <w:r>
              <w:rPr>
                <w:sz w:val="20"/>
              </w:rPr>
              <w:t>Float</w:t>
            </w:r>
          </w:p>
        </w:tc>
        <w:tc>
          <w:tcPr>
            <w:tcW w:w="3135" w:type="dxa"/>
            <w:shd w:val="clear" w:color="auto" w:fill="EEF4FB"/>
          </w:tcPr>
          <w:p w14:paraId="0094E03D" w14:textId="77777777" w:rsidR="008E64B6" w:rsidRDefault="00000000">
            <w:r>
              <w:rPr>
                <w:sz w:val="20"/>
              </w:rPr>
              <w:t>Relative humidity (%)</w:t>
            </w:r>
          </w:p>
        </w:tc>
      </w:tr>
      <w:tr w:rsidR="008E64B6" w14:paraId="587B6407" w14:textId="77777777">
        <w:tc>
          <w:tcPr>
            <w:tcW w:w="3135" w:type="dxa"/>
            <w:shd w:val="clear" w:color="auto" w:fill="FFFFFF"/>
          </w:tcPr>
          <w:p w14:paraId="2D7EC2AF" w14:textId="77777777" w:rsidR="008E64B6" w:rsidRDefault="00000000">
            <w:r>
              <w:rPr>
                <w:b/>
                <w:color w:val="1F3864"/>
                <w:sz w:val="20"/>
              </w:rPr>
              <w:t>soil_moisture</w:t>
            </w:r>
          </w:p>
        </w:tc>
        <w:tc>
          <w:tcPr>
            <w:tcW w:w="3135" w:type="dxa"/>
            <w:shd w:val="clear" w:color="auto" w:fill="FFFFFF"/>
          </w:tcPr>
          <w:p w14:paraId="72FF7DC0" w14:textId="77777777" w:rsidR="008E64B6" w:rsidRDefault="00000000">
            <w:pPr>
              <w:jc w:val="center"/>
            </w:pPr>
            <w:r>
              <w:rPr>
                <w:sz w:val="20"/>
              </w:rPr>
              <w:t>Float</w:t>
            </w:r>
          </w:p>
        </w:tc>
        <w:tc>
          <w:tcPr>
            <w:tcW w:w="3135" w:type="dxa"/>
            <w:shd w:val="clear" w:color="auto" w:fill="FFFFFF"/>
          </w:tcPr>
          <w:p w14:paraId="4E882835" w14:textId="77777777" w:rsidR="008E64B6" w:rsidRDefault="00000000">
            <w:r>
              <w:rPr>
                <w:sz w:val="20"/>
              </w:rPr>
              <w:t>Soil moisture level (%)</w:t>
            </w:r>
          </w:p>
        </w:tc>
      </w:tr>
      <w:tr w:rsidR="008E64B6" w14:paraId="046FEEB0" w14:textId="77777777">
        <w:tc>
          <w:tcPr>
            <w:tcW w:w="3135" w:type="dxa"/>
            <w:shd w:val="clear" w:color="auto" w:fill="EEF4FB"/>
          </w:tcPr>
          <w:p w14:paraId="10B9342B" w14:textId="77777777" w:rsidR="008E64B6" w:rsidRDefault="00000000">
            <w:r>
              <w:rPr>
                <w:b/>
                <w:color w:val="1F3864"/>
                <w:sz w:val="20"/>
              </w:rPr>
              <w:t>demand_index</w:t>
            </w:r>
          </w:p>
        </w:tc>
        <w:tc>
          <w:tcPr>
            <w:tcW w:w="3135" w:type="dxa"/>
            <w:shd w:val="clear" w:color="auto" w:fill="EEF4FB"/>
          </w:tcPr>
          <w:p w14:paraId="2C12FE02" w14:textId="77777777" w:rsidR="008E64B6" w:rsidRDefault="00000000">
            <w:pPr>
              <w:jc w:val="center"/>
            </w:pPr>
            <w:r>
              <w:rPr>
                <w:sz w:val="20"/>
              </w:rPr>
              <w:t>Float</w:t>
            </w:r>
          </w:p>
        </w:tc>
        <w:tc>
          <w:tcPr>
            <w:tcW w:w="3135" w:type="dxa"/>
            <w:shd w:val="clear" w:color="auto" w:fill="EEF4FB"/>
          </w:tcPr>
          <w:p w14:paraId="6FA768E4" w14:textId="77777777" w:rsidR="008E64B6" w:rsidRDefault="00000000">
            <w:r>
              <w:rPr>
                <w:sz w:val="20"/>
              </w:rPr>
              <w:t>Market demand index (0–2)</w:t>
            </w:r>
          </w:p>
        </w:tc>
      </w:tr>
      <w:tr w:rsidR="008E64B6" w14:paraId="725D751A" w14:textId="77777777">
        <w:tc>
          <w:tcPr>
            <w:tcW w:w="3135" w:type="dxa"/>
            <w:shd w:val="clear" w:color="auto" w:fill="FFFFFF"/>
          </w:tcPr>
          <w:p w14:paraId="55249327" w14:textId="77777777" w:rsidR="008E64B6" w:rsidRDefault="00000000">
            <w:r>
              <w:rPr>
                <w:b/>
                <w:color w:val="1F3864"/>
                <w:sz w:val="20"/>
              </w:rPr>
              <w:t>price</w:t>
            </w:r>
          </w:p>
        </w:tc>
        <w:tc>
          <w:tcPr>
            <w:tcW w:w="3135" w:type="dxa"/>
            <w:shd w:val="clear" w:color="auto" w:fill="FFFFFF"/>
          </w:tcPr>
          <w:p w14:paraId="772E285D" w14:textId="77777777" w:rsidR="008E64B6" w:rsidRDefault="00000000">
            <w:pPr>
              <w:jc w:val="center"/>
            </w:pPr>
            <w:r>
              <w:rPr>
                <w:sz w:val="20"/>
              </w:rPr>
              <w:t>Float</w:t>
            </w:r>
          </w:p>
        </w:tc>
        <w:tc>
          <w:tcPr>
            <w:tcW w:w="3135" w:type="dxa"/>
            <w:shd w:val="clear" w:color="auto" w:fill="FFFFFF"/>
          </w:tcPr>
          <w:p w14:paraId="40CF78E3" w14:textId="77777777" w:rsidR="008E64B6" w:rsidRDefault="00000000">
            <w:r>
              <w:rPr>
                <w:sz w:val="20"/>
              </w:rPr>
              <w:t>🎯 Target — Crop price (₹)</w:t>
            </w:r>
          </w:p>
        </w:tc>
      </w:tr>
    </w:tbl>
    <w:p w14:paraId="06626215" w14:textId="77777777" w:rsidR="008E64B6" w:rsidRDefault="008E64B6"/>
    <w:p w14:paraId="075967DF" w14:textId="77777777" w:rsidR="008E64B6" w:rsidRDefault="00000000">
      <w:pPr>
        <w:pStyle w:val="Heading1"/>
      </w:pPr>
      <w:r>
        <w:rPr>
          <w:color w:val="1F3864"/>
          <w:sz w:val="32"/>
        </w:rPr>
        <w:t>3.  Models Used</w:t>
      </w:r>
    </w:p>
    <w:p w14:paraId="0BF277E2" w14:textId="77777777" w:rsidR="008E64B6" w:rsidRDefault="008E64B6">
      <w:pPr>
        <w:pBdr>
          <w:bottom w:val="single" w:sz="6" w:space="1" w:color="BBBBBB"/>
        </w:pBdr>
      </w:pPr>
    </w:p>
    <w:p w14:paraId="6FEDD079" w14:textId="77777777" w:rsidR="008E64B6" w:rsidRDefault="00000000">
      <w:pPr>
        <w:pStyle w:val="Heading2"/>
      </w:pPr>
      <w:r>
        <w:rPr>
          <w:color w:val="3F88C5"/>
        </w:rPr>
        <w:t xml:space="preserve">  Linear Regression</w:t>
      </w:r>
    </w:p>
    <w:p w14:paraId="116394B7" w14:textId="77777777" w:rsidR="008E64B6" w:rsidRDefault="00000000">
      <w:r>
        <w:t>A parametric baseline fitting a hyperplane through feature space. One-hot encoding + StandardScaler applied. Identical train/test metrics confirm zero overfitting.</w:t>
      </w:r>
    </w:p>
    <w:p w14:paraId="344CF364" w14:textId="77777777" w:rsidR="008E64B6" w:rsidRDefault="00000000">
      <w:r>
        <w:rPr>
          <w:i/>
          <w:color w:val="555555"/>
          <w:sz w:val="20"/>
        </w:rPr>
        <w:t>Preprocessing: One-hot encoding + StandardScaler</w:t>
      </w:r>
      <w:r>
        <w:rPr>
          <w:i/>
          <w:color w:val="555555"/>
          <w:sz w:val="20"/>
        </w:rPr>
        <w:br/>
        <w:t>Parameters: scikit-learn defaults</w:t>
      </w:r>
    </w:p>
    <w:p w14:paraId="0722250A" w14:textId="77777777" w:rsidR="008E64B6" w:rsidRDefault="008E64B6"/>
    <w:p w14:paraId="43F39EB7" w14:textId="77777777" w:rsidR="008E64B6" w:rsidRDefault="00000000">
      <w:pPr>
        <w:pStyle w:val="Heading2"/>
      </w:pPr>
      <w:r>
        <w:rPr>
          <w:color w:val="44BBA4"/>
        </w:rPr>
        <w:t xml:space="preserve">  Random Forest (Tuned)</w:t>
      </w:r>
    </w:p>
    <w:p w14:paraId="741CA127" w14:textId="77777777" w:rsidR="008E64B6" w:rsidRDefault="00000000">
      <w:r>
        <w:t>Ensemble of 100 decision trees. Original model (max_depth=15) was heavily overfit (gap=0.0751). RandomizedSearchCV (40 iter, 5-fold CV) found optimal params that cut the overfit gap by 83%, producing a balanced, trustworthy model.</w:t>
      </w:r>
    </w:p>
    <w:p w14:paraId="095F4ABC" w14:textId="77777777" w:rsidR="008E64B6" w:rsidRDefault="00000000">
      <w:r>
        <w:rPr>
          <w:i/>
          <w:color w:val="555555"/>
          <w:sz w:val="20"/>
        </w:rPr>
        <w:t>n_estimators=100, max_depth=10, min_samples_split=10, min_samples_leaf=10, max_features=0.4</w:t>
      </w:r>
    </w:p>
    <w:p w14:paraId="27C2C1A0" w14:textId="77777777" w:rsidR="008E64B6" w:rsidRDefault="008E64B6"/>
    <w:p w14:paraId="758ADADB" w14:textId="77777777" w:rsidR="008E64B6" w:rsidRDefault="00000000">
      <w:pPr>
        <w:pStyle w:val="Heading2"/>
      </w:pPr>
      <w:r>
        <w:rPr>
          <w:color w:val="9B5DE5"/>
        </w:rPr>
        <w:t xml:space="preserve">  XGBoost</w:t>
      </w:r>
    </w:p>
    <w:p w14:paraId="6AFB0B8D" w14:textId="77777777" w:rsidR="008E64B6" w:rsidRDefault="00000000">
      <w:r>
        <w:t>Gradient-boosted trees with 300 estimators, learning_rate=0.05, and row/column subsampling for built-in regularization. Strong generalization with a small train-test gap.</w:t>
      </w:r>
    </w:p>
    <w:p w14:paraId="3BF71423" w14:textId="77777777" w:rsidR="008E64B6" w:rsidRDefault="00000000">
      <w:r>
        <w:rPr>
          <w:i/>
          <w:color w:val="555555"/>
          <w:sz w:val="20"/>
        </w:rPr>
        <w:t>n_estimators=300, learning_rate=0.05, max_depth=6, subsample=0.8, colsample_bytree=0.8</w:t>
      </w:r>
    </w:p>
    <w:p w14:paraId="10CC5C8F" w14:textId="77777777" w:rsidR="008E64B6" w:rsidRDefault="008E64B6"/>
    <w:p w14:paraId="0B078543" w14:textId="77777777" w:rsidR="008E64B6" w:rsidRDefault="00000000">
      <w:pPr>
        <w:pStyle w:val="Heading2"/>
      </w:pPr>
      <w:r>
        <w:rPr>
          <w:color w:val="E05252"/>
        </w:rPr>
        <w:t xml:space="preserve">  SVR (RBF kernel)</w:t>
      </w:r>
    </w:p>
    <w:p w14:paraId="3A900E5E" w14:textId="77777777" w:rsidR="008E64B6" w:rsidRDefault="00000000">
      <w:r>
        <w:t>Maps inputs into high-dimensional space via the RBF kernel. Capped at 15,000 training samples due to O(n²) memory complexity. Despite this, achieves competitive R²=0.8831.</w:t>
      </w:r>
    </w:p>
    <w:p w14:paraId="4383FA60" w14:textId="77777777" w:rsidR="008E64B6" w:rsidRDefault="00000000">
      <w:r>
        <w:rPr>
          <w:i/>
          <w:color w:val="555555"/>
          <w:sz w:val="20"/>
        </w:rPr>
        <w:t>C=10.0, gamma=scale, epsilon=0.1  |  Training subset: 15,000 samples</w:t>
      </w:r>
    </w:p>
    <w:p w14:paraId="392900A1" w14:textId="77777777" w:rsidR="008E64B6" w:rsidRDefault="008E64B6"/>
    <w:p w14:paraId="09D6DF95" w14:textId="02FD80AA" w:rsidR="008E64B6" w:rsidRDefault="00000000">
      <w:r>
        <w:br w:type="page"/>
      </w:r>
    </w:p>
    <w:p w14:paraId="134C006B" w14:textId="77777777" w:rsidR="008E64B6" w:rsidRDefault="00000000">
      <w:pPr>
        <w:pStyle w:val="Heading1"/>
      </w:pPr>
      <w:r>
        <w:rPr>
          <w:color w:val="1F3864"/>
          <w:sz w:val="32"/>
        </w:rPr>
        <w:lastRenderedPageBreak/>
        <w:t>5.  Model-by-Model Results</w:t>
      </w:r>
    </w:p>
    <w:p w14:paraId="65B8BF91" w14:textId="77777777" w:rsidR="008E64B6" w:rsidRDefault="008E64B6">
      <w:pPr>
        <w:pBdr>
          <w:bottom w:val="single" w:sz="6" w:space="1" w:color="BBBBBB"/>
        </w:pBdr>
      </w:pPr>
    </w:p>
    <w:p w14:paraId="7B9A0E71" w14:textId="77777777" w:rsidR="008E64B6" w:rsidRDefault="00000000">
      <w:pPr>
        <w:pStyle w:val="Heading2"/>
      </w:pPr>
      <w:r>
        <w:rPr>
          <w:color w:val="3F88C5"/>
        </w:rPr>
        <w:t xml:space="preserve">  5.1  Linear Regression</w:t>
      </w:r>
    </w:p>
    <w:p w14:paraId="6028ED0D" w14:textId="77777777" w:rsidR="008E64B6" w:rsidRDefault="00000000">
      <w:r>
        <w:rPr>
          <w:i/>
          <w:color w:val="555555"/>
        </w:rPr>
        <w:t>Baseline linear model. Near-zero train-test gap confirms no overfitting.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64B6" w14:paraId="269F0395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1D1AEA0F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135" w:type="dxa"/>
            <w:shd w:val="clear" w:color="auto" w:fill="1F3864"/>
          </w:tcPr>
          <w:p w14:paraId="2C920F3A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Training</w:t>
            </w:r>
          </w:p>
        </w:tc>
        <w:tc>
          <w:tcPr>
            <w:tcW w:w="3135" w:type="dxa"/>
            <w:shd w:val="clear" w:color="auto" w:fill="1F3864"/>
          </w:tcPr>
          <w:p w14:paraId="7A5EEC5F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Testing</w:t>
            </w:r>
          </w:p>
        </w:tc>
      </w:tr>
      <w:tr w:rsidR="008E64B6" w14:paraId="79A8F99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D592367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MAE (₹)</w:t>
            </w:r>
          </w:p>
        </w:tc>
        <w:tc>
          <w:tcPr>
            <w:tcW w:w="3135" w:type="dxa"/>
            <w:shd w:val="clear" w:color="auto" w:fill="FFFFFF"/>
          </w:tcPr>
          <w:p w14:paraId="1FAFE9B5" w14:textId="77777777" w:rsidR="008E64B6" w:rsidRDefault="00000000">
            <w:pPr>
              <w:jc w:val="center"/>
            </w:pPr>
            <w:r>
              <w:rPr>
                <w:sz w:val="20"/>
              </w:rPr>
              <w:t>39.8270</w:t>
            </w:r>
          </w:p>
        </w:tc>
        <w:tc>
          <w:tcPr>
            <w:tcW w:w="3135" w:type="dxa"/>
            <w:shd w:val="clear" w:color="auto" w:fill="FFFFFF"/>
          </w:tcPr>
          <w:p w14:paraId="3AA57C93" w14:textId="77777777" w:rsidR="008E64B6" w:rsidRDefault="00000000">
            <w:pPr>
              <w:jc w:val="center"/>
            </w:pPr>
            <w:r>
              <w:rPr>
                <w:sz w:val="20"/>
              </w:rPr>
              <w:t>39.7825</w:t>
            </w:r>
          </w:p>
        </w:tc>
      </w:tr>
      <w:tr w:rsidR="008E64B6" w14:paraId="35632A17" w14:textId="77777777">
        <w:trPr>
          <w:jc w:val="center"/>
        </w:trPr>
        <w:tc>
          <w:tcPr>
            <w:tcW w:w="3135" w:type="dxa"/>
            <w:shd w:val="clear" w:color="auto" w:fill="EEF4FB"/>
          </w:tcPr>
          <w:p w14:paraId="627C7FDB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RMSE (₹)</w:t>
            </w:r>
          </w:p>
        </w:tc>
        <w:tc>
          <w:tcPr>
            <w:tcW w:w="3135" w:type="dxa"/>
            <w:shd w:val="clear" w:color="auto" w:fill="EEF4FB"/>
          </w:tcPr>
          <w:p w14:paraId="5D41D896" w14:textId="77777777" w:rsidR="008E64B6" w:rsidRDefault="00000000">
            <w:pPr>
              <w:jc w:val="center"/>
            </w:pPr>
            <w:r>
              <w:rPr>
                <w:sz w:val="20"/>
              </w:rPr>
              <w:t>49.9084</w:t>
            </w:r>
          </w:p>
        </w:tc>
        <w:tc>
          <w:tcPr>
            <w:tcW w:w="3135" w:type="dxa"/>
            <w:shd w:val="clear" w:color="auto" w:fill="EEF4FB"/>
          </w:tcPr>
          <w:p w14:paraId="421EDF23" w14:textId="77777777" w:rsidR="008E64B6" w:rsidRDefault="00000000">
            <w:pPr>
              <w:jc w:val="center"/>
            </w:pPr>
            <w:r>
              <w:rPr>
                <w:sz w:val="20"/>
              </w:rPr>
              <w:t>49.9076</w:t>
            </w:r>
          </w:p>
        </w:tc>
      </w:tr>
      <w:tr w:rsidR="008E64B6" w14:paraId="24F7253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8528F2B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R² Score</w:t>
            </w:r>
          </w:p>
        </w:tc>
        <w:tc>
          <w:tcPr>
            <w:tcW w:w="3135" w:type="dxa"/>
            <w:shd w:val="clear" w:color="auto" w:fill="FFFFFF"/>
          </w:tcPr>
          <w:p w14:paraId="524B4427" w14:textId="77777777" w:rsidR="008E64B6" w:rsidRDefault="00000000">
            <w:pPr>
              <w:jc w:val="center"/>
            </w:pPr>
            <w:r>
              <w:rPr>
                <w:sz w:val="20"/>
              </w:rPr>
              <w:t>0.8895</w:t>
            </w:r>
          </w:p>
        </w:tc>
        <w:tc>
          <w:tcPr>
            <w:tcW w:w="3135" w:type="dxa"/>
            <w:shd w:val="clear" w:color="auto" w:fill="FFFFFF"/>
          </w:tcPr>
          <w:p w14:paraId="2C827CB6" w14:textId="77777777" w:rsidR="008E64B6" w:rsidRDefault="00000000">
            <w:pPr>
              <w:jc w:val="center"/>
            </w:pPr>
            <w:r>
              <w:rPr>
                <w:sz w:val="20"/>
              </w:rPr>
              <w:t>0.8898</w:t>
            </w:r>
          </w:p>
        </w:tc>
      </w:tr>
    </w:tbl>
    <w:p w14:paraId="385B7351" w14:textId="77777777" w:rsidR="008E64B6" w:rsidRDefault="008E64B6"/>
    <w:p w14:paraId="2763B714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05C712AA" wp14:editId="4123A4A7">
            <wp:extent cx="5029200" cy="1796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_train_so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4D23" w14:textId="77777777" w:rsidR="008E64B6" w:rsidRDefault="00000000">
      <w:pPr>
        <w:jc w:val="center"/>
      </w:pPr>
      <w:r>
        <w:rPr>
          <w:i/>
          <w:color w:val="828282"/>
          <w:sz w:val="18"/>
        </w:rPr>
        <w:t>Fig: Linear Regression — Training: Actual vs Predicted (sorted)</w:t>
      </w:r>
    </w:p>
    <w:p w14:paraId="5D630D82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0F706A8B" wp14:editId="66B42219">
            <wp:extent cx="5029200" cy="17961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_test_sor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0D3E" w14:textId="77777777" w:rsidR="008E64B6" w:rsidRDefault="00000000">
      <w:pPr>
        <w:jc w:val="center"/>
      </w:pPr>
      <w:r>
        <w:rPr>
          <w:i/>
          <w:color w:val="828282"/>
          <w:sz w:val="18"/>
        </w:rPr>
        <w:t>Fig: Linear Regression — Testing: Actual vs Predicted (sorted)</w:t>
      </w:r>
    </w:p>
    <w:p w14:paraId="68AAD545" w14:textId="77777777" w:rsidR="008E64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8CFD7D" wp14:editId="66E5672B">
            <wp:extent cx="384048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986C" w14:textId="77777777" w:rsidR="008E64B6" w:rsidRDefault="00000000">
      <w:pPr>
        <w:jc w:val="center"/>
      </w:pPr>
      <w:r>
        <w:rPr>
          <w:i/>
          <w:color w:val="828282"/>
          <w:sz w:val="18"/>
        </w:rPr>
        <w:t>Fig: Linear Regression — Scatter Plot (Test set, 2,000 samples)</w:t>
      </w:r>
    </w:p>
    <w:p w14:paraId="1D1857B4" w14:textId="77777777" w:rsidR="008E64B6" w:rsidRDefault="00000000">
      <w:r>
        <w:br w:type="page"/>
      </w:r>
    </w:p>
    <w:p w14:paraId="49E96098" w14:textId="77777777" w:rsidR="008E64B6" w:rsidRDefault="00000000">
      <w:pPr>
        <w:pStyle w:val="Heading2"/>
      </w:pPr>
      <w:r>
        <w:rPr>
          <w:color w:val="44BBA4"/>
        </w:rPr>
        <w:lastRenderedPageBreak/>
        <w:t xml:space="preserve">  5.2  Random Forest (Tuned)</w:t>
      </w:r>
    </w:p>
    <w:p w14:paraId="192B76A5" w14:textId="77777777" w:rsidR="008E64B6" w:rsidRDefault="00000000">
      <w:r>
        <w:rPr>
          <w:i/>
          <w:color w:val="555555"/>
        </w:rPr>
        <w:t>Overfitting fixed via RandomizedSearchCV. Gap reduced 0.0751→0.0126 (83% reduction).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64B6" w14:paraId="25D0C4BB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33736019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135" w:type="dxa"/>
            <w:shd w:val="clear" w:color="auto" w:fill="1F3864"/>
          </w:tcPr>
          <w:p w14:paraId="6C3A75D9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Training</w:t>
            </w:r>
          </w:p>
        </w:tc>
        <w:tc>
          <w:tcPr>
            <w:tcW w:w="3135" w:type="dxa"/>
            <w:shd w:val="clear" w:color="auto" w:fill="1F3864"/>
          </w:tcPr>
          <w:p w14:paraId="19C7ECB6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Testing</w:t>
            </w:r>
          </w:p>
        </w:tc>
      </w:tr>
      <w:tr w:rsidR="008E64B6" w14:paraId="72B2A85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517FFC4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MAE (₹)</w:t>
            </w:r>
          </w:p>
        </w:tc>
        <w:tc>
          <w:tcPr>
            <w:tcW w:w="3135" w:type="dxa"/>
            <w:shd w:val="clear" w:color="auto" w:fill="FFFFFF"/>
          </w:tcPr>
          <w:p w14:paraId="14BBE722" w14:textId="77777777" w:rsidR="008E64B6" w:rsidRDefault="00000000">
            <w:pPr>
              <w:jc w:val="center"/>
            </w:pPr>
            <w:r>
              <w:rPr>
                <w:sz w:val="20"/>
              </w:rPr>
              <w:t>41.5818</w:t>
            </w:r>
          </w:p>
        </w:tc>
        <w:tc>
          <w:tcPr>
            <w:tcW w:w="3135" w:type="dxa"/>
            <w:shd w:val="clear" w:color="auto" w:fill="FFFFFF"/>
          </w:tcPr>
          <w:p w14:paraId="079ED088" w14:textId="77777777" w:rsidR="008E64B6" w:rsidRDefault="00000000">
            <w:pPr>
              <w:jc w:val="center"/>
            </w:pPr>
            <w:r>
              <w:rPr>
                <w:sz w:val="20"/>
              </w:rPr>
              <w:t>43.7771</w:t>
            </w:r>
          </w:p>
        </w:tc>
      </w:tr>
      <w:tr w:rsidR="008E64B6" w14:paraId="12AA8C2F" w14:textId="77777777">
        <w:trPr>
          <w:jc w:val="center"/>
        </w:trPr>
        <w:tc>
          <w:tcPr>
            <w:tcW w:w="3135" w:type="dxa"/>
            <w:shd w:val="clear" w:color="auto" w:fill="EEF4FB"/>
          </w:tcPr>
          <w:p w14:paraId="4AF07DD3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RMSE (₹)</w:t>
            </w:r>
          </w:p>
        </w:tc>
        <w:tc>
          <w:tcPr>
            <w:tcW w:w="3135" w:type="dxa"/>
            <w:shd w:val="clear" w:color="auto" w:fill="EEF4FB"/>
          </w:tcPr>
          <w:p w14:paraId="0717E34B" w14:textId="77777777" w:rsidR="008E64B6" w:rsidRDefault="00000000">
            <w:pPr>
              <w:jc w:val="center"/>
            </w:pPr>
            <w:r>
              <w:rPr>
                <w:sz w:val="20"/>
              </w:rPr>
              <w:t>52.1396</w:t>
            </w:r>
          </w:p>
        </w:tc>
        <w:tc>
          <w:tcPr>
            <w:tcW w:w="3135" w:type="dxa"/>
            <w:shd w:val="clear" w:color="auto" w:fill="EEF4FB"/>
          </w:tcPr>
          <w:p w14:paraId="3A776D58" w14:textId="77777777" w:rsidR="008E64B6" w:rsidRDefault="00000000">
            <w:pPr>
              <w:jc w:val="center"/>
            </w:pPr>
            <w:r>
              <w:rPr>
                <w:sz w:val="20"/>
              </w:rPr>
              <w:t>54.8728</w:t>
            </w:r>
          </w:p>
        </w:tc>
      </w:tr>
      <w:tr w:rsidR="008E64B6" w14:paraId="5CC6714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3D097EE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R² Score</w:t>
            </w:r>
          </w:p>
        </w:tc>
        <w:tc>
          <w:tcPr>
            <w:tcW w:w="3135" w:type="dxa"/>
            <w:shd w:val="clear" w:color="auto" w:fill="FFFFFF"/>
          </w:tcPr>
          <w:p w14:paraId="6461496B" w14:textId="77777777" w:rsidR="008E64B6" w:rsidRDefault="00000000">
            <w:pPr>
              <w:jc w:val="center"/>
            </w:pPr>
            <w:r>
              <w:rPr>
                <w:sz w:val="20"/>
              </w:rPr>
              <w:t>0.8794</w:t>
            </w:r>
          </w:p>
        </w:tc>
        <w:tc>
          <w:tcPr>
            <w:tcW w:w="3135" w:type="dxa"/>
            <w:shd w:val="clear" w:color="auto" w:fill="FFFFFF"/>
          </w:tcPr>
          <w:p w14:paraId="034A8469" w14:textId="77777777" w:rsidR="008E64B6" w:rsidRDefault="00000000">
            <w:pPr>
              <w:jc w:val="center"/>
            </w:pPr>
            <w:r>
              <w:rPr>
                <w:sz w:val="20"/>
              </w:rPr>
              <w:t>0.8667</w:t>
            </w:r>
          </w:p>
        </w:tc>
      </w:tr>
    </w:tbl>
    <w:p w14:paraId="43F3C4E6" w14:textId="77777777" w:rsidR="008E64B6" w:rsidRDefault="008E64B6"/>
    <w:p w14:paraId="79D586D0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09B3D6C2" wp14:editId="534286CC">
            <wp:extent cx="5029200" cy="1796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rain_so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E2E9" w14:textId="77777777" w:rsidR="008E64B6" w:rsidRDefault="00000000">
      <w:pPr>
        <w:jc w:val="center"/>
      </w:pPr>
      <w:r>
        <w:rPr>
          <w:i/>
          <w:color w:val="828282"/>
          <w:sz w:val="18"/>
        </w:rPr>
        <w:t>Fig: Random Forest (Tuned) — Training: Actual vs Predicted (sorted)</w:t>
      </w:r>
    </w:p>
    <w:p w14:paraId="508AB62C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3A3A3466" wp14:editId="65F9034C">
            <wp:extent cx="5029200" cy="1796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test_sor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924B" w14:textId="77777777" w:rsidR="008E64B6" w:rsidRDefault="00000000">
      <w:pPr>
        <w:jc w:val="center"/>
      </w:pPr>
      <w:r>
        <w:rPr>
          <w:i/>
          <w:color w:val="828282"/>
          <w:sz w:val="18"/>
        </w:rPr>
        <w:t>Fig: Random Forest (Tuned) — Testing: Actual vs Predicted (sorted)</w:t>
      </w:r>
    </w:p>
    <w:p w14:paraId="43A83F0E" w14:textId="77777777" w:rsidR="008E64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005713" wp14:editId="31192CED">
            <wp:extent cx="3840480" cy="3840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E703" w14:textId="77777777" w:rsidR="008E64B6" w:rsidRDefault="00000000">
      <w:pPr>
        <w:jc w:val="center"/>
      </w:pPr>
      <w:r>
        <w:rPr>
          <w:i/>
          <w:color w:val="828282"/>
          <w:sz w:val="18"/>
        </w:rPr>
        <w:t>Fig: Random Forest (Tuned) — Scatter Plot (Test set, 2,000 samples)</w:t>
      </w:r>
    </w:p>
    <w:p w14:paraId="00B6194A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2DDD3C57" wp14:editId="1B60B0F2">
            <wp:extent cx="365760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f_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CC06" w14:textId="77777777" w:rsidR="008E64B6" w:rsidRDefault="00000000">
      <w:pPr>
        <w:jc w:val="center"/>
      </w:pPr>
      <w:r>
        <w:rPr>
          <w:i/>
          <w:color w:val="828282"/>
          <w:sz w:val="18"/>
        </w:rPr>
        <w:t>Fig: Random Forest (Tuned) — Feature Importance</w:t>
      </w:r>
    </w:p>
    <w:p w14:paraId="1E43FF77" w14:textId="77777777" w:rsidR="008E64B6" w:rsidRDefault="00000000">
      <w:r>
        <w:br w:type="page"/>
      </w:r>
    </w:p>
    <w:p w14:paraId="31AC2BC8" w14:textId="77777777" w:rsidR="008E64B6" w:rsidRDefault="00000000">
      <w:pPr>
        <w:pStyle w:val="Heading2"/>
      </w:pPr>
      <w:r>
        <w:rPr>
          <w:color w:val="9B5DE5"/>
        </w:rPr>
        <w:lastRenderedPageBreak/>
        <w:t xml:space="preserve">  5.3  XGBoost</w:t>
      </w:r>
    </w:p>
    <w:p w14:paraId="3518704C" w14:textId="77777777" w:rsidR="008E64B6" w:rsidRDefault="00000000">
      <w:r>
        <w:rPr>
          <w:i/>
          <w:color w:val="555555"/>
        </w:rPr>
        <w:t>Gradient-boosted trees. Strong generalization with minimal train-test gap.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64B6" w14:paraId="3C459A7A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0598E8E2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135" w:type="dxa"/>
            <w:shd w:val="clear" w:color="auto" w:fill="1F3864"/>
          </w:tcPr>
          <w:p w14:paraId="562ACE56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Training</w:t>
            </w:r>
          </w:p>
        </w:tc>
        <w:tc>
          <w:tcPr>
            <w:tcW w:w="3135" w:type="dxa"/>
            <w:shd w:val="clear" w:color="auto" w:fill="1F3864"/>
          </w:tcPr>
          <w:p w14:paraId="433AA7D6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Testing</w:t>
            </w:r>
          </w:p>
        </w:tc>
      </w:tr>
      <w:tr w:rsidR="008E64B6" w14:paraId="4285F08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5441D13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MAE (₹)</w:t>
            </w:r>
          </w:p>
        </w:tc>
        <w:tc>
          <w:tcPr>
            <w:tcW w:w="3135" w:type="dxa"/>
            <w:shd w:val="clear" w:color="auto" w:fill="FFFFFF"/>
          </w:tcPr>
          <w:p w14:paraId="311C4B2E" w14:textId="77777777" w:rsidR="008E64B6" w:rsidRDefault="00000000">
            <w:pPr>
              <w:jc w:val="center"/>
            </w:pPr>
            <w:r>
              <w:rPr>
                <w:sz w:val="20"/>
              </w:rPr>
              <w:t>38.7499</w:t>
            </w:r>
          </w:p>
        </w:tc>
        <w:tc>
          <w:tcPr>
            <w:tcW w:w="3135" w:type="dxa"/>
            <w:shd w:val="clear" w:color="auto" w:fill="FFFFFF"/>
          </w:tcPr>
          <w:p w14:paraId="257CDF0E" w14:textId="77777777" w:rsidR="008E64B6" w:rsidRDefault="00000000">
            <w:pPr>
              <w:jc w:val="center"/>
            </w:pPr>
            <w:r>
              <w:rPr>
                <w:sz w:val="20"/>
              </w:rPr>
              <w:t>40.0698</w:t>
            </w:r>
          </w:p>
        </w:tc>
      </w:tr>
      <w:tr w:rsidR="008E64B6" w14:paraId="6487DD9E" w14:textId="77777777">
        <w:trPr>
          <w:jc w:val="center"/>
        </w:trPr>
        <w:tc>
          <w:tcPr>
            <w:tcW w:w="3135" w:type="dxa"/>
            <w:shd w:val="clear" w:color="auto" w:fill="EEF4FB"/>
          </w:tcPr>
          <w:p w14:paraId="27696015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RMSE (₹)</w:t>
            </w:r>
          </w:p>
        </w:tc>
        <w:tc>
          <w:tcPr>
            <w:tcW w:w="3135" w:type="dxa"/>
            <w:shd w:val="clear" w:color="auto" w:fill="EEF4FB"/>
          </w:tcPr>
          <w:p w14:paraId="1097D4D5" w14:textId="77777777" w:rsidR="008E64B6" w:rsidRDefault="00000000">
            <w:pPr>
              <w:jc w:val="center"/>
            </w:pPr>
            <w:r>
              <w:rPr>
                <w:sz w:val="20"/>
              </w:rPr>
              <w:t>48.5654</w:t>
            </w:r>
          </w:p>
        </w:tc>
        <w:tc>
          <w:tcPr>
            <w:tcW w:w="3135" w:type="dxa"/>
            <w:shd w:val="clear" w:color="auto" w:fill="EEF4FB"/>
          </w:tcPr>
          <w:p w14:paraId="2BCCA2A2" w14:textId="77777777" w:rsidR="008E64B6" w:rsidRDefault="00000000">
            <w:pPr>
              <w:jc w:val="center"/>
            </w:pPr>
            <w:r>
              <w:rPr>
                <w:sz w:val="20"/>
              </w:rPr>
              <w:t>50.2447</w:t>
            </w:r>
          </w:p>
        </w:tc>
      </w:tr>
      <w:tr w:rsidR="008E64B6" w14:paraId="240EC50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B4DDC27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R² Score</w:t>
            </w:r>
          </w:p>
        </w:tc>
        <w:tc>
          <w:tcPr>
            <w:tcW w:w="3135" w:type="dxa"/>
            <w:shd w:val="clear" w:color="auto" w:fill="FFFFFF"/>
          </w:tcPr>
          <w:p w14:paraId="05039146" w14:textId="77777777" w:rsidR="008E64B6" w:rsidRDefault="00000000">
            <w:pPr>
              <w:jc w:val="center"/>
            </w:pPr>
            <w:r>
              <w:rPr>
                <w:sz w:val="20"/>
              </w:rPr>
              <w:t>0.8953</w:t>
            </w:r>
          </w:p>
        </w:tc>
        <w:tc>
          <w:tcPr>
            <w:tcW w:w="3135" w:type="dxa"/>
            <w:shd w:val="clear" w:color="auto" w:fill="FFFFFF"/>
          </w:tcPr>
          <w:p w14:paraId="74E8DA62" w14:textId="77777777" w:rsidR="008E64B6" w:rsidRDefault="00000000">
            <w:pPr>
              <w:jc w:val="center"/>
            </w:pPr>
            <w:r>
              <w:rPr>
                <w:sz w:val="20"/>
              </w:rPr>
              <w:t>0.8883</w:t>
            </w:r>
          </w:p>
        </w:tc>
      </w:tr>
    </w:tbl>
    <w:p w14:paraId="65A99F3E" w14:textId="77777777" w:rsidR="008E64B6" w:rsidRDefault="008E64B6"/>
    <w:p w14:paraId="374EF779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6770F77F" wp14:editId="73D3BD31">
            <wp:extent cx="5029200" cy="17961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gboost_train_sor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B0A6" w14:textId="77777777" w:rsidR="008E64B6" w:rsidRDefault="00000000">
      <w:pPr>
        <w:jc w:val="center"/>
      </w:pPr>
      <w:r>
        <w:rPr>
          <w:i/>
          <w:color w:val="828282"/>
          <w:sz w:val="18"/>
        </w:rPr>
        <w:t>Fig: XGBoost — Training: Actual vs Predicted (sorted)</w:t>
      </w:r>
    </w:p>
    <w:p w14:paraId="101DCC64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1D0DFCE2" wp14:editId="3CAB3C26">
            <wp:extent cx="5029200" cy="17961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gboost_test_sor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C402" w14:textId="77777777" w:rsidR="008E64B6" w:rsidRDefault="00000000">
      <w:pPr>
        <w:jc w:val="center"/>
      </w:pPr>
      <w:r>
        <w:rPr>
          <w:i/>
          <w:color w:val="828282"/>
          <w:sz w:val="18"/>
        </w:rPr>
        <w:t>Fig: XGBoost — Testing: Actual vs Predicted (sorted)</w:t>
      </w:r>
    </w:p>
    <w:p w14:paraId="6A0A7CF5" w14:textId="77777777" w:rsidR="008E64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2F53AD" wp14:editId="02A9CD79">
            <wp:extent cx="3840480" cy="384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gboost_scat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A2FD" w14:textId="77777777" w:rsidR="008E64B6" w:rsidRDefault="00000000">
      <w:pPr>
        <w:jc w:val="center"/>
      </w:pPr>
      <w:r>
        <w:rPr>
          <w:i/>
          <w:color w:val="828282"/>
          <w:sz w:val="18"/>
        </w:rPr>
        <w:t>Fig: XGBoost — Scatter Plot (Test set, 2,000 samples)</w:t>
      </w:r>
    </w:p>
    <w:p w14:paraId="5C419189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473C4238" wp14:editId="6DC53F13">
            <wp:extent cx="3657600" cy="2286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gboost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1580" w14:textId="77777777" w:rsidR="008E64B6" w:rsidRDefault="00000000">
      <w:pPr>
        <w:jc w:val="center"/>
      </w:pPr>
      <w:r>
        <w:rPr>
          <w:i/>
          <w:color w:val="828282"/>
          <w:sz w:val="18"/>
        </w:rPr>
        <w:t>Fig: XGBoost — Feature Importance</w:t>
      </w:r>
    </w:p>
    <w:p w14:paraId="723ABC71" w14:textId="77777777" w:rsidR="008E64B6" w:rsidRDefault="00000000">
      <w:r>
        <w:br w:type="page"/>
      </w:r>
    </w:p>
    <w:p w14:paraId="525C3F4C" w14:textId="77777777" w:rsidR="008E64B6" w:rsidRDefault="00000000">
      <w:pPr>
        <w:pStyle w:val="Heading2"/>
      </w:pPr>
      <w:r>
        <w:rPr>
          <w:color w:val="E05252"/>
        </w:rPr>
        <w:lastRenderedPageBreak/>
        <w:t xml:space="preserve">  5.4  SVR (RBF kernel)</w:t>
      </w:r>
    </w:p>
    <w:p w14:paraId="37F53761" w14:textId="77777777" w:rsidR="008E64B6" w:rsidRDefault="00000000">
      <w:r>
        <w:rPr>
          <w:i/>
          <w:color w:val="555555"/>
        </w:rPr>
        <w:t>Trained on 15k-sample subset (O(n²) constraint). Competitive test performance.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64B6" w14:paraId="6BA3807F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555A45E0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135" w:type="dxa"/>
            <w:shd w:val="clear" w:color="auto" w:fill="1F3864"/>
          </w:tcPr>
          <w:p w14:paraId="033780B7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Training</w:t>
            </w:r>
          </w:p>
        </w:tc>
        <w:tc>
          <w:tcPr>
            <w:tcW w:w="3135" w:type="dxa"/>
            <w:shd w:val="clear" w:color="auto" w:fill="1F3864"/>
          </w:tcPr>
          <w:p w14:paraId="035193E6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Testing</w:t>
            </w:r>
          </w:p>
        </w:tc>
      </w:tr>
      <w:tr w:rsidR="008E64B6" w14:paraId="2C86621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A8583D6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MAE (₹)</w:t>
            </w:r>
          </w:p>
        </w:tc>
        <w:tc>
          <w:tcPr>
            <w:tcW w:w="3135" w:type="dxa"/>
            <w:shd w:val="clear" w:color="auto" w:fill="FFFFFF"/>
          </w:tcPr>
          <w:p w14:paraId="6F1F9D1A" w14:textId="77777777" w:rsidR="008E64B6" w:rsidRDefault="00000000">
            <w:pPr>
              <w:jc w:val="center"/>
            </w:pPr>
            <w:r>
              <w:rPr>
                <w:sz w:val="20"/>
              </w:rPr>
              <w:t>40.5088</w:t>
            </w:r>
          </w:p>
        </w:tc>
        <w:tc>
          <w:tcPr>
            <w:tcW w:w="3135" w:type="dxa"/>
            <w:shd w:val="clear" w:color="auto" w:fill="FFFFFF"/>
          </w:tcPr>
          <w:p w14:paraId="2ADAF219" w14:textId="77777777" w:rsidR="008E64B6" w:rsidRDefault="00000000">
            <w:pPr>
              <w:jc w:val="center"/>
            </w:pPr>
            <w:r>
              <w:rPr>
                <w:sz w:val="20"/>
              </w:rPr>
              <w:t>40.9519</w:t>
            </w:r>
          </w:p>
        </w:tc>
      </w:tr>
      <w:tr w:rsidR="008E64B6" w14:paraId="3521A9C0" w14:textId="77777777">
        <w:trPr>
          <w:jc w:val="center"/>
        </w:trPr>
        <w:tc>
          <w:tcPr>
            <w:tcW w:w="3135" w:type="dxa"/>
            <w:shd w:val="clear" w:color="auto" w:fill="EEF4FB"/>
          </w:tcPr>
          <w:p w14:paraId="3A6E620D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RMSE (₹)</w:t>
            </w:r>
          </w:p>
        </w:tc>
        <w:tc>
          <w:tcPr>
            <w:tcW w:w="3135" w:type="dxa"/>
            <w:shd w:val="clear" w:color="auto" w:fill="EEF4FB"/>
          </w:tcPr>
          <w:p w14:paraId="37B46810" w14:textId="77777777" w:rsidR="008E64B6" w:rsidRDefault="00000000">
            <w:pPr>
              <w:jc w:val="center"/>
            </w:pPr>
            <w:r>
              <w:rPr>
                <w:sz w:val="20"/>
              </w:rPr>
              <w:t>51.0620</w:t>
            </w:r>
          </w:p>
        </w:tc>
        <w:tc>
          <w:tcPr>
            <w:tcW w:w="3135" w:type="dxa"/>
            <w:shd w:val="clear" w:color="auto" w:fill="EEF4FB"/>
          </w:tcPr>
          <w:p w14:paraId="1F08F166" w14:textId="77777777" w:rsidR="008E64B6" w:rsidRDefault="00000000">
            <w:pPr>
              <w:jc w:val="center"/>
            </w:pPr>
            <w:r>
              <w:rPr>
                <w:sz w:val="20"/>
              </w:rPr>
              <w:t>51.3873</w:t>
            </w:r>
          </w:p>
        </w:tc>
      </w:tr>
      <w:tr w:rsidR="008E64B6" w14:paraId="56350F6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77A0077" w14:textId="77777777" w:rsidR="008E64B6" w:rsidRDefault="00000000">
            <w:pPr>
              <w:jc w:val="center"/>
            </w:pPr>
            <w:r>
              <w:rPr>
                <w:b/>
                <w:sz w:val="20"/>
              </w:rPr>
              <w:t>R² Score</w:t>
            </w:r>
          </w:p>
        </w:tc>
        <w:tc>
          <w:tcPr>
            <w:tcW w:w="3135" w:type="dxa"/>
            <w:shd w:val="clear" w:color="auto" w:fill="FFFFFF"/>
          </w:tcPr>
          <w:p w14:paraId="4E70CDA4" w14:textId="77777777" w:rsidR="008E64B6" w:rsidRDefault="00000000">
            <w:pPr>
              <w:jc w:val="center"/>
            </w:pPr>
            <w:r>
              <w:rPr>
                <w:sz w:val="20"/>
              </w:rPr>
              <w:t>0.8862</w:t>
            </w:r>
          </w:p>
        </w:tc>
        <w:tc>
          <w:tcPr>
            <w:tcW w:w="3135" w:type="dxa"/>
            <w:shd w:val="clear" w:color="auto" w:fill="FFFFFF"/>
          </w:tcPr>
          <w:p w14:paraId="588DE272" w14:textId="77777777" w:rsidR="008E64B6" w:rsidRDefault="00000000">
            <w:pPr>
              <w:jc w:val="center"/>
            </w:pPr>
            <w:r>
              <w:rPr>
                <w:sz w:val="20"/>
              </w:rPr>
              <w:t>0.8831</w:t>
            </w:r>
          </w:p>
        </w:tc>
      </w:tr>
    </w:tbl>
    <w:p w14:paraId="4C9C89AE" w14:textId="77777777" w:rsidR="008E64B6" w:rsidRDefault="008E64B6"/>
    <w:p w14:paraId="2C5AB8F2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4311BFDA" wp14:editId="1AF9E317">
            <wp:extent cx="5029200" cy="1796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r_train_sor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E27F" w14:textId="77777777" w:rsidR="008E64B6" w:rsidRDefault="00000000">
      <w:pPr>
        <w:jc w:val="center"/>
      </w:pPr>
      <w:r>
        <w:rPr>
          <w:i/>
          <w:color w:val="828282"/>
          <w:sz w:val="18"/>
        </w:rPr>
        <w:t>Fig: SVR (RBF kernel) — Training: Actual vs Predicted (sorted)</w:t>
      </w:r>
    </w:p>
    <w:p w14:paraId="587F0005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7F89BB79" wp14:editId="61EA1428">
            <wp:extent cx="5029200" cy="17961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r_test_sor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B083" w14:textId="77777777" w:rsidR="008E64B6" w:rsidRDefault="00000000">
      <w:pPr>
        <w:jc w:val="center"/>
      </w:pPr>
      <w:r>
        <w:rPr>
          <w:i/>
          <w:color w:val="828282"/>
          <w:sz w:val="18"/>
        </w:rPr>
        <w:t>Fig: SVR (RBF kernel) — Testing: Actual vs Predicted (sorted)</w:t>
      </w:r>
    </w:p>
    <w:p w14:paraId="35F04C42" w14:textId="77777777" w:rsidR="008E64B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141E77" wp14:editId="5AE1B690">
            <wp:extent cx="3840480" cy="38404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r_scat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626E" w14:textId="77777777" w:rsidR="008E64B6" w:rsidRDefault="00000000">
      <w:pPr>
        <w:jc w:val="center"/>
      </w:pPr>
      <w:r>
        <w:rPr>
          <w:i/>
          <w:color w:val="828282"/>
          <w:sz w:val="18"/>
        </w:rPr>
        <w:t>Fig: SVR (RBF kernel) — Scatter Plot (Test set, 2,000 samples)</w:t>
      </w:r>
    </w:p>
    <w:p w14:paraId="498F09BA" w14:textId="77777777" w:rsidR="008E64B6" w:rsidRDefault="00000000">
      <w:r>
        <w:br w:type="page"/>
      </w:r>
    </w:p>
    <w:p w14:paraId="0F74F067" w14:textId="77777777" w:rsidR="008E64B6" w:rsidRDefault="00000000">
      <w:pPr>
        <w:pStyle w:val="Heading1"/>
      </w:pPr>
      <w:r>
        <w:rPr>
          <w:color w:val="1F3864"/>
          <w:sz w:val="32"/>
        </w:rPr>
        <w:lastRenderedPageBreak/>
        <w:t>6.  Model Comparison</w:t>
      </w:r>
    </w:p>
    <w:p w14:paraId="14374C01" w14:textId="77777777" w:rsidR="008E64B6" w:rsidRDefault="008E64B6">
      <w:pPr>
        <w:pBdr>
          <w:bottom w:val="single" w:sz="6" w:space="1" w:color="BBBBBB"/>
        </w:pBd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 w:rsidR="008E64B6" w14:paraId="3BF34AC1" w14:textId="77777777">
        <w:trPr>
          <w:jc w:val="center"/>
        </w:trPr>
        <w:tc>
          <w:tcPr>
            <w:tcW w:w="1176" w:type="dxa"/>
            <w:shd w:val="clear" w:color="auto" w:fill="1F3864"/>
          </w:tcPr>
          <w:p w14:paraId="286B78C3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176" w:type="dxa"/>
            <w:shd w:val="clear" w:color="auto" w:fill="1F3864"/>
          </w:tcPr>
          <w:p w14:paraId="3E04A5BC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Train MAE</w:t>
            </w:r>
          </w:p>
        </w:tc>
        <w:tc>
          <w:tcPr>
            <w:tcW w:w="1176" w:type="dxa"/>
            <w:shd w:val="clear" w:color="auto" w:fill="1F3864"/>
          </w:tcPr>
          <w:p w14:paraId="5356EF6B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Train RMSE</w:t>
            </w:r>
          </w:p>
        </w:tc>
        <w:tc>
          <w:tcPr>
            <w:tcW w:w="1176" w:type="dxa"/>
            <w:shd w:val="clear" w:color="auto" w:fill="1F3864"/>
          </w:tcPr>
          <w:p w14:paraId="492BB8B5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Train R²</w:t>
            </w:r>
          </w:p>
        </w:tc>
        <w:tc>
          <w:tcPr>
            <w:tcW w:w="1176" w:type="dxa"/>
            <w:shd w:val="clear" w:color="auto" w:fill="1F3864"/>
          </w:tcPr>
          <w:p w14:paraId="2D59D39E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MAE</w:t>
            </w:r>
          </w:p>
        </w:tc>
        <w:tc>
          <w:tcPr>
            <w:tcW w:w="1176" w:type="dxa"/>
            <w:shd w:val="clear" w:color="auto" w:fill="1F3864"/>
          </w:tcPr>
          <w:p w14:paraId="6A182266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RMSE</w:t>
            </w:r>
          </w:p>
        </w:tc>
        <w:tc>
          <w:tcPr>
            <w:tcW w:w="1176" w:type="dxa"/>
            <w:shd w:val="clear" w:color="auto" w:fill="1F3864"/>
          </w:tcPr>
          <w:p w14:paraId="3AEC8044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 R²</w:t>
            </w:r>
          </w:p>
        </w:tc>
        <w:tc>
          <w:tcPr>
            <w:tcW w:w="1176" w:type="dxa"/>
            <w:shd w:val="clear" w:color="auto" w:fill="1F3864"/>
          </w:tcPr>
          <w:p w14:paraId="1E01890C" w14:textId="77777777" w:rsidR="008E64B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Gap</w:t>
            </w:r>
          </w:p>
        </w:tc>
      </w:tr>
      <w:tr w:rsidR="008E64B6" w14:paraId="314EFA99" w14:textId="77777777">
        <w:trPr>
          <w:jc w:val="center"/>
        </w:trPr>
        <w:tc>
          <w:tcPr>
            <w:tcW w:w="1176" w:type="dxa"/>
            <w:shd w:val="clear" w:color="auto" w:fill="FFFFFF"/>
          </w:tcPr>
          <w:p w14:paraId="7F87AD32" w14:textId="77777777" w:rsidR="008E64B6" w:rsidRDefault="00000000">
            <w:r>
              <w:rPr>
                <w:b/>
                <w:color w:val="3F88C5"/>
                <w:sz w:val="18"/>
              </w:rPr>
              <w:t>Linear Regression ✅</w:t>
            </w:r>
          </w:p>
        </w:tc>
        <w:tc>
          <w:tcPr>
            <w:tcW w:w="1176" w:type="dxa"/>
            <w:shd w:val="clear" w:color="auto" w:fill="FFFFFF"/>
          </w:tcPr>
          <w:p w14:paraId="130C4443" w14:textId="77777777" w:rsidR="008E64B6" w:rsidRDefault="00000000">
            <w:pPr>
              <w:jc w:val="center"/>
            </w:pPr>
            <w:r>
              <w:rPr>
                <w:sz w:val="18"/>
              </w:rPr>
              <w:t>39.8270</w:t>
            </w:r>
          </w:p>
        </w:tc>
        <w:tc>
          <w:tcPr>
            <w:tcW w:w="1176" w:type="dxa"/>
            <w:shd w:val="clear" w:color="auto" w:fill="FFFFFF"/>
          </w:tcPr>
          <w:p w14:paraId="58A383CC" w14:textId="77777777" w:rsidR="008E64B6" w:rsidRDefault="00000000">
            <w:pPr>
              <w:jc w:val="center"/>
            </w:pPr>
            <w:r>
              <w:rPr>
                <w:sz w:val="18"/>
              </w:rPr>
              <w:t>49.9084</w:t>
            </w:r>
          </w:p>
        </w:tc>
        <w:tc>
          <w:tcPr>
            <w:tcW w:w="1176" w:type="dxa"/>
            <w:shd w:val="clear" w:color="auto" w:fill="FFFFFF"/>
          </w:tcPr>
          <w:p w14:paraId="14041190" w14:textId="77777777" w:rsidR="008E64B6" w:rsidRDefault="00000000">
            <w:pPr>
              <w:jc w:val="center"/>
            </w:pPr>
            <w:r>
              <w:rPr>
                <w:sz w:val="18"/>
              </w:rPr>
              <w:t>0.8895</w:t>
            </w:r>
          </w:p>
        </w:tc>
        <w:tc>
          <w:tcPr>
            <w:tcW w:w="1176" w:type="dxa"/>
            <w:shd w:val="clear" w:color="auto" w:fill="FFFFFF"/>
          </w:tcPr>
          <w:p w14:paraId="7B227CBA" w14:textId="77777777" w:rsidR="008E64B6" w:rsidRDefault="00000000">
            <w:pPr>
              <w:jc w:val="center"/>
            </w:pPr>
            <w:r>
              <w:rPr>
                <w:sz w:val="18"/>
              </w:rPr>
              <w:t>39.7825</w:t>
            </w:r>
          </w:p>
        </w:tc>
        <w:tc>
          <w:tcPr>
            <w:tcW w:w="1176" w:type="dxa"/>
            <w:shd w:val="clear" w:color="auto" w:fill="FFFFFF"/>
          </w:tcPr>
          <w:p w14:paraId="7517ED58" w14:textId="77777777" w:rsidR="008E64B6" w:rsidRDefault="00000000">
            <w:pPr>
              <w:jc w:val="center"/>
            </w:pPr>
            <w:r>
              <w:rPr>
                <w:sz w:val="18"/>
              </w:rPr>
              <w:t>49.9076</w:t>
            </w:r>
          </w:p>
        </w:tc>
        <w:tc>
          <w:tcPr>
            <w:tcW w:w="1176" w:type="dxa"/>
            <w:shd w:val="clear" w:color="auto" w:fill="FFFFFF"/>
          </w:tcPr>
          <w:p w14:paraId="31F939E3" w14:textId="77777777" w:rsidR="008E64B6" w:rsidRDefault="00000000">
            <w:pPr>
              <w:jc w:val="center"/>
            </w:pPr>
            <w:r>
              <w:rPr>
                <w:sz w:val="18"/>
              </w:rPr>
              <w:t>0.8898</w:t>
            </w:r>
          </w:p>
        </w:tc>
        <w:tc>
          <w:tcPr>
            <w:tcW w:w="1176" w:type="dxa"/>
            <w:shd w:val="clear" w:color="auto" w:fill="FFFFFF"/>
          </w:tcPr>
          <w:p w14:paraId="412E891D" w14:textId="77777777" w:rsidR="008E64B6" w:rsidRDefault="00000000">
            <w:pPr>
              <w:jc w:val="center"/>
            </w:pPr>
            <w:r>
              <w:rPr>
                <w:sz w:val="18"/>
              </w:rPr>
              <w:t>-0.0003</w:t>
            </w:r>
          </w:p>
        </w:tc>
      </w:tr>
      <w:tr w:rsidR="008E64B6" w14:paraId="339976FF" w14:textId="77777777">
        <w:trPr>
          <w:jc w:val="center"/>
        </w:trPr>
        <w:tc>
          <w:tcPr>
            <w:tcW w:w="1176" w:type="dxa"/>
            <w:shd w:val="clear" w:color="auto" w:fill="EEF4FB"/>
          </w:tcPr>
          <w:p w14:paraId="3DF089FC" w14:textId="77777777" w:rsidR="008E64B6" w:rsidRDefault="00000000">
            <w:r>
              <w:rPr>
                <w:b/>
                <w:color w:val="44BBA4"/>
                <w:sz w:val="18"/>
              </w:rPr>
              <w:t>Random Forest (Tuned)</w:t>
            </w:r>
          </w:p>
        </w:tc>
        <w:tc>
          <w:tcPr>
            <w:tcW w:w="1176" w:type="dxa"/>
            <w:shd w:val="clear" w:color="auto" w:fill="EEF4FB"/>
          </w:tcPr>
          <w:p w14:paraId="4FEA708C" w14:textId="77777777" w:rsidR="008E64B6" w:rsidRDefault="00000000">
            <w:pPr>
              <w:jc w:val="center"/>
            </w:pPr>
            <w:r>
              <w:rPr>
                <w:sz w:val="18"/>
              </w:rPr>
              <w:t>41.5818</w:t>
            </w:r>
          </w:p>
        </w:tc>
        <w:tc>
          <w:tcPr>
            <w:tcW w:w="1176" w:type="dxa"/>
            <w:shd w:val="clear" w:color="auto" w:fill="EEF4FB"/>
          </w:tcPr>
          <w:p w14:paraId="6FEC8931" w14:textId="77777777" w:rsidR="008E64B6" w:rsidRDefault="00000000">
            <w:pPr>
              <w:jc w:val="center"/>
            </w:pPr>
            <w:r>
              <w:rPr>
                <w:sz w:val="18"/>
              </w:rPr>
              <w:t>52.1396</w:t>
            </w:r>
          </w:p>
        </w:tc>
        <w:tc>
          <w:tcPr>
            <w:tcW w:w="1176" w:type="dxa"/>
            <w:shd w:val="clear" w:color="auto" w:fill="EEF4FB"/>
          </w:tcPr>
          <w:p w14:paraId="605810F0" w14:textId="77777777" w:rsidR="008E64B6" w:rsidRDefault="00000000">
            <w:pPr>
              <w:jc w:val="center"/>
            </w:pPr>
            <w:r>
              <w:rPr>
                <w:sz w:val="18"/>
              </w:rPr>
              <w:t>0.8794</w:t>
            </w:r>
          </w:p>
        </w:tc>
        <w:tc>
          <w:tcPr>
            <w:tcW w:w="1176" w:type="dxa"/>
            <w:shd w:val="clear" w:color="auto" w:fill="EEF4FB"/>
          </w:tcPr>
          <w:p w14:paraId="2D8EB5DC" w14:textId="77777777" w:rsidR="008E64B6" w:rsidRDefault="00000000">
            <w:pPr>
              <w:jc w:val="center"/>
            </w:pPr>
            <w:r>
              <w:rPr>
                <w:sz w:val="18"/>
              </w:rPr>
              <w:t>43.7771</w:t>
            </w:r>
          </w:p>
        </w:tc>
        <w:tc>
          <w:tcPr>
            <w:tcW w:w="1176" w:type="dxa"/>
            <w:shd w:val="clear" w:color="auto" w:fill="EEF4FB"/>
          </w:tcPr>
          <w:p w14:paraId="56E37743" w14:textId="77777777" w:rsidR="008E64B6" w:rsidRDefault="00000000">
            <w:pPr>
              <w:jc w:val="center"/>
            </w:pPr>
            <w:r>
              <w:rPr>
                <w:sz w:val="18"/>
              </w:rPr>
              <w:t>54.8728</w:t>
            </w:r>
          </w:p>
        </w:tc>
        <w:tc>
          <w:tcPr>
            <w:tcW w:w="1176" w:type="dxa"/>
            <w:shd w:val="clear" w:color="auto" w:fill="EEF4FB"/>
          </w:tcPr>
          <w:p w14:paraId="6F6323F9" w14:textId="77777777" w:rsidR="008E64B6" w:rsidRDefault="00000000">
            <w:pPr>
              <w:jc w:val="center"/>
            </w:pPr>
            <w:r>
              <w:rPr>
                <w:sz w:val="18"/>
              </w:rPr>
              <w:t>0.8667</w:t>
            </w:r>
          </w:p>
        </w:tc>
        <w:tc>
          <w:tcPr>
            <w:tcW w:w="1176" w:type="dxa"/>
            <w:shd w:val="clear" w:color="auto" w:fill="EEF4FB"/>
          </w:tcPr>
          <w:p w14:paraId="4967F11B" w14:textId="77777777" w:rsidR="008E64B6" w:rsidRDefault="00000000">
            <w:pPr>
              <w:jc w:val="center"/>
            </w:pPr>
            <w:r>
              <w:rPr>
                <w:sz w:val="18"/>
              </w:rPr>
              <w:t>0.0127</w:t>
            </w:r>
          </w:p>
        </w:tc>
      </w:tr>
      <w:tr w:rsidR="008E64B6" w14:paraId="7B8C334D" w14:textId="77777777">
        <w:trPr>
          <w:jc w:val="center"/>
        </w:trPr>
        <w:tc>
          <w:tcPr>
            <w:tcW w:w="1176" w:type="dxa"/>
            <w:shd w:val="clear" w:color="auto" w:fill="FFFFFF"/>
          </w:tcPr>
          <w:p w14:paraId="2176D47A" w14:textId="77777777" w:rsidR="008E64B6" w:rsidRDefault="00000000">
            <w:r>
              <w:rPr>
                <w:b/>
                <w:color w:val="9B5DE5"/>
                <w:sz w:val="18"/>
              </w:rPr>
              <w:t>XGBoost</w:t>
            </w:r>
          </w:p>
        </w:tc>
        <w:tc>
          <w:tcPr>
            <w:tcW w:w="1176" w:type="dxa"/>
            <w:shd w:val="clear" w:color="auto" w:fill="FFFFFF"/>
          </w:tcPr>
          <w:p w14:paraId="66C21CDE" w14:textId="77777777" w:rsidR="008E64B6" w:rsidRDefault="00000000">
            <w:pPr>
              <w:jc w:val="center"/>
            </w:pPr>
            <w:r>
              <w:rPr>
                <w:sz w:val="18"/>
              </w:rPr>
              <w:t>38.7499</w:t>
            </w:r>
          </w:p>
        </w:tc>
        <w:tc>
          <w:tcPr>
            <w:tcW w:w="1176" w:type="dxa"/>
            <w:shd w:val="clear" w:color="auto" w:fill="FFFFFF"/>
          </w:tcPr>
          <w:p w14:paraId="3FDA549A" w14:textId="77777777" w:rsidR="008E64B6" w:rsidRDefault="00000000">
            <w:pPr>
              <w:jc w:val="center"/>
            </w:pPr>
            <w:r>
              <w:rPr>
                <w:sz w:val="18"/>
              </w:rPr>
              <w:t>48.5654</w:t>
            </w:r>
          </w:p>
        </w:tc>
        <w:tc>
          <w:tcPr>
            <w:tcW w:w="1176" w:type="dxa"/>
            <w:shd w:val="clear" w:color="auto" w:fill="FFFFFF"/>
          </w:tcPr>
          <w:p w14:paraId="35EC7DA0" w14:textId="77777777" w:rsidR="008E64B6" w:rsidRDefault="00000000">
            <w:pPr>
              <w:jc w:val="center"/>
            </w:pPr>
            <w:r>
              <w:rPr>
                <w:sz w:val="18"/>
              </w:rPr>
              <w:t>0.8953</w:t>
            </w:r>
          </w:p>
        </w:tc>
        <w:tc>
          <w:tcPr>
            <w:tcW w:w="1176" w:type="dxa"/>
            <w:shd w:val="clear" w:color="auto" w:fill="FFFFFF"/>
          </w:tcPr>
          <w:p w14:paraId="4C9C2942" w14:textId="77777777" w:rsidR="008E64B6" w:rsidRDefault="00000000">
            <w:pPr>
              <w:jc w:val="center"/>
            </w:pPr>
            <w:r>
              <w:rPr>
                <w:sz w:val="18"/>
              </w:rPr>
              <w:t>40.0698</w:t>
            </w:r>
          </w:p>
        </w:tc>
        <w:tc>
          <w:tcPr>
            <w:tcW w:w="1176" w:type="dxa"/>
            <w:shd w:val="clear" w:color="auto" w:fill="FFFFFF"/>
          </w:tcPr>
          <w:p w14:paraId="1DE7A36B" w14:textId="77777777" w:rsidR="008E64B6" w:rsidRDefault="00000000">
            <w:pPr>
              <w:jc w:val="center"/>
            </w:pPr>
            <w:r>
              <w:rPr>
                <w:sz w:val="18"/>
              </w:rPr>
              <w:t>50.2447</w:t>
            </w:r>
          </w:p>
        </w:tc>
        <w:tc>
          <w:tcPr>
            <w:tcW w:w="1176" w:type="dxa"/>
            <w:shd w:val="clear" w:color="auto" w:fill="FFFFFF"/>
          </w:tcPr>
          <w:p w14:paraId="5A74FC90" w14:textId="77777777" w:rsidR="008E64B6" w:rsidRDefault="00000000">
            <w:pPr>
              <w:jc w:val="center"/>
            </w:pPr>
            <w:r>
              <w:rPr>
                <w:sz w:val="18"/>
              </w:rPr>
              <w:t>0.8883</w:t>
            </w:r>
          </w:p>
        </w:tc>
        <w:tc>
          <w:tcPr>
            <w:tcW w:w="1176" w:type="dxa"/>
            <w:shd w:val="clear" w:color="auto" w:fill="FFFFFF"/>
          </w:tcPr>
          <w:p w14:paraId="5509FF19" w14:textId="77777777" w:rsidR="008E64B6" w:rsidRDefault="00000000">
            <w:pPr>
              <w:jc w:val="center"/>
            </w:pPr>
            <w:r>
              <w:rPr>
                <w:sz w:val="18"/>
              </w:rPr>
              <w:t>0.0070</w:t>
            </w:r>
          </w:p>
        </w:tc>
      </w:tr>
      <w:tr w:rsidR="008E64B6" w14:paraId="04A2892A" w14:textId="77777777">
        <w:trPr>
          <w:jc w:val="center"/>
        </w:trPr>
        <w:tc>
          <w:tcPr>
            <w:tcW w:w="1176" w:type="dxa"/>
            <w:shd w:val="clear" w:color="auto" w:fill="EEF4FB"/>
          </w:tcPr>
          <w:p w14:paraId="4C990D47" w14:textId="77777777" w:rsidR="008E64B6" w:rsidRDefault="00000000">
            <w:r>
              <w:rPr>
                <w:b/>
                <w:color w:val="E05252"/>
                <w:sz w:val="18"/>
              </w:rPr>
              <w:t>SVR (RBF kernel)</w:t>
            </w:r>
          </w:p>
        </w:tc>
        <w:tc>
          <w:tcPr>
            <w:tcW w:w="1176" w:type="dxa"/>
            <w:shd w:val="clear" w:color="auto" w:fill="EEF4FB"/>
          </w:tcPr>
          <w:p w14:paraId="269F43D2" w14:textId="77777777" w:rsidR="008E64B6" w:rsidRDefault="00000000">
            <w:pPr>
              <w:jc w:val="center"/>
            </w:pPr>
            <w:r>
              <w:rPr>
                <w:sz w:val="18"/>
              </w:rPr>
              <w:t>40.5088</w:t>
            </w:r>
          </w:p>
        </w:tc>
        <w:tc>
          <w:tcPr>
            <w:tcW w:w="1176" w:type="dxa"/>
            <w:shd w:val="clear" w:color="auto" w:fill="EEF4FB"/>
          </w:tcPr>
          <w:p w14:paraId="46F99FC3" w14:textId="77777777" w:rsidR="008E64B6" w:rsidRDefault="00000000">
            <w:pPr>
              <w:jc w:val="center"/>
            </w:pPr>
            <w:r>
              <w:rPr>
                <w:sz w:val="18"/>
              </w:rPr>
              <w:t>51.0620</w:t>
            </w:r>
          </w:p>
        </w:tc>
        <w:tc>
          <w:tcPr>
            <w:tcW w:w="1176" w:type="dxa"/>
            <w:shd w:val="clear" w:color="auto" w:fill="EEF4FB"/>
          </w:tcPr>
          <w:p w14:paraId="7172D8D3" w14:textId="77777777" w:rsidR="008E64B6" w:rsidRDefault="00000000">
            <w:pPr>
              <w:jc w:val="center"/>
            </w:pPr>
            <w:r>
              <w:rPr>
                <w:sz w:val="18"/>
              </w:rPr>
              <w:t>0.8862</w:t>
            </w:r>
          </w:p>
        </w:tc>
        <w:tc>
          <w:tcPr>
            <w:tcW w:w="1176" w:type="dxa"/>
            <w:shd w:val="clear" w:color="auto" w:fill="EEF4FB"/>
          </w:tcPr>
          <w:p w14:paraId="5DF50073" w14:textId="77777777" w:rsidR="008E64B6" w:rsidRDefault="00000000">
            <w:pPr>
              <w:jc w:val="center"/>
            </w:pPr>
            <w:r>
              <w:rPr>
                <w:sz w:val="18"/>
              </w:rPr>
              <w:t>40.9519</w:t>
            </w:r>
          </w:p>
        </w:tc>
        <w:tc>
          <w:tcPr>
            <w:tcW w:w="1176" w:type="dxa"/>
            <w:shd w:val="clear" w:color="auto" w:fill="EEF4FB"/>
          </w:tcPr>
          <w:p w14:paraId="1B1F27E7" w14:textId="77777777" w:rsidR="008E64B6" w:rsidRDefault="00000000">
            <w:pPr>
              <w:jc w:val="center"/>
            </w:pPr>
            <w:r>
              <w:rPr>
                <w:sz w:val="18"/>
              </w:rPr>
              <w:t>51.3873</w:t>
            </w:r>
          </w:p>
        </w:tc>
        <w:tc>
          <w:tcPr>
            <w:tcW w:w="1176" w:type="dxa"/>
            <w:shd w:val="clear" w:color="auto" w:fill="EEF4FB"/>
          </w:tcPr>
          <w:p w14:paraId="154A8085" w14:textId="77777777" w:rsidR="008E64B6" w:rsidRDefault="00000000">
            <w:pPr>
              <w:jc w:val="center"/>
            </w:pPr>
            <w:r>
              <w:rPr>
                <w:sz w:val="18"/>
              </w:rPr>
              <w:t>0.8831</w:t>
            </w:r>
          </w:p>
        </w:tc>
        <w:tc>
          <w:tcPr>
            <w:tcW w:w="1176" w:type="dxa"/>
            <w:shd w:val="clear" w:color="auto" w:fill="EEF4FB"/>
          </w:tcPr>
          <w:p w14:paraId="66311940" w14:textId="77777777" w:rsidR="008E64B6" w:rsidRDefault="00000000">
            <w:pPr>
              <w:jc w:val="center"/>
            </w:pPr>
            <w:r>
              <w:rPr>
                <w:sz w:val="18"/>
              </w:rPr>
              <w:t>0.0031</w:t>
            </w:r>
          </w:p>
        </w:tc>
      </w:tr>
    </w:tbl>
    <w:p w14:paraId="6A74CCB9" w14:textId="77777777" w:rsidR="008E64B6" w:rsidRDefault="008E64B6"/>
    <w:p w14:paraId="1DDEC574" w14:textId="77777777" w:rsidR="008E64B6" w:rsidRDefault="00000000">
      <w:pPr>
        <w:jc w:val="center"/>
      </w:pPr>
      <w:r>
        <w:rPr>
          <w:noProof/>
        </w:rPr>
        <w:drawing>
          <wp:inline distT="0" distB="0" distL="0" distR="0" wp14:anchorId="20258B68" wp14:editId="5B61C722">
            <wp:extent cx="5943600" cy="48629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_model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AA5E" w14:textId="77777777" w:rsidR="008E64B6" w:rsidRDefault="00000000">
      <w:pPr>
        <w:jc w:val="center"/>
      </w:pPr>
      <w:r>
        <w:rPr>
          <w:i/>
          <w:color w:val="828282"/>
          <w:sz w:val="18"/>
        </w:rPr>
        <w:t>Fig: Full Model Comparison Dashboard — MAE, RMSE, R² bar charts · Scatter plots · Summary table</w:t>
      </w:r>
    </w:p>
    <w:p w14:paraId="5319869A" w14:textId="77777777" w:rsidR="008E64B6" w:rsidRDefault="008E64B6"/>
    <w:p w14:paraId="154DB377" w14:textId="77777777" w:rsidR="008E64B6" w:rsidRDefault="00000000">
      <w:pPr>
        <w:pStyle w:val="Heading1"/>
      </w:pPr>
      <w:r>
        <w:rPr>
          <w:color w:val="1F3864"/>
          <w:sz w:val="32"/>
        </w:rPr>
        <w:lastRenderedPageBreak/>
        <w:t>7.  Conclusion &amp; Recommendations</w:t>
      </w:r>
    </w:p>
    <w:p w14:paraId="60EA96D3" w14:textId="77777777" w:rsidR="008E64B6" w:rsidRDefault="008E64B6">
      <w:pPr>
        <w:pBdr>
          <w:bottom w:val="single" w:sz="6" w:space="1" w:color="BBBBBB"/>
        </w:pBdr>
      </w:pPr>
    </w:p>
    <w:p w14:paraId="22A8F824" w14:textId="77777777" w:rsidR="008E64B6" w:rsidRDefault="00000000">
      <w:r>
        <w:t>All four models achieve R² &gt; 0.86 on the unseen 60,000-record test set. The best performing model is Linear Regression (Test R²=0.8898, MAE=₹39.78). The worst is Random Forest (Tuned) (Test R²=0.8667).</w:t>
      </w:r>
    </w:p>
    <w:p w14:paraId="47444E9A" w14:textId="77777777" w:rsidR="008E64B6" w:rsidRDefault="00000000">
      <w:r>
        <w:rPr>
          <w:color w:val="1F3864"/>
        </w:rPr>
        <w:t>Key findings:</w:t>
      </w:r>
    </w:p>
    <w:p w14:paraId="22883566" w14:textId="77777777" w:rsidR="008E64B6" w:rsidRDefault="00000000">
      <w:pPr>
        <w:pStyle w:val="ListBullet"/>
      </w:pPr>
      <w:r>
        <w:t>Linear Regression achieves the best test generalization (R²=0.8898) with a near-zero train-test gap, confirming the underlying price relationship is primarily linear.</w:t>
      </w:r>
    </w:p>
    <w:p w14:paraId="5E756085" w14:textId="77777777" w:rsidR="008E64B6" w:rsidRDefault="00000000">
      <w:pPr>
        <w:pStyle w:val="ListBullet"/>
      </w:pPr>
      <w:r>
        <w:t>XGBoost closely matches LR on the test set (R²=0.8883) while also providing interpretable feature importances — recommended for production when explainability matters.</w:t>
      </w:r>
    </w:p>
    <w:p w14:paraId="5804BFAF" w14:textId="77777777" w:rsidR="008E64B6" w:rsidRDefault="00000000">
      <w:pPr>
        <w:pStyle w:val="ListBullet"/>
      </w:pPr>
      <w:r>
        <w:t>Random Forest was successfully de-overfit: gap fell 83% (0.0751 → 0.0126) using RandomizedSearchCV. The model is now honest and production-safe.</w:t>
      </w:r>
    </w:p>
    <w:p w14:paraId="493A6F98" w14:textId="77777777" w:rsidR="008E64B6" w:rsidRDefault="00000000">
      <w:pPr>
        <w:pStyle w:val="ListBullet"/>
      </w:pPr>
      <w:r>
        <w:t>SVR achieves R²=0.8831 despite training on only 10% of the data. Full-data SVR would likely improve further but requires significant compute resources.</w:t>
      </w:r>
    </w:p>
    <w:p w14:paraId="61D7FDF2" w14:textId="77777777" w:rsidR="008E64B6" w:rsidRDefault="00000000">
      <w:pPr>
        <w:pStyle w:val="ListBullet"/>
      </w:pPr>
      <w:r>
        <w:t>demand_index and rainfall are the most important features across tree-based models.</w:t>
      </w:r>
    </w:p>
    <w:p w14:paraId="3636240D" w14:textId="77777777" w:rsidR="008E64B6" w:rsidRDefault="008E64B6"/>
    <w:p w14:paraId="5611D938" w14:textId="77777777" w:rsidR="008E64B6" w:rsidRDefault="00000000">
      <w:r>
        <w:rPr>
          <w:color w:val="1F3864"/>
        </w:rPr>
        <w:t>Production Recommendation: Deploy Linear Regression for speed and interpretability, or XGBoost for richer feature insights. Both can be retrained monthly as new data arrives. The Random Forest (tuned) is suitable as a cross-validation benchmark.</w:t>
      </w:r>
    </w:p>
    <w:sectPr w:rsidR="008E64B6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551385">
    <w:abstractNumId w:val="8"/>
  </w:num>
  <w:num w:numId="2" w16cid:durableId="1226525698">
    <w:abstractNumId w:val="6"/>
  </w:num>
  <w:num w:numId="3" w16cid:durableId="1210262931">
    <w:abstractNumId w:val="5"/>
  </w:num>
  <w:num w:numId="4" w16cid:durableId="678117289">
    <w:abstractNumId w:val="4"/>
  </w:num>
  <w:num w:numId="5" w16cid:durableId="760105424">
    <w:abstractNumId w:val="7"/>
  </w:num>
  <w:num w:numId="6" w16cid:durableId="1045062781">
    <w:abstractNumId w:val="3"/>
  </w:num>
  <w:num w:numId="7" w16cid:durableId="2135903948">
    <w:abstractNumId w:val="2"/>
  </w:num>
  <w:num w:numId="8" w16cid:durableId="956065746">
    <w:abstractNumId w:val="1"/>
  </w:num>
  <w:num w:numId="9" w16cid:durableId="169897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D15"/>
    <w:rsid w:val="008E64B6"/>
    <w:rsid w:val="00951635"/>
    <w:rsid w:val="00AA1D8D"/>
    <w:rsid w:val="00B47730"/>
    <w:rsid w:val="00CB0664"/>
    <w:rsid w:val="00E60B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701D8"/>
  <w14:defaultImageDpi w14:val="300"/>
  <w15:docId w15:val="{DFC06497-B641-694A-B674-1C1D8FFA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keshav maheshwari</cp:lastModifiedBy>
  <cp:revision>2</cp:revision>
  <dcterms:created xsi:type="dcterms:W3CDTF">2013-12-23T23:15:00Z</dcterms:created>
  <dcterms:modified xsi:type="dcterms:W3CDTF">2026-04-23T17:36:00Z</dcterms:modified>
  <cp:category/>
</cp:coreProperties>
</file>