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0"/>
          <w:szCs w:val="40"/>
        </w:rPr>
      </w:pPr>
      <w:r>
        <w:rPr>
          <w:b/>
          <w:bCs/>
          <w:sz w:val="40"/>
          <w:szCs w:val="40"/>
        </w:rPr>
        <w:t>BIOSAFETY</w:t>
      </w:r>
    </w:p>
    <w:p>
      <w:pPr>
        <w:rPr>
          <w:b/>
          <w:bCs/>
          <w:sz w:val="28"/>
          <w:szCs w:val="28"/>
        </w:rPr>
      </w:pPr>
      <w:r>
        <w:rPr>
          <w:b/>
          <w:bCs/>
          <w:sz w:val="28"/>
          <w:szCs w:val="28"/>
        </w:rPr>
        <w:t>INTRODUCTION:</w:t>
      </w:r>
    </w:p>
    <w:p>
      <w:pPr>
        <w:rPr>
          <w:sz w:val="28"/>
          <w:szCs w:val="28"/>
        </w:rPr>
      </w:pPr>
      <w:r>
        <w:rPr>
          <w:rStyle w:val="6"/>
          <w:rFonts w:cstheme="minorHAnsi"/>
          <w:sz w:val="28"/>
          <w:szCs w:val="28"/>
          <w:shd w:val="clear" w:color="auto" w:fill="FFFFFF"/>
        </w:rPr>
        <w:t>Biosafety is the maintenance of safe conditions in biological research to prevent harm</w:t>
      </w:r>
      <w:r>
        <w:rPr>
          <w:rFonts w:cstheme="minorHAnsi"/>
          <w:sz w:val="28"/>
          <w:szCs w:val="28"/>
          <w:shd w:val="clear" w:color="auto" w:fill="FFFFFF"/>
        </w:rPr>
        <w:t> </w:t>
      </w:r>
      <w:r>
        <w:rPr>
          <w:rStyle w:val="6"/>
          <w:rFonts w:cstheme="minorHAnsi"/>
          <w:sz w:val="28"/>
          <w:szCs w:val="28"/>
          <w:shd w:val="clear" w:color="auto" w:fill="FFFFFF"/>
        </w:rPr>
        <w:t>to</w:t>
      </w:r>
      <w:r>
        <w:rPr>
          <w:rFonts w:cstheme="minorHAnsi"/>
          <w:sz w:val="28"/>
          <w:szCs w:val="28"/>
          <w:shd w:val="clear" w:color="auto" w:fill="FFFFFF"/>
        </w:rPr>
        <w:t> </w:t>
      </w:r>
      <w:r>
        <w:rPr>
          <w:rStyle w:val="6"/>
          <w:rFonts w:cstheme="minorHAnsi"/>
          <w:sz w:val="28"/>
          <w:szCs w:val="28"/>
          <w:shd w:val="clear" w:color="auto" w:fill="FFFFFF"/>
        </w:rPr>
        <w:t>workers,</w:t>
      </w:r>
      <w:r>
        <w:rPr>
          <w:rFonts w:cstheme="minorHAnsi"/>
          <w:sz w:val="28"/>
          <w:szCs w:val="28"/>
          <w:shd w:val="clear" w:color="auto" w:fill="FFFFFF"/>
        </w:rPr>
        <w:t> </w:t>
      </w:r>
      <w:r>
        <w:rPr>
          <w:rStyle w:val="6"/>
          <w:rFonts w:cstheme="minorHAnsi"/>
          <w:sz w:val="28"/>
          <w:szCs w:val="28"/>
          <w:shd w:val="clear" w:color="auto" w:fill="FFFFFF"/>
        </w:rPr>
        <w:t>non laboratory</w:t>
      </w:r>
      <w:r>
        <w:rPr>
          <w:rFonts w:cstheme="minorHAnsi"/>
          <w:sz w:val="28"/>
          <w:szCs w:val="28"/>
          <w:shd w:val="clear" w:color="auto" w:fill="FFFFFF"/>
        </w:rPr>
        <w:t> </w:t>
      </w:r>
      <w:r>
        <w:rPr>
          <w:rStyle w:val="6"/>
          <w:rFonts w:cstheme="minorHAnsi"/>
          <w:sz w:val="28"/>
          <w:szCs w:val="28"/>
          <w:shd w:val="clear" w:color="auto" w:fill="FFFFFF"/>
        </w:rPr>
        <w:t>organisms and the</w:t>
      </w:r>
      <w:r>
        <w:rPr>
          <w:rFonts w:cstheme="minorHAnsi"/>
          <w:sz w:val="28"/>
          <w:szCs w:val="28"/>
          <w:shd w:val="clear" w:color="auto" w:fill="FFFFFF"/>
        </w:rPr>
        <w:t> </w:t>
      </w:r>
      <w:r>
        <w:rPr>
          <w:rStyle w:val="6"/>
          <w:rFonts w:cstheme="minorHAnsi"/>
          <w:sz w:val="28"/>
          <w:szCs w:val="28"/>
          <w:shd w:val="clear" w:color="auto" w:fill="FFFFFF"/>
        </w:rPr>
        <w:t xml:space="preserve">environment. </w:t>
      </w:r>
      <w:r>
        <w:rPr>
          <w:rFonts w:cstheme="minorHAnsi"/>
          <w:sz w:val="28"/>
          <w:szCs w:val="28"/>
          <w:shd w:val="clear" w:color="auto" w:fill="FFFFFF"/>
        </w:rPr>
        <w:t>It is an essential prerequisite for carrying out any project and iGEM also requires all</w:t>
      </w:r>
      <w:r>
        <w:rPr>
          <w:rFonts w:ascii="Tahoma" w:hAnsi="Tahoma" w:cs="Tahoma"/>
          <w:sz w:val="28"/>
          <w:szCs w:val="28"/>
          <w:shd w:val="clear" w:color="auto" w:fill="FFFFFF"/>
        </w:rPr>
        <w:t> </w:t>
      </w:r>
      <w:r>
        <w:rPr>
          <w:rFonts w:cstheme="minorHAnsi"/>
          <w:sz w:val="28"/>
          <w:szCs w:val="28"/>
          <w:shd w:val="clear" w:color="auto" w:fill="FFFFFF"/>
        </w:rPr>
        <w:t xml:space="preserve">teams to follow a high standard of safe and responsible biological engineering. Hence we abide by all the necessary guidelines, laws and regulations that govern biosafety in research laboratories in our country. </w:t>
      </w:r>
      <w:r>
        <w:rPr>
          <w:rFonts w:cstheme="minorHAnsi"/>
          <w:bCs/>
          <w:sz w:val="28"/>
          <w:szCs w:val="28"/>
          <w:shd w:val="clear" w:color="auto" w:fill="F9F9F9"/>
        </w:rPr>
        <w:t xml:space="preserve">The design of these regulations </w:t>
      </w:r>
      <w:r>
        <w:rPr>
          <w:rFonts w:cstheme="minorHAnsi"/>
          <w:sz w:val="28"/>
          <w:szCs w:val="28"/>
        </w:rPr>
        <w:t xml:space="preserve">is well within the regulatory ambit of the Cartagena protocol on biosafety for working in labs, which </w:t>
      </w:r>
      <w:r>
        <w:rPr>
          <w:rFonts w:cstheme="minorHAnsi"/>
          <w:sz w:val="28"/>
          <w:szCs w:val="28"/>
          <w:shd w:val="clear" w:color="auto" w:fill="FFFFFF"/>
        </w:rPr>
        <w:t>is an international agreement that aims to ensure the safe handling, transport and use of living modified organisms (LMOs) resulting from modern biotechnology that may have adverse effects on biological diversity, taking also into account risks to human health. A link to  the Cartagena Protocol is provided below.</w:t>
      </w:r>
    </w:p>
    <w:p>
      <w:pPr>
        <w:rPr>
          <w:rFonts w:cstheme="minorHAnsi"/>
          <w:sz w:val="28"/>
          <w:szCs w:val="28"/>
        </w:rPr>
      </w:pPr>
      <w:r>
        <w:fldChar w:fldCharType="begin"/>
      </w:r>
      <w:r>
        <w:instrText xml:space="preserve"> HYPERLINK "https://www.cbd.int/doc/legal/cartagena-protocol-en.pdf" </w:instrText>
      </w:r>
      <w:r>
        <w:fldChar w:fldCharType="separate"/>
      </w:r>
      <w:r>
        <w:rPr>
          <w:rStyle w:val="4"/>
          <w:rFonts w:cstheme="minorHAnsi"/>
          <w:color w:val="auto"/>
          <w:sz w:val="28"/>
          <w:szCs w:val="28"/>
          <w:u w:val="none"/>
        </w:rPr>
        <w:t>https://www.cbd.int/doc/legal/cartagena-protocol-en.pdf</w:t>
      </w:r>
      <w:r>
        <w:rPr>
          <w:rStyle w:val="4"/>
          <w:rFonts w:cstheme="minorHAnsi"/>
          <w:color w:val="auto"/>
          <w:sz w:val="28"/>
          <w:szCs w:val="28"/>
          <w:u w:val="none"/>
        </w:rPr>
        <w:fldChar w:fldCharType="end"/>
      </w:r>
    </w:p>
    <w:p>
      <w:pPr>
        <w:rPr>
          <w:rFonts w:cstheme="minorHAnsi"/>
          <w:sz w:val="28"/>
          <w:szCs w:val="28"/>
        </w:rPr>
      </w:pPr>
    </w:p>
    <w:p>
      <w:pPr>
        <w:shd w:val="clear" w:color="auto" w:fill="FFFFFF"/>
        <w:spacing w:after="0" w:line="240" w:lineRule="auto"/>
        <w:outlineLvl w:val="1"/>
        <w:rPr>
          <w:rFonts w:eastAsia="Times New Roman" w:cstheme="minorHAnsi"/>
          <w:b/>
          <w:bCs w:val="0"/>
          <w:sz w:val="28"/>
          <w:szCs w:val="28"/>
        </w:rPr>
      </w:pPr>
      <w:r>
        <w:rPr>
          <w:rFonts w:eastAsia="Times New Roman" w:cstheme="minorHAnsi"/>
          <w:b/>
          <w:bCs w:val="0"/>
          <w:sz w:val="28"/>
          <w:szCs w:val="28"/>
        </w:rPr>
        <w:t>BIOSAFETY PRACTICES AT SVCE:</w:t>
      </w:r>
    </w:p>
    <w:p>
      <w:pPr>
        <w:shd w:val="clear" w:color="auto" w:fill="FFFFFF"/>
        <w:spacing w:after="0" w:line="240" w:lineRule="auto"/>
        <w:outlineLvl w:val="1"/>
        <w:rPr>
          <w:rFonts w:eastAsia="Times New Roman" w:cstheme="minorHAnsi"/>
          <w:bCs/>
          <w:sz w:val="28"/>
          <w:szCs w:val="28"/>
        </w:rPr>
      </w:pPr>
    </w:p>
    <w:p>
      <w:pPr>
        <w:shd w:val="clear" w:color="auto" w:fill="FFFFFF"/>
        <w:spacing w:after="0" w:line="240" w:lineRule="auto"/>
        <w:outlineLvl w:val="1"/>
        <w:rPr>
          <w:rFonts w:eastAsia="Times New Roman" w:cstheme="minorHAnsi"/>
          <w:bCs/>
          <w:sz w:val="28"/>
          <w:szCs w:val="28"/>
        </w:rPr>
      </w:pPr>
      <w:r>
        <w:rPr>
          <w:rFonts w:eastAsia="Times New Roman" w:cstheme="minorHAnsi"/>
          <w:bCs/>
          <w:sz w:val="28"/>
          <w:szCs w:val="28"/>
        </w:rPr>
        <w:t>Some of the safety measures that we follow are listed below</w:t>
      </w:r>
    </w:p>
    <w:p>
      <w:pPr>
        <w:pStyle w:val="8"/>
        <w:numPr>
          <w:numId w:val="0"/>
        </w:numPr>
        <w:shd w:val="clear" w:color="auto" w:fill="FFFFFF"/>
        <w:spacing w:after="0" w:line="240" w:lineRule="auto"/>
        <w:ind w:left="360" w:leftChars="0"/>
        <w:outlineLvl w:val="1"/>
        <w:rPr>
          <w:rFonts w:eastAsia="Times New Roman" w:cstheme="minorHAnsi"/>
          <w:bCs/>
          <w:sz w:val="28"/>
          <w:szCs w:val="28"/>
        </w:rPr>
      </w:pPr>
      <w:r>
        <w:rPr>
          <w:rFonts w:eastAsia="Times New Roman" w:cstheme="minorHAnsi"/>
          <w:bCs/>
          <w:sz w:val="28"/>
          <w:szCs w:val="28"/>
        </w:rPr>
        <w:t>Lab coats are worn for the entire duration of our experiments.</w:t>
      </w:r>
    </w:p>
    <w:p>
      <w:pPr>
        <w:pStyle w:val="8"/>
        <w:numPr>
          <w:numId w:val="0"/>
        </w:numPr>
        <w:shd w:val="clear" w:color="auto" w:fill="FFFFFF"/>
        <w:spacing w:after="0" w:line="240" w:lineRule="auto"/>
        <w:ind w:left="360" w:leftChars="0"/>
        <w:outlineLvl w:val="1"/>
        <w:rPr>
          <w:rFonts w:eastAsia="Times New Roman" w:cstheme="minorHAnsi"/>
          <w:bCs/>
          <w:sz w:val="28"/>
          <w:szCs w:val="28"/>
        </w:rPr>
      </w:pPr>
      <w:r>
        <w:rPr>
          <w:rFonts w:eastAsia="Times New Roman" w:cstheme="minorHAnsi"/>
          <w:bCs/>
          <w:sz w:val="28"/>
          <w:szCs w:val="28"/>
        </w:rPr>
        <w:t>Face masks, goggles and gloves are used when required.</w:t>
      </w:r>
    </w:p>
    <w:p>
      <w:pPr>
        <w:pStyle w:val="8"/>
        <w:numPr>
          <w:numId w:val="0"/>
        </w:numPr>
        <w:shd w:val="clear" w:color="auto" w:fill="FFFFFF"/>
        <w:spacing w:after="0" w:line="240" w:lineRule="auto"/>
        <w:ind w:left="360" w:leftChars="0"/>
        <w:outlineLvl w:val="1"/>
        <w:rPr>
          <w:rFonts w:eastAsia="Times New Roman" w:cstheme="minorHAnsi"/>
          <w:bCs/>
          <w:sz w:val="28"/>
          <w:szCs w:val="28"/>
        </w:rPr>
      </w:pPr>
      <w:r>
        <w:rPr>
          <w:rFonts w:eastAsia="Times New Roman" w:cstheme="minorHAnsi"/>
          <w:bCs/>
          <w:sz w:val="28"/>
          <w:szCs w:val="28"/>
        </w:rPr>
        <w:t>Shoes are worn inside the lab.</w:t>
      </w:r>
    </w:p>
    <w:p>
      <w:pPr>
        <w:pStyle w:val="8"/>
        <w:numPr>
          <w:numId w:val="0"/>
        </w:numPr>
        <w:shd w:val="clear" w:color="auto" w:fill="FFFFFF"/>
        <w:spacing w:after="0" w:line="240" w:lineRule="auto"/>
        <w:ind w:left="360" w:leftChars="0"/>
        <w:outlineLvl w:val="1"/>
        <w:rPr>
          <w:rFonts w:eastAsia="Times New Roman" w:cstheme="minorHAnsi"/>
          <w:bCs/>
          <w:sz w:val="28"/>
          <w:szCs w:val="28"/>
        </w:rPr>
      </w:pPr>
      <w:r>
        <w:rPr>
          <w:rFonts w:eastAsia="Times New Roman" w:cstheme="minorHAnsi"/>
          <w:bCs/>
          <w:sz w:val="28"/>
          <w:szCs w:val="28"/>
        </w:rPr>
        <w:t>Long hair is tied back</w:t>
      </w:r>
    </w:p>
    <w:p>
      <w:pPr>
        <w:pStyle w:val="8"/>
        <w:numPr>
          <w:numId w:val="0"/>
        </w:numPr>
        <w:shd w:val="clear" w:color="auto" w:fill="FFFFFF"/>
        <w:spacing w:after="0" w:line="240" w:lineRule="auto"/>
        <w:ind w:left="360" w:leftChars="0"/>
        <w:outlineLvl w:val="1"/>
        <w:rPr>
          <w:rFonts w:eastAsia="Times New Roman" w:cstheme="minorHAnsi"/>
          <w:bCs/>
          <w:sz w:val="28"/>
          <w:szCs w:val="28"/>
        </w:rPr>
      </w:pPr>
      <w:r>
        <w:rPr>
          <w:rFonts w:eastAsia="Times New Roman" w:cstheme="minorHAnsi"/>
          <w:bCs/>
          <w:sz w:val="28"/>
          <w:szCs w:val="28"/>
        </w:rPr>
        <w:t>Food and drinks are not allowed inside the lab</w:t>
      </w:r>
    </w:p>
    <w:p>
      <w:pPr>
        <w:pStyle w:val="8"/>
        <w:numPr>
          <w:numId w:val="0"/>
        </w:numPr>
        <w:shd w:val="clear" w:color="auto" w:fill="FFFFFF"/>
        <w:spacing w:after="0" w:line="240" w:lineRule="auto"/>
        <w:ind w:left="360" w:leftChars="0"/>
        <w:outlineLvl w:val="1"/>
        <w:rPr>
          <w:rFonts w:eastAsia="Times New Roman" w:cstheme="minorHAnsi"/>
          <w:bCs/>
          <w:sz w:val="28"/>
          <w:szCs w:val="28"/>
        </w:rPr>
      </w:pPr>
      <w:r>
        <w:rPr>
          <w:rFonts w:eastAsia="Times New Roman" w:cstheme="minorHAnsi"/>
          <w:bCs/>
          <w:sz w:val="28"/>
          <w:szCs w:val="28"/>
        </w:rPr>
        <w:t>Mouth pipetting is discouraged</w:t>
      </w:r>
    </w:p>
    <w:p>
      <w:pPr>
        <w:pStyle w:val="8"/>
        <w:numPr>
          <w:numId w:val="0"/>
        </w:numPr>
        <w:shd w:val="clear" w:color="auto" w:fill="FFFFFF"/>
        <w:spacing w:after="0" w:line="240" w:lineRule="auto"/>
        <w:ind w:left="360" w:leftChars="0"/>
        <w:outlineLvl w:val="1"/>
        <w:rPr>
          <w:rFonts w:eastAsia="Times New Roman" w:cstheme="minorHAnsi"/>
          <w:bCs/>
          <w:sz w:val="28"/>
          <w:szCs w:val="28"/>
        </w:rPr>
      </w:pPr>
      <w:r>
        <w:rPr>
          <w:rFonts w:eastAsia="Times New Roman" w:cstheme="minorHAnsi"/>
          <w:bCs/>
          <w:sz w:val="28"/>
          <w:szCs w:val="28"/>
        </w:rPr>
        <w:t>Hands are washed with 70% ethanol before and after finishing our lab work</w:t>
      </w:r>
    </w:p>
    <w:p>
      <w:pPr>
        <w:pStyle w:val="8"/>
        <w:numPr>
          <w:numId w:val="0"/>
        </w:numPr>
        <w:shd w:val="clear" w:color="auto" w:fill="FFFFFF"/>
        <w:spacing w:after="0" w:line="240" w:lineRule="auto"/>
        <w:ind w:left="360" w:leftChars="0"/>
        <w:outlineLvl w:val="1"/>
        <w:rPr>
          <w:rFonts w:eastAsia="Times New Roman" w:cstheme="minorHAnsi"/>
          <w:bCs/>
          <w:sz w:val="28"/>
          <w:szCs w:val="28"/>
        </w:rPr>
      </w:pPr>
      <w:r>
        <w:rPr>
          <w:rFonts w:eastAsia="Times New Roman" w:cstheme="minorHAnsi"/>
          <w:bCs/>
          <w:sz w:val="28"/>
          <w:szCs w:val="28"/>
        </w:rPr>
        <w:t xml:space="preserve"> A suitable disinfectant is used to clean the work place.</w:t>
      </w:r>
    </w:p>
    <w:p>
      <w:pPr>
        <w:pStyle w:val="8"/>
        <w:numPr>
          <w:numId w:val="0"/>
        </w:numPr>
        <w:shd w:val="clear" w:color="auto" w:fill="FFFFFF"/>
        <w:spacing w:after="0" w:line="240" w:lineRule="auto"/>
        <w:ind w:left="360" w:leftChars="0"/>
        <w:outlineLvl w:val="1"/>
        <w:rPr>
          <w:rFonts w:eastAsia="Times New Roman" w:cstheme="minorHAnsi"/>
          <w:bCs/>
          <w:sz w:val="28"/>
          <w:szCs w:val="28"/>
        </w:rPr>
      </w:pPr>
      <w:r>
        <w:rPr>
          <w:rFonts w:eastAsia="Times New Roman" w:cstheme="minorHAnsi"/>
          <w:bCs/>
          <w:sz w:val="28"/>
          <w:szCs w:val="28"/>
        </w:rPr>
        <w:t>Petri plates are sealed with parafilm.</w:t>
      </w:r>
    </w:p>
    <w:p>
      <w:pPr>
        <w:pStyle w:val="8"/>
        <w:numPr>
          <w:numId w:val="0"/>
        </w:numPr>
        <w:shd w:val="clear" w:color="auto" w:fill="FFFFFF"/>
        <w:spacing w:after="0" w:line="240" w:lineRule="auto"/>
        <w:ind w:left="360" w:leftChars="0"/>
        <w:outlineLvl w:val="1"/>
        <w:rPr>
          <w:rFonts w:eastAsia="Times New Roman" w:cstheme="minorHAnsi"/>
          <w:bCs/>
          <w:sz w:val="28"/>
          <w:szCs w:val="28"/>
        </w:rPr>
      </w:pPr>
      <w:r>
        <w:rPr>
          <w:rFonts w:eastAsia="Times New Roman" w:cstheme="minorHAnsi"/>
          <w:bCs/>
          <w:sz w:val="28"/>
          <w:szCs w:val="28"/>
        </w:rPr>
        <w:t>Labs are fumigated regularly</w:t>
      </w:r>
    </w:p>
    <w:p>
      <w:pPr>
        <w:pStyle w:val="8"/>
        <w:numPr>
          <w:numId w:val="0"/>
        </w:numPr>
        <w:shd w:val="clear" w:color="auto" w:fill="FFFFFF"/>
        <w:spacing w:after="0" w:line="240" w:lineRule="auto"/>
        <w:ind w:left="360" w:leftChars="0"/>
        <w:outlineLvl w:val="1"/>
        <w:rPr>
          <w:rFonts w:eastAsia="Times New Roman" w:cstheme="minorHAnsi"/>
          <w:bCs/>
          <w:sz w:val="28"/>
          <w:szCs w:val="28"/>
        </w:rPr>
      </w:pPr>
      <w:r>
        <w:rPr>
          <w:rFonts w:eastAsia="Times New Roman" w:cstheme="minorHAnsi"/>
          <w:bCs/>
          <w:sz w:val="28"/>
          <w:szCs w:val="28"/>
        </w:rPr>
        <w:t>All equipment is autoclaved before use</w:t>
      </w:r>
    </w:p>
    <w:p>
      <w:pPr>
        <w:pStyle w:val="8"/>
        <w:numPr>
          <w:numId w:val="0"/>
        </w:numPr>
        <w:shd w:val="clear" w:color="auto" w:fill="FFFFFF"/>
        <w:spacing w:after="0" w:line="240" w:lineRule="auto"/>
        <w:ind w:left="360" w:leftChars="0"/>
        <w:outlineLvl w:val="1"/>
        <w:rPr>
          <w:rFonts w:eastAsia="Times New Roman" w:cstheme="minorHAnsi"/>
          <w:bCs/>
          <w:sz w:val="28"/>
          <w:szCs w:val="28"/>
        </w:rPr>
      </w:pPr>
      <w:r>
        <w:rPr>
          <w:rFonts w:eastAsia="Times New Roman" w:cstheme="minorHAnsi"/>
          <w:bCs/>
          <w:sz w:val="28"/>
          <w:szCs w:val="28"/>
        </w:rPr>
        <w:t>Most glassware and equipment are reused after decontamination</w:t>
      </w:r>
    </w:p>
    <w:p>
      <w:pPr>
        <w:pStyle w:val="8"/>
        <w:numPr>
          <w:numId w:val="0"/>
        </w:numPr>
        <w:shd w:val="clear" w:color="auto" w:fill="FFFFFF"/>
        <w:spacing w:after="0" w:line="240" w:lineRule="auto"/>
        <w:ind w:left="360" w:leftChars="0"/>
        <w:outlineLvl w:val="1"/>
        <w:rPr>
          <w:rFonts w:eastAsia="Times New Roman" w:cstheme="minorHAnsi"/>
          <w:bCs/>
          <w:sz w:val="28"/>
          <w:szCs w:val="28"/>
        </w:rPr>
      </w:pPr>
      <w:r>
        <w:rPr>
          <w:rFonts w:eastAsia="Times New Roman" w:cstheme="minorHAnsi"/>
          <w:bCs/>
          <w:sz w:val="28"/>
          <w:szCs w:val="28"/>
        </w:rPr>
        <w:t>Hazardous chemicals are used only inside a fume hood and under expert supervision</w:t>
      </w:r>
    </w:p>
    <w:p>
      <w:pPr>
        <w:pStyle w:val="8"/>
        <w:numPr>
          <w:numId w:val="0"/>
        </w:numPr>
        <w:shd w:val="clear" w:color="auto" w:fill="FFFFFF"/>
        <w:spacing w:after="0" w:line="240" w:lineRule="auto"/>
        <w:ind w:left="360" w:leftChars="0"/>
        <w:outlineLvl w:val="1"/>
        <w:rPr>
          <w:rFonts w:eastAsia="Times New Roman" w:cstheme="minorHAnsi"/>
          <w:bCs/>
          <w:sz w:val="28"/>
          <w:szCs w:val="28"/>
        </w:rPr>
      </w:pPr>
      <w:r>
        <w:rPr>
          <w:rFonts w:eastAsia="Times New Roman" w:cstheme="minorHAnsi"/>
          <w:bCs/>
          <w:sz w:val="28"/>
          <w:szCs w:val="28"/>
        </w:rPr>
        <w:t>Our laminar hood is a biosafety level 2 cabinet and microorganisms are handled only within this chamber.</w:t>
      </w:r>
    </w:p>
    <w:p>
      <w:pPr>
        <w:shd w:val="clear" w:color="auto" w:fill="FFFFFF"/>
        <w:spacing w:after="0" w:line="240" w:lineRule="auto"/>
        <w:ind w:left="360"/>
        <w:outlineLvl w:val="1"/>
        <w:rPr>
          <w:rFonts w:eastAsia="Times New Roman" w:cstheme="minorHAnsi"/>
          <w:bCs/>
          <w:sz w:val="28"/>
          <w:szCs w:val="28"/>
        </w:rPr>
      </w:pPr>
    </w:p>
    <w:p>
      <w:pPr>
        <w:shd w:val="clear" w:color="auto" w:fill="FFFFFF"/>
        <w:spacing w:after="0" w:line="240" w:lineRule="auto"/>
        <w:ind w:left="360"/>
        <w:outlineLvl w:val="1"/>
        <w:rPr>
          <w:rFonts w:eastAsia="Times New Roman" w:cstheme="minorHAnsi"/>
          <w:bCs/>
          <w:sz w:val="28"/>
          <w:szCs w:val="28"/>
        </w:rPr>
      </w:pPr>
    </w:p>
    <w:p>
      <w:pPr>
        <w:shd w:val="clear" w:color="auto" w:fill="FFFFFF"/>
        <w:spacing w:after="0" w:line="240" w:lineRule="auto"/>
        <w:ind w:left="360"/>
        <w:outlineLvl w:val="1"/>
        <w:rPr>
          <w:rFonts w:eastAsia="Times New Roman" w:cstheme="minorHAnsi"/>
          <w:bCs/>
          <w:sz w:val="28"/>
          <w:szCs w:val="28"/>
        </w:rPr>
      </w:pPr>
      <w:r>
        <w:rPr>
          <w:rFonts w:eastAsia="Times New Roman" w:cstheme="minorHAnsi"/>
          <w:bCs/>
          <w:sz w:val="28"/>
          <w:szCs w:val="28"/>
        </w:rPr>
        <w:t xml:space="preserve">Apart from following these safety measures we make sure to adhere to all the lab safety rules that have been formulated by iGEM and these are listed below: </w:t>
      </w:r>
    </w:p>
    <w:p>
      <w:pPr>
        <w:rPr>
          <w:rFonts w:cstheme="minorHAnsi"/>
          <w:sz w:val="28"/>
          <w:szCs w:val="28"/>
        </w:rPr>
      </w:pPr>
    </w:p>
    <w:p>
      <w:pPr>
        <w:pStyle w:val="8"/>
        <w:numPr>
          <w:numId w:val="0"/>
        </w:numPr>
        <w:shd w:val="clear" w:color="auto" w:fill="FFFFFF"/>
        <w:spacing w:before="100" w:beforeAutospacing="1" w:after="24" w:line="360" w:lineRule="atLeast"/>
        <w:ind w:left="1128" w:leftChars="0"/>
        <w:rPr>
          <w:rFonts w:cstheme="minorHAnsi"/>
          <w:sz w:val="28"/>
          <w:szCs w:val="28"/>
        </w:rPr>
      </w:pPr>
      <w:r>
        <w:rPr>
          <w:rFonts w:cstheme="minorHAnsi"/>
          <w:sz w:val="28"/>
          <w:szCs w:val="28"/>
        </w:rPr>
        <w:t>Teams must provide information 'About our Project', 'About our Lab' in the </w:t>
      </w:r>
      <w:r>
        <w:fldChar w:fldCharType="begin"/>
      </w:r>
      <w:r>
        <w:instrText xml:space="preserve"> HYPERLINK "http://2017.igem.org/Safety/Final_Safety_Form" </w:instrText>
      </w:r>
      <w:r>
        <w:fldChar w:fldCharType="separate"/>
      </w:r>
      <w:r>
        <w:rPr>
          <w:rStyle w:val="4"/>
          <w:rFonts w:cstheme="minorHAnsi"/>
          <w:bCs/>
          <w:color w:val="auto"/>
          <w:sz w:val="28"/>
          <w:szCs w:val="28"/>
          <w:u w:val="none"/>
        </w:rPr>
        <w:t>Safety Form</w:t>
      </w:r>
      <w:r>
        <w:rPr>
          <w:rStyle w:val="4"/>
          <w:rFonts w:cstheme="minorHAnsi"/>
          <w:bCs/>
          <w:color w:val="auto"/>
          <w:sz w:val="28"/>
          <w:szCs w:val="28"/>
          <w:u w:val="none"/>
        </w:rPr>
        <w:fldChar w:fldCharType="end"/>
      </w:r>
      <w:r>
        <w:rPr>
          <w:rFonts w:cstheme="minorHAnsi"/>
          <w:sz w:val="28"/>
          <w:szCs w:val="28"/>
        </w:rPr>
        <w:t>, and complete </w:t>
      </w:r>
      <w:r>
        <w:fldChar w:fldCharType="begin"/>
      </w:r>
      <w:r>
        <w:instrText xml:space="preserve"> HYPERLINK "http://2017.igem.org/Safety/Check_In" </w:instrText>
      </w:r>
      <w:r>
        <w:fldChar w:fldCharType="separate"/>
      </w:r>
      <w:r>
        <w:rPr>
          <w:rStyle w:val="4"/>
          <w:rFonts w:cstheme="minorHAnsi"/>
          <w:bCs/>
          <w:color w:val="auto"/>
          <w:sz w:val="28"/>
          <w:szCs w:val="28"/>
          <w:u w:val="none"/>
        </w:rPr>
        <w:t>Check-In Form </w:t>
      </w:r>
      <w:r>
        <w:rPr>
          <w:rStyle w:val="4"/>
          <w:rFonts w:cstheme="minorHAnsi"/>
          <w:bCs/>
          <w:color w:val="auto"/>
          <w:sz w:val="28"/>
          <w:szCs w:val="28"/>
          <w:u w:val="none"/>
        </w:rPr>
        <w:fldChar w:fldCharType="end"/>
      </w:r>
      <w:r>
        <w:rPr>
          <w:rFonts w:cstheme="minorHAnsi"/>
          <w:sz w:val="28"/>
          <w:szCs w:val="28"/>
        </w:rPr>
        <w:t>when using parts and organisms not on the </w:t>
      </w:r>
      <w:r>
        <w:fldChar w:fldCharType="begin"/>
      </w:r>
      <w:r>
        <w:instrText xml:space="preserve"> HYPERLINK "http://2017.igem.org/Safety/White_List" </w:instrText>
      </w:r>
      <w:r>
        <w:fldChar w:fldCharType="separate"/>
      </w:r>
      <w:r>
        <w:rPr>
          <w:rStyle w:val="4"/>
          <w:rFonts w:cstheme="minorHAnsi"/>
          <w:bCs/>
          <w:color w:val="auto"/>
          <w:sz w:val="28"/>
          <w:szCs w:val="28"/>
          <w:u w:val="none"/>
        </w:rPr>
        <w:t>White List </w:t>
      </w:r>
      <w:r>
        <w:rPr>
          <w:rStyle w:val="4"/>
          <w:rFonts w:cstheme="minorHAnsi"/>
          <w:bCs/>
          <w:color w:val="auto"/>
          <w:sz w:val="28"/>
          <w:szCs w:val="28"/>
          <w:u w:val="none"/>
        </w:rPr>
        <w:fldChar w:fldCharType="end"/>
      </w:r>
      <w:r>
        <w:rPr>
          <w:rFonts w:cstheme="minorHAnsi"/>
          <w:sz w:val="28"/>
          <w:szCs w:val="28"/>
        </w:rPr>
        <w:t xml:space="preserve">, and have your Instructor or Primary Contact sign off your Safety information. All deadlines for providing this information must be met. </w:t>
      </w:r>
    </w:p>
    <w:p>
      <w:pPr>
        <w:pStyle w:val="8"/>
        <w:numPr>
          <w:numId w:val="0"/>
        </w:numPr>
        <w:shd w:val="clear" w:color="auto" w:fill="FFFFFF"/>
        <w:spacing w:before="100" w:beforeAutospacing="1" w:after="24" w:line="360" w:lineRule="atLeast"/>
        <w:ind w:left="1425" w:leftChars="0" w:firstLine="720" w:firstLineChars="0"/>
        <w:rPr>
          <w:rFonts w:cstheme="minorHAnsi"/>
          <w:sz w:val="28"/>
          <w:szCs w:val="28"/>
        </w:rPr>
      </w:pPr>
      <w:r>
        <w:rPr>
          <w:rFonts w:cstheme="minorHAnsi"/>
          <w:sz w:val="28"/>
          <w:szCs w:val="28"/>
        </w:rPr>
        <w:t xml:space="preserve">All parts of the safety form have been completed before the </w:t>
      </w:r>
      <w:r>
        <w:rPr>
          <w:rFonts w:cstheme="minorHAnsi"/>
          <w:sz w:val="28"/>
          <w:szCs w:val="28"/>
          <w:lang w:val="en-US"/>
        </w:rPr>
        <w:tab/>
        <w:t/>
      </w:r>
      <w:r>
        <w:rPr>
          <w:rFonts w:cstheme="minorHAnsi"/>
          <w:sz w:val="28"/>
          <w:szCs w:val="28"/>
          <w:lang w:val="en-US"/>
        </w:rPr>
        <w:tab/>
        <w:t/>
      </w:r>
      <w:r>
        <w:rPr>
          <w:rFonts w:cstheme="minorHAnsi"/>
          <w:sz w:val="28"/>
          <w:szCs w:val="28"/>
          <w:lang w:val="en-US"/>
        </w:rPr>
        <w:tab/>
      </w:r>
      <w:r>
        <w:rPr>
          <w:rFonts w:cstheme="minorHAnsi"/>
          <w:sz w:val="28"/>
          <w:szCs w:val="28"/>
        </w:rPr>
        <w:t xml:space="preserve">deadline </w:t>
      </w:r>
    </w:p>
    <w:p>
      <w:pPr>
        <w:pStyle w:val="8"/>
        <w:numPr>
          <w:numId w:val="0"/>
        </w:numPr>
        <w:shd w:val="clear" w:color="auto" w:fill="FFFFFF"/>
        <w:spacing w:before="100" w:beforeAutospacing="1" w:after="24" w:line="360" w:lineRule="atLeast"/>
        <w:ind w:left="1440" w:leftChars="0" w:firstLine="720" w:firstLineChars="0"/>
        <w:rPr>
          <w:rFonts w:cstheme="minorHAnsi"/>
          <w:sz w:val="28"/>
          <w:szCs w:val="28"/>
        </w:rPr>
      </w:pPr>
    </w:p>
    <w:p>
      <w:pPr>
        <w:pStyle w:val="8"/>
        <w:numPr>
          <w:numId w:val="0"/>
        </w:numPr>
        <w:shd w:val="clear" w:color="auto" w:fill="FFFFFF"/>
        <w:spacing w:before="100" w:beforeAutospacing="1" w:after="24" w:line="360" w:lineRule="atLeast"/>
        <w:ind w:left="1440" w:leftChars="0" w:firstLine="720" w:firstLineChars="0"/>
        <w:rPr>
          <w:rFonts w:cstheme="minorHAnsi"/>
          <w:sz w:val="28"/>
          <w:szCs w:val="28"/>
        </w:rPr>
      </w:pPr>
      <w:r>
        <w:rPr>
          <w:rFonts w:cstheme="minorHAnsi"/>
          <w:sz w:val="28"/>
          <w:szCs w:val="28"/>
        </w:rPr>
        <w:t xml:space="preserve">Our chassis organism is E.coli DH5 alpha, which is on the white </w:t>
      </w:r>
      <w:r>
        <w:rPr>
          <w:rFonts w:cstheme="minorHAnsi"/>
          <w:sz w:val="28"/>
          <w:szCs w:val="28"/>
          <w:lang w:val="en-US"/>
        </w:rPr>
        <w:tab/>
        <w:t/>
      </w:r>
      <w:r>
        <w:rPr>
          <w:rFonts w:cstheme="minorHAnsi"/>
          <w:sz w:val="28"/>
          <w:szCs w:val="28"/>
          <w:lang w:val="en-US"/>
        </w:rPr>
        <w:tab/>
      </w:r>
      <w:r>
        <w:rPr>
          <w:rFonts w:cstheme="minorHAnsi"/>
          <w:sz w:val="28"/>
          <w:szCs w:val="28"/>
        </w:rPr>
        <w:t xml:space="preserve">list and  a check in form is not required in this case.  </w:t>
      </w:r>
    </w:p>
    <w:p>
      <w:pPr>
        <w:shd w:val="clear" w:color="auto" w:fill="FFFFFF"/>
        <w:spacing w:after="0" w:line="360" w:lineRule="atLeast"/>
        <w:ind w:left="768"/>
        <w:rPr>
          <w:rFonts w:cstheme="minorHAnsi"/>
          <w:sz w:val="28"/>
          <w:szCs w:val="28"/>
        </w:rPr>
      </w:pPr>
    </w:p>
    <w:p>
      <w:pPr>
        <w:pStyle w:val="8"/>
        <w:numPr>
          <w:numId w:val="0"/>
        </w:numPr>
        <w:shd w:val="clear" w:color="auto" w:fill="FFFFFF"/>
        <w:spacing w:before="100" w:beforeAutospacing="1" w:after="24" w:line="360" w:lineRule="atLeast"/>
        <w:ind w:left="1128" w:leftChars="0"/>
        <w:rPr>
          <w:rFonts w:cstheme="minorHAnsi"/>
          <w:sz w:val="28"/>
          <w:szCs w:val="28"/>
        </w:rPr>
      </w:pPr>
      <w:r>
        <w:rPr>
          <w:rFonts w:cstheme="minorHAnsi"/>
          <w:sz w:val="28"/>
          <w:szCs w:val="28"/>
        </w:rPr>
        <w:t>Teams must be in full compliance with iGEM's </w:t>
      </w:r>
      <w:r>
        <w:fldChar w:fldCharType="begin"/>
      </w:r>
      <w:r>
        <w:instrText xml:space="preserve"> HYPERLINK "http://2017.igem.org/Safety/Policies" </w:instrText>
      </w:r>
      <w:r>
        <w:fldChar w:fldCharType="separate"/>
      </w:r>
      <w:r>
        <w:rPr>
          <w:rStyle w:val="4"/>
          <w:rFonts w:cstheme="minorHAnsi"/>
          <w:bCs/>
          <w:color w:val="auto"/>
          <w:sz w:val="28"/>
          <w:szCs w:val="28"/>
          <w:u w:val="none"/>
        </w:rPr>
        <w:t>safety policies</w:t>
      </w:r>
      <w:r>
        <w:rPr>
          <w:rStyle w:val="4"/>
          <w:rFonts w:cstheme="minorHAnsi"/>
          <w:bCs/>
          <w:color w:val="auto"/>
          <w:sz w:val="28"/>
          <w:szCs w:val="28"/>
          <w:u w:val="none"/>
        </w:rPr>
        <w:fldChar w:fldCharType="end"/>
      </w:r>
      <w:r>
        <w:rPr>
          <w:rFonts w:cstheme="minorHAnsi"/>
          <w:sz w:val="28"/>
          <w:szCs w:val="28"/>
        </w:rPr>
        <w:t>.</w:t>
      </w:r>
    </w:p>
    <w:p>
      <w:pPr>
        <w:pStyle w:val="8"/>
        <w:numPr>
          <w:numId w:val="0"/>
        </w:numPr>
        <w:shd w:val="clear" w:color="auto" w:fill="FFFFFF"/>
        <w:spacing w:before="100" w:beforeAutospacing="1" w:after="24" w:line="360" w:lineRule="atLeast"/>
        <w:ind w:left="1620" w:leftChars="0" w:firstLine="718" w:firstLineChars="0"/>
        <w:rPr>
          <w:rFonts w:cstheme="minorHAnsi"/>
          <w:sz w:val="28"/>
          <w:szCs w:val="28"/>
        </w:rPr>
      </w:pPr>
      <w:r>
        <w:rPr>
          <w:rFonts w:cstheme="minorHAnsi"/>
          <w:sz w:val="28"/>
          <w:szCs w:val="28"/>
        </w:rPr>
        <w:t>No gene drives have been involved in our project</w:t>
      </w:r>
    </w:p>
    <w:p>
      <w:pPr>
        <w:pStyle w:val="8"/>
        <w:numPr>
          <w:numId w:val="0"/>
        </w:numPr>
        <w:shd w:val="clear" w:color="auto" w:fill="FFFFFF"/>
        <w:spacing w:before="100" w:beforeAutospacing="1" w:after="24" w:line="360" w:lineRule="atLeast"/>
        <w:ind w:left="1620" w:leftChars="0" w:firstLine="718" w:firstLineChars="0"/>
        <w:rPr>
          <w:rFonts w:cstheme="minorHAnsi"/>
          <w:sz w:val="28"/>
          <w:szCs w:val="28"/>
        </w:rPr>
      </w:pPr>
    </w:p>
    <w:p>
      <w:pPr>
        <w:pStyle w:val="8"/>
        <w:numPr>
          <w:numId w:val="0"/>
        </w:numPr>
        <w:shd w:val="clear" w:color="auto" w:fill="FFFFFF"/>
        <w:spacing w:before="100" w:beforeAutospacing="1" w:after="24" w:line="360" w:lineRule="atLeast"/>
        <w:ind w:left="1620" w:leftChars="0" w:firstLine="718" w:firstLineChars="0"/>
        <w:rPr>
          <w:rFonts w:cstheme="minorHAnsi"/>
          <w:sz w:val="28"/>
          <w:szCs w:val="28"/>
        </w:rPr>
      </w:pPr>
      <w:r>
        <w:rPr>
          <w:rFonts w:cstheme="minorHAnsi"/>
          <w:sz w:val="28"/>
          <w:szCs w:val="28"/>
        </w:rPr>
        <w:t xml:space="preserve">Our project does not involve any anti microbial resistant </w:t>
      </w:r>
      <w:r>
        <w:rPr>
          <w:rFonts w:cstheme="minorHAnsi"/>
          <w:sz w:val="28"/>
          <w:szCs w:val="28"/>
          <w:lang w:val="en-US"/>
        </w:rPr>
        <w:tab/>
        <w:t/>
      </w:r>
      <w:r>
        <w:rPr>
          <w:rFonts w:cstheme="minorHAnsi"/>
          <w:sz w:val="28"/>
          <w:szCs w:val="28"/>
          <w:lang w:val="en-US"/>
        </w:rPr>
        <w:tab/>
        <w:t xml:space="preserve">   </w:t>
      </w:r>
      <w:r>
        <w:rPr>
          <w:rFonts w:cstheme="minorHAnsi"/>
          <w:sz w:val="28"/>
          <w:szCs w:val="28"/>
        </w:rPr>
        <w:t>sequences</w:t>
      </w:r>
    </w:p>
    <w:p>
      <w:pPr>
        <w:pStyle w:val="8"/>
        <w:numPr>
          <w:numId w:val="0"/>
        </w:numPr>
        <w:shd w:val="clear" w:color="auto" w:fill="FFFFFF"/>
        <w:spacing w:before="100" w:beforeAutospacing="1" w:after="24" w:line="360" w:lineRule="atLeast"/>
        <w:ind w:left="1620" w:leftChars="0" w:firstLine="718" w:firstLineChars="0"/>
        <w:rPr>
          <w:rFonts w:cstheme="minorHAnsi"/>
          <w:sz w:val="28"/>
          <w:szCs w:val="28"/>
        </w:rPr>
      </w:pPr>
    </w:p>
    <w:p>
      <w:pPr>
        <w:pStyle w:val="8"/>
        <w:numPr>
          <w:numId w:val="0"/>
        </w:numPr>
        <w:shd w:val="clear" w:color="auto" w:fill="FFFFFF"/>
        <w:spacing w:before="100" w:beforeAutospacing="1" w:after="24" w:line="360" w:lineRule="atLeast"/>
        <w:ind w:left="1620" w:leftChars="0" w:firstLine="718" w:firstLineChars="0"/>
        <w:rPr>
          <w:rFonts w:cstheme="minorHAnsi"/>
          <w:sz w:val="28"/>
          <w:szCs w:val="28"/>
        </w:rPr>
      </w:pPr>
      <w:r>
        <w:rPr>
          <w:rFonts w:cstheme="minorHAnsi"/>
          <w:sz w:val="28"/>
          <w:szCs w:val="28"/>
        </w:rPr>
        <w:t>We have not used any animal models</w:t>
      </w:r>
    </w:p>
    <w:p>
      <w:pPr>
        <w:pStyle w:val="8"/>
        <w:numPr>
          <w:numId w:val="0"/>
        </w:numPr>
        <w:shd w:val="clear" w:color="auto" w:fill="FFFFFF"/>
        <w:spacing w:before="100" w:beforeAutospacing="1" w:after="24" w:line="360" w:lineRule="atLeast"/>
        <w:ind w:left="1620" w:leftChars="0" w:firstLine="718" w:firstLineChars="0"/>
        <w:rPr>
          <w:rFonts w:cstheme="minorHAnsi"/>
          <w:sz w:val="28"/>
          <w:szCs w:val="28"/>
        </w:rPr>
      </w:pPr>
    </w:p>
    <w:p>
      <w:pPr>
        <w:pStyle w:val="8"/>
        <w:numPr>
          <w:numId w:val="0"/>
        </w:numPr>
        <w:shd w:val="clear" w:color="auto" w:fill="FFFFFF"/>
        <w:spacing w:before="100" w:beforeAutospacing="1" w:after="24" w:line="360" w:lineRule="atLeast"/>
        <w:ind w:left="1620" w:leftChars="0" w:firstLine="718" w:firstLineChars="0"/>
        <w:rPr>
          <w:rFonts w:cstheme="minorHAnsi"/>
          <w:sz w:val="28"/>
          <w:szCs w:val="28"/>
        </w:rPr>
      </w:pPr>
      <w:r>
        <w:rPr>
          <w:rFonts w:cstheme="minorHAnsi"/>
          <w:sz w:val="28"/>
          <w:szCs w:val="28"/>
        </w:rPr>
        <w:t xml:space="preserve">None of the risk group 4 organisms have been used </w:t>
      </w:r>
    </w:p>
    <w:p>
      <w:pPr>
        <w:pStyle w:val="8"/>
        <w:numPr>
          <w:numId w:val="0"/>
        </w:numPr>
        <w:shd w:val="clear" w:color="auto" w:fill="FFFFFF"/>
        <w:spacing w:before="100" w:beforeAutospacing="1" w:after="24" w:line="360" w:lineRule="atLeast"/>
        <w:ind w:left="1620" w:leftChars="0" w:firstLine="718" w:firstLineChars="0"/>
        <w:rPr>
          <w:rFonts w:cstheme="minorHAnsi"/>
          <w:sz w:val="28"/>
          <w:szCs w:val="28"/>
        </w:rPr>
      </w:pPr>
    </w:p>
    <w:p>
      <w:pPr>
        <w:pStyle w:val="8"/>
        <w:numPr>
          <w:numId w:val="0"/>
        </w:numPr>
        <w:shd w:val="clear" w:color="auto" w:fill="FFFFFF"/>
        <w:spacing w:before="100" w:beforeAutospacing="1" w:after="24" w:line="360" w:lineRule="atLeast"/>
        <w:ind w:left="1120" w:hanging="1120" w:hangingChars="400"/>
        <w:rPr>
          <w:rFonts w:cstheme="minorHAnsi"/>
          <w:sz w:val="28"/>
          <w:szCs w:val="28"/>
          <w:lang w:val="en-US"/>
        </w:rPr>
      </w:pPr>
      <w:r>
        <w:rPr>
          <w:rFonts w:cstheme="minorHAnsi"/>
          <w:sz w:val="28"/>
          <w:szCs w:val="28"/>
          <w:lang w:val="en-US"/>
        </w:rPr>
        <w:t xml:space="preserve">                 </w:t>
      </w:r>
      <w:r>
        <w:rPr>
          <w:rFonts w:cstheme="minorHAnsi"/>
          <w:sz w:val="28"/>
          <w:szCs w:val="28"/>
        </w:rPr>
        <w:t>Teams must work in the biosafety level appropriate for their project. If</w:t>
      </w:r>
      <w:r>
        <w:rPr>
          <w:rFonts w:cstheme="minorHAnsi"/>
          <w:sz w:val="28"/>
          <w:szCs w:val="28"/>
          <w:lang w:val="en-US"/>
        </w:rPr>
        <w:t xml:space="preserve"> </w:t>
      </w:r>
      <w:r>
        <w:rPr>
          <w:rFonts w:cstheme="minorHAnsi"/>
          <w:sz w:val="28"/>
          <w:szCs w:val="28"/>
        </w:rPr>
        <w:t>your project involves organisms and parts that can be used safely in a BSL1 lab, you should not work at higher containment levels. If this is not possible an explanation must be provided in the information 'About our Lab' section of the </w:t>
      </w:r>
      <w:r>
        <w:fldChar w:fldCharType="begin"/>
      </w:r>
      <w:r>
        <w:instrText xml:space="preserve"> HYPERLINK "http://2017.igem.org/Safety/Final_Safety_Form" </w:instrText>
      </w:r>
      <w:r>
        <w:fldChar w:fldCharType="separate"/>
      </w:r>
      <w:r>
        <w:rPr>
          <w:rStyle w:val="4"/>
          <w:rFonts w:cstheme="minorHAnsi"/>
          <w:bCs/>
          <w:color w:val="auto"/>
          <w:sz w:val="28"/>
          <w:szCs w:val="28"/>
          <w:u w:val="none"/>
        </w:rPr>
        <w:t>Safety Form</w:t>
      </w:r>
      <w:r>
        <w:rPr>
          <w:rStyle w:val="4"/>
          <w:rFonts w:cstheme="minorHAnsi"/>
          <w:bCs/>
          <w:color w:val="auto"/>
          <w:sz w:val="28"/>
          <w:szCs w:val="28"/>
          <w:u w:val="none"/>
        </w:rPr>
        <w:fldChar w:fldCharType="end"/>
      </w:r>
    </w:p>
    <w:p>
      <w:pPr>
        <w:pStyle w:val="8"/>
        <w:numPr>
          <w:numId w:val="0"/>
        </w:numPr>
        <w:shd w:val="clear" w:color="auto" w:fill="FFFFFF"/>
        <w:spacing w:after="0" w:line="360" w:lineRule="atLeast"/>
        <w:ind w:left="1425" w:leftChars="0" w:firstLine="720" w:firstLineChars="0"/>
        <w:rPr>
          <w:rFonts w:cstheme="minorHAnsi"/>
          <w:sz w:val="28"/>
          <w:szCs w:val="28"/>
        </w:rPr>
      </w:pPr>
      <w:r>
        <w:rPr>
          <w:rFonts w:cstheme="minorHAnsi"/>
          <w:color w:val="000000"/>
          <w:sz w:val="28"/>
          <w:szCs w:val="28"/>
          <w:shd w:val="clear" w:color="auto" w:fill="FFFFFF"/>
        </w:rPr>
        <w:t xml:space="preserve">The microorganism that we have used for the project is a </w:t>
      </w:r>
      <w:r>
        <w:rPr>
          <w:rFonts w:cstheme="minorHAnsi"/>
          <w:color w:val="000000"/>
          <w:sz w:val="28"/>
          <w:szCs w:val="28"/>
          <w:shd w:val="clear" w:color="auto" w:fill="FFFFFF"/>
          <w:lang w:val="en-US"/>
        </w:rPr>
        <w:tab/>
        <w:t/>
      </w:r>
      <w:r>
        <w:rPr>
          <w:rFonts w:cstheme="minorHAnsi"/>
          <w:color w:val="000000"/>
          <w:sz w:val="28"/>
          <w:szCs w:val="28"/>
          <w:shd w:val="clear" w:color="auto" w:fill="FFFFFF"/>
          <w:lang w:val="en-US"/>
        </w:rPr>
        <w:tab/>
        <w:t/>
      </w:r>
      <w:r>
        <w:rPr>
          <w:rFonts w:cstheme="minorHAnsi"/>
          <w:color w:val="000000"/>
          <w:sz w:val="28"/>
          <w:szCs w:val="28"/>
          <w:shd w:val="clear" w:color="auto" w:fill="FFFFFF"/>
          <w:lang w:val="en-US"/>
        </w:rPr>
        <w:tab/>
      </w:r>
      <w:r>
        <w:rPr>
          <w:rFonts w:cstheme="minorHAnsi"/>
          <w:color w:val="000000"/>
          <w:sz w:val="28"/>
          <w:szCs w:val="28"/>
          <w:shd w:val="clear" w:color="auto" w:fill="FFFFFF"/>
        </w:rPr>
        <w:t>biosafety level 1 organism, </w:t>
      </w:r>
      <w:r>
        <w:rPr>
          <w:rFonts w:cstheme="minorHAnsi"/>
          <w:iCs/>
          <w:color w:val="000000"/>
          <w:sz w:val="28"/>
          <w:szCs w:val="28"/>
          <w:shd w:val="clear" w:color="auto" w:fill="FFFFFF"/>
        </w:rPr>
        <w:t>E.coli DH5 alpha</w:t>
      </w:r>
    </w:p>
    <w:p>
      <w:pPr>
        <w:pStyle w:val="8"/>
        <w:numPr>
          <w:numId w:val="0"/>
        </w:numPr>
        <w:shd w:val="clear" w:color="auto" w:fill="FFFFFF"/>
        <w:spacing w:after="0" w:line="360" w:lineRule="atLeast"/>
        <w:ind w:left="1425" w:leftChars="0" w:firstLine="720" w:firstLineChars="0"/>
        <w:rPr>
          <w:rFonts w:cstheme="minorHAnsi"/>
          <w:color w:val="000000"/>
          <w:sz w:val="28"/>
          <w:szCs w:val="28"/>
          <w:shd w:val="clear" w:color="auto" w:fill="FFFFFF"/>
        </w:rPr>
      </w:pPr>
    </w:p>
    <w:p>
      <w:pPr>
        <w:pStyle w:val="8"/>
        <w:numPr>
          <w:numId w:val="0"/>
        </w:numPr>
        <w:shd w:val="clear" w:color="auto" w:fill="FFFFFF"/>
        <w:spacing w:after="0" w:line="360" w:lineRule="atLeast"/>
        <w:ind w:left="1425" w:leftChars="0" w:firstLine="720" w:firstLineChars="0"/>
        <w:rPr>
          <w:rFonts w:cstheme="minorHAnsi"/>
          <w:sz w:val="28"/>
          <w:szCs w:val="28"/>
        </w:rPr>
      </w:pPr>
      <w:r>
        <w:rPr>
          <w:rFonts w:cstheme="minorHAnsi"/>
          <w:color w:val="000000"/>
          <w:sz w:val="28"/>
          <w:szCs w:val="28"/>
          <w:shd w:val="clear" w:color="auto" w:fill="FFFFFF"/>
        </w:rPr>
        <w:t xml:space="preserve">Our institute has well equipped class 1 and class 2 biosafety </w:t>
      </w:r>
      <w:r>
        <w:rPr>
          <w:rFonts w:cstheme="minorHAnsi"/>
          <w:color w:val="000000"/>
          <w:sz w:val="28"/>
          <w:szCs w:val="28"/>
          <w:shd w:val="clear" w:color="auto" w:fill="FFFFFF"/>
          <w:lang w:val="en-US"/>
        </w:rPr>
        <w:tab/>
        <w:t/>
      </w:r>
      <w:r>
        <w:rPr>
          <w:rFonts w:cstheme="minorHAnsi"/>
          <w:color w:val="000000"/>
          <w:sz w:val="28"/>
          <w:szCs w:val="28"/>
          <w:shd w:val="clear" w:color="auto" w:fill="FFFFFF"/>
          <w:lang w:val="en-US"/>
        </w:rPr>
        <w:tab/>
        <w:t/>
      </w:r>
      <w:r>
        <w:rPr>
          <w:rFonts w:cstheme="minorHAnsi"/>
          <w:color w:val="000000"/>
          <w:sz w:val="28"/>
          <w:szCs w:val="28"/>
          <w:shd w:val="clear" w:color="auto" w:fill="FFFFFF"/>
          <w:lang w:val="en-US"/>
        </w:rPr>
        <w:tab/>
      </w:r>
      <w:r>
        <w:rPr>
          <w:rFonts w:cstheme="minorHAnsi"/>
          <w:color w:val="000000"/>
          <w:sz w:val="28"/>
          <w:szCs w:val="28"/>
          <w:shd w:val="clear" w:color="auto" w:fill="FFFFFF"/>
        </w:rPr>
        <w:t>cabinets within which all microorganisms are handled</w:t>
      </w:r>
    </w:p>
    <w:p>
      <w:pPr>
        <w:numPr>
          <w:numId w:val="0"/>
        </w:numPr>
        <w:shd w:val="clear" w:color="auto" w:fill="FFFFFF"/>
        <w:spacing w:before="100" w:beforeAutospacing="1" w:after="24" w:line="360" w:lineRule="atLeast"/>
        <w:ind w:left="408" w:leftChars="0" w:firstLine="716" w:firstLineChars="0"/>
        <w:rPr>
          <w:rFonts w:cstheme="minorHAnsi"/>
          <w:sz w:val="28"/>
          <w:szCs w:val="28"/>
        </w:rPr>
      </w:pPr>
      <w:r>
        <w:rPr>
          <w:rFonts w:cstheme="minorHAnsi"/>
          <w:sz w:val="28"/>
          <w:szCs w:val="28"/>
        </w:rPr>
        <w:t>Teams cannot conduct work with </w:t>
      </w:r>
      <w:r>
        <w:fldChar w:fldCharType="begin"/>
      </w:r>
      <w:r>
        <w:instrText xml:space="preserve"> HYPERLINK "http://2017.igem.org/Safety/Risk_Groups" </w:instrText>
      </w:r>
      <w:r>
        <w:fldChar w:fldCharType="separate"/>
      </w:r>
      <w:r>
        <w:rPr>
          <w:rStyle w:val="4"/>
          <w:rFonts w:cstheme="minorHAnsi"/>
          <w:bCs/>
          <w:color w:val="auto"/>
          <w:sz w:val="28"/>
          <w:szCs w:val="28"/>
          <w:u w:val="none"/>
        </w:rPr>
        <w:t>Risk Group 3 or 4</w:t>
      </w:r>
      <w:r>
        <w:rPr>
          <w:rStyle w:val="4"/>
          <w:rFonts w:cstheme="minorHAnsi"/>
          <w:bCs/>
          <w:color w:val="auto"/>
          <w:sz w:val="28"/>
          <w:szCs w:val="28"/>
          <w:u w:val="none"/>
        </w:rPr>
        <w:fldChar w:fldCharType="end"/>
      </w:r>
      <w:r>
        <w:rPr>
          <w:rFonts w:cstheme="minorHAnsi"/>
          <w:sz w:val="28"/>
          <w:szCs w:val="28"/>
        </w:rPr>
        <w:t> organisms</w:t>
      </w:r>
    </w:p>
    <w:p>
      <w:pPr>
        <w:pStyle w:val="8"/>
        <w:numPr>
          <w:numId w:val="0"/>
        </w:numPr>
        <w:shd w:val="clear" w:color="auto" w:fill="FFFFFF"/>
        <w:spacing w:after="0" w:line="360" w:lineRule="atLeast"/>
        <w:ind w:left="1365" w:leftChars="0" w:firstLine="714" w:firstLineChars="0"/>
        <w:rPr>
          <w:rFonts w:cstheme="minorHAnsi"/>
          <w:sz w:val="28"/>
          <w:szCs w:val="28"/>
        </w:rPr>
      </w:pPr>
      <w:r>
        <w:rPr>
          <w:rFonts w:cstheme="minorHAnsi"/>
          <w:sz w:val="28"/>
          <w:szCs w:val="28"/>
        </w:rPr>
        <w:t>Our chassis organism E.coli DH5 alpha belongs to Risk Group 1</w:t>
      </w:r>
    </w:p>
    <w:p>
      <w:pPr>
        <w:numPr>
          <w:numId w:val="0"/>
        </w:numPr>
        <w:shd w:val="clear" w:color="auto" w:fill="FFFFFF"/>
        <w:spacing w:before="100" w:beforeAutospacing="1" w:after="24" w:line="360" w:lineRule="atLeast"/>
        <w:ind w:left="408" w:leftChars="0" w:firstLine="716" w:firstLineChars="0"/>
        <w:rPr>
          <w:rFonts w:cstheme="minorHAnsi"/>
          <w:sz w:val="28"/>
          <w:szCs w:val="28"/>
        </w:rPr>
      </w:pPr>
      <w:r>
        <w:rPr>
          <w:rFonts w:cstheme="minorHAnsi"/>
          <w:sz w:val="28"/>
          <w:szCs w:val="28"/>
        </w:rPr>
        <w:t>Teams cannot conduct research in a </w:t>
      </w:r>
      <w:r>
        <w:fldChar w:fldCharType="begin"/>
      </w:r>
      <w:r>
        <w:instrText xml:space="preserve"> HYPERLINK "http://2017.igem.org/Safety/Risk_Groups" </w:instrText>
      </w:r>
      <w:r>
        <w:fldChar w:fldCharType="separate"/>
      </w:r>
      <w:r>
        <w:rPr>
          <w:rStyle w:val="4"/>
          <w:rFonts w:cstheme="minorHAnsi"/>
          <w:bCs/>
          <w:color w:val="auto"/>
          <w:sz w:val="28"/>
          <w:szCs w:val="28"/>
          <w:u w:val="none"/>
        </w:rPr>
        <w:t>Safety Level 3 or 4</w:t>
      </w:r>
      <w:r>
        <w:rPr>
          <w:rStyle w:val="4"/>
          <w:rFonts w:cstheme="minorHAnsi"/>
          <w:bCs/>
          <w:color w:val="auto"/>
          <w:sz w:val="28"/>
          <w:szCs w:val="28"/>
          <w:u w:val="none"/>
        </w:rPr>
        <w:fldChar w:fldCharType="end"/>
      </w:r>
      <w:r>
        <w:rPr>
          <w:rFonts w:cstheme="minorHAnsi"/>
          <w:sz w:val="28"/>
          <w:szCs w:val="28"/>
        </w:rPr>
        <w:t> laboratory</w:t>
      </w:r>
    </w:p>
    <w:p>
      <w:pPr>
        <w:pStyle w:val="8"/>
        <w:numPr>
          <w:numId w:val="0"/>
        </w:numPr>
        <w:shd w:val="clear" w:color="auto" w:fill="FFFFFF"/>
        <w:spacing w:after="0" w:line="360" w:lineRule="atLeast"/>
        <w:ind w:left="1365" w:leftChars="0" w:firstLine="714" w:firstLineChars="0"/>
        <w:rPr>
          <w:rFonts w:cstheme="minorHAnsi"/>
          <w:sz w:val="28"/>
          <w:szCs w:val="28"/>
        </w:rPr>
      </w:pPr>
      <w:r>
        <w:rPr>
          <w:rFonts w:cstheme="minorHAnsi"/>
          <w:sz w:val="28"/>
          <w:szCs w:val="28"/>
        </w:rPr>
        <w:t>Our institute has only biosafety level 1 and level 2 laboratories</w:t>
      </w:r>
      <w:r>
        <w:rPr>
          <w:rFonts w:cstheme="minorHAnsi"/>
          <w:sz w:val="28"/>
          <w:szCs w:val="28"/>
          <w:lang w:val="en-US"/>
        </w:rPr>
        <w:t xml:space="preserve"> </w:t>
      </w:r>
      <w:r>
        <w:rPr>
          <w:rFonts w:cstheme="minorHAnsi"/>
          <w:sz w:val="28"/>
          <w:szCs w:val="28"/>
          <w:lang w:val="en-US"/>
        </w:rPr>
        <w:tab/>
        <w:t/>
      </w:r>
      <w:r>
        <w:rPr>
          <w:rFonts w:cstheme="minorHAnsi"/>
          <w:sz w:val="28"/>
          <w:szCs w:val="28"/>
          <w:lang w:val="en-US"/>
        </w:rPr>
        <w:tab/>
        <w:t/>
      </w:r>
      <w:r>
        <w:rPr>
          <w:rFonts w:cstheme="minorHAnsi"/>
          <w:sz w:val="28"/>
          <w:szCs w:val="28"/>
          <w:lang w:val="en-US"/>
        </w:rPr>
        <w:tab/>
        <w:t xml:space="preserve">where all our experiments for the project are conducted. </w:t>
      </w:r>
    </w:p>
    <w:p>
      <w:pPr>
        <w:numPr>
          <w:numId w:val="0"/>
        </w:numPr>
        <w:shd w:val="clear" w:color="auto" w:fill="FFFFFF"/>
        <w:spacing w:before="100" w:beforeAutospacing="1" w:after="24" w:line="360" w:lineRule="atLeast"/>
        <w:ind w:left="408" w:leftChars="0" w:firstLine="716" w:firstLineChars="0"/>
        <w:rPr>
          <w:rFonts w:cstheme="minorHAnsi"/>
          <w:sz w:val="28"/>
          <w:szCs w:val="28"/>
        </w:rPr>
      </w:pPr>
      <w:r>
        <w:rPr>
          <w:rFonts w:cstheme="minorHAnsi"/>
          <w:sz w:val="28"/>
          <w:szCs w:val="28"/>
        </w:rPr>
        <w:t>Teams cannot conduct work with parts from a Risk Group 4 organism</w:t>
      </w:r>
    </w:p>
    <w:p>
      <w:pPr>
        <w:pStyle w:val="8"/>
        <w:numPr>
          <w:numId w:val="0"/>
        </w:numPr>
        <w:shd w:val="clear" w:color="auto" w:fill="FFFFFF"/>
        <w:spacing w:after="0" w:line="360" w:lineRule="atLeast"/>
        <w:ind w:left="1365" w:leftChars="0" w:firstLine="714" w:firstLineChars="0"/>
        <w:rPr>
          <w:rFonts w:cstheme="minorHAnsi"/>
          <w:sz w:val="28"/>
          <w:szCs w:val="28"/>
        </w:rPr>
      </w:pPr>
      <w:r>
        <w:rPr>
          <w:rFonts w:cstheme="minorHAnsi"/>
          <w:sz w:val="28"/>
          <w:szCs w:val="28"/>
        </w:rPr>
        <w:t>Our chassis organism E.coli DH5 alpha belongs to Risk Group 1</w:t>
      </w:r>
    </w:p>
    <w:p>
      <w:pPr>
        <w:shd w:val="clear" w:color="auto" w:fill="FFFFFF"/>
        <w:spacing w:after="0" w:line="360" w:lineRule="atLeast"/>
        <w:ind w:left="768"/>
        <w:rPr>
          <w:rFonts w:cstheme="minorHAnsi"/>
          <w:sz w:val="28"/>
          <w:szCs w:val="28"/>
        </w:rPr>
      </w:pPr>
    </w:p>
    <w:p>
      <w:pPr>
        <w:numPr>
          <w:numId w:val="0"/>
        </w:numPr>
        <w:shd w:val="clear" w:color="auto" w:fill="FFFFFF"/>
        <w:spacing w:before="100" w:beforeAutospacing="1" w:after="24" w:line="360" w:lineRule="atLeast"/>
        <w:ind w:left="408" w:leftChars="0" w:firstLine="716" w:firstLineChars="0"/>
        <w:rPr>
          <w:rFonts w:cstheme="minorHAnsi"/>
          <w:sz w:val="28"/>
          <w:szCs w:val="28"/>
          <w:lang w:val="en-US"/>
        </w:rPr>
      </w:pPr>
      <w:r>
        <w:rPr>
          <w:rFonts w:cstheme="minorHAnsi"/>
          <w:sz w:val="28"/>
          <w:szCs w:val="28"/>
        </w:rPr>
        <w:t>Teams must follow safe shipment guidelines when submitting samples</w:t>
      </w:r>
    </w:p>
    <w:p>
      <w:pPr>
        <w:numPr>
          <w:numId w:val="0"/>
        </w:numPr>
        <w:shd w:val="clear" w:color="auto" w:fill="FFFFFF"/>
        <w:tabs>
          <w:tab w:val="left" w:pos="423"/>
          <w:tab w:val="left" w:pos="472"/>
          <w:tab w:val="left" w:pos="573"/>
        </w:tabs>
        <w:spacing w:before="100" w:beforeAutospacing="1" w:after="24" w:line="360" w:lineRule="atLeast"/>
        <w:ind w:left="1260" w:leftChars="0"/>
        <w:jc w:val="both"/>
        <w:rPr>
          <w:rFonts w:asciiTheme="minorAscii" w:cstheme="minorHAnsi"/>
          <w:sz w:val="28"/>
          <w:szCs w:val="28"/>
          <w:lang w:val="en-US"/>
        </w:rPr>
      </w:pPr>
      <w:r>
        <w:rPr>
          <w:rFonts w:cstheme="minorHAnsi"/>
          <w:sz w:val="28"/>
          <w:szCs w:val="28"/>
          <w:lang w:val="en-US"/>
        </w:rPr>
        <w:tab/>
        <w:t/>
      </w:r>
      <w:r>
        <w:rPr>
          <w:rFonts w:cstheme="minorHAnsi"/>
          <w:sz w:val="28"/>
          <w:szCs w:val="28"/>
          <w:lang w:val="en-US"/>
        </w:rPr>
        <w:tab/>
        <w:t/>
      </w:r>
      <w:r>
        <w:rPr>
          <w:rFonts w:cstheme="minorHAnsi"/>
          <w:sz w:val="28"/>
          <w:szCs w:val="28"/>
          <w:lang w:val="en-US"/>
        </w:rPr>
        <w:tab/>
        <w:t xml:space="preserve">None of the parts that we are submitting come </w:t>
      </w:r>
      <w:r>
        <w:rPr>
          <w:rFonts w:hAnsi="Tahoma" w:eastAsia="Tahoma" w:cs="Tahoma" w:asciiTheme="minorAscii"/>
          <w:b w:val="0"/>
          <w:i w:val="0"/>
          <w:caps w:val="0"/>
          <w:color w:val="000000"/>
          <w:spacing w:val="0"/>
          <w:sz w:val="28"/>
          <w:szCs w:val="28"/>
          <w:shd w:val="clear" w:fill="FFFFFF"/>
        </w:rPr>
        <w:t xml:space="preserve">from </w:t>
      </w:r>
      <w:r>
        <w:rPr>
          <w:rFonts w:hAnsi="Tahoma" w:eastAsia="Tahoma" w:cs="Tahoma" w:asciiTheme="minorAscii"/>
          <w:b w:val="0"/>
          <w:i w:val="0"/>
          <w:caps w:val="0"/>
          <w:color w:val="000000"/>
          <w:spacing w:val="0"/>
          <w:sz w:val="28"/>
          <w:szCs w:val="28"/>
          <w:shd w:val="clear" w:fill="FFFFFF"/>
          <w:lang w:val="en-US"/>
        </w:rPr>
        <w:tab/>
        <w:t/>
      </w:r>
      <w:r>
        <w:rPr>
          <w:rFonts w:hAnsi="Tahoma" w:eastAsia="Tahoma" w:cs="Tahoma" w:asciiTheme="minorAscii"/>
          <w:b w:val="0"/>
          <w:i w:val="0"/>
          <w:caps w:val="0"/>
          <w:color w:val="000000"/>
          <w:spacing w:val="0"/>
          <w:sz w:val="28"/>
          <w:szCs w:val="28"/>
          <w:shd w:val="clear" w:fill="FFFFFF"/>
          <w:lang w:val="en-US"/>
        </w:rPr>
        <w:tab/>
        <w:t/>
      </w:r>
      <w:r>
        <w:rPr>
          <w:rFonts w:hAnsi="Tahoma" w:eastAsia="Tahoma" w:cs="Tahoma" w:asciiTheme="minorAscii"/>
          <w:b w:val="0"/>
          <w:i w:val="0"/>
          <w:caps w:val="0"/>
          <w:color w:val="000000"/>
          <w:spacing w:val="0"/>
          <w:sz w:val="28"/>
          <w:szCs w:val="28"/>
          <w:shd w:val="clear" w:fill="FFFFFF"/>
          <w:lang w:val="en-US"/>
        </w:rPr>
        <w:tab/>
        <w:t/>
      </w:r>
      <w:r>
        <w:rPr>
          <w:rFonts w:hAnsi="Tahoma" w:eastAsia="Tahoma" w:cs="Tahoma" w:asciiTheme="minorAscii"/>
          <w:b w:val="0"/>
          <w:i w:val="0"/>
          <w:caps w:val="0"/>
          <w:color w:val="000000"/>
          <w:spacing w:val="0"/>
          <w:sz w:val="28"/>
          <w:szCs w:val="28"/>
          <w:shd w:val="clear" w:fill="FFFFFF"/>
          <w:lang w:val="en-US"/>
        </w:rPr>
        <w:tab/>
      </w:r>
      <w:r>
        <w:rPr>
          <w:rFonts w:hAnsi="Tahoma" w:eastAsia="Tahoma" w:cs="Tahoma" w:asciiTheme="minorAscii"/>
          <w:b w:val="0"/>
          <w:i w:val="0"/>
          <w:caps w:val="0"/>
          <w:color w:val="000000"/>
          <w:spacing w:val="0"/>
          <w:sz w:val="28"/>
          <w:szCs w:val="28"/>
          <w:shd w:val="clear" w:fill="FFFFFF"/>
        </w:rPr>
        <w:t xml:space="preserve">organisms on the Australia Group List or the Select </w:t>
      </w:r>
      <w:r>
        <w:rPr>
          <w:rFonts w:hAnsi="Tahoma" w:eastAsia="Tahoma" w:cs="Tahoma" w:asciiTheme="minorAscii"/>
          <w:b w:val="0"/>
          <w:i w:val="0"/>
          <w:caps w:val="0"/>
          <w:color w:val="000000"/>
          <w:spacing w:val="0"/>
          <w:sz w:val="28"/>
          <w:szCs w:val="28"/>
          <w:shd w:val="clear" w:fill="FFFFFF"/>
          <w:lang w:val="en-US"/>
        </w:rPr>
        <w:tab/>
        <w:t/>
      </w:r>
      <w:r>
        <w:rPr>
          <w:rFonts w:hAnsi="Tahoma" w:eastAsia="Tahoma" w:cs="Tahoma" w:asciiTheme="minorAscii"/>
          <w:b w:val="0"/>
          <w:i w:val="0"/>
          <w:caps w:val="0"/>
          <w:color w:val="000000"/>
          <w:spacing w:val="0"/>
          <w:sz w:val="28"/>
          <w:szCs w:val="28"/>
          <w:shd w:val="clear" w:fill="FFFFFF"/>
          <w:lang w:val="en-US"/>
        </w:rPr>
        <w:tab/>
        <w:t/>
      </w:r>
      <w:r>
        <w:rPr>
          <w:rFonts w:hAnsi="Tahoma" w:eastAsia="Tahoma" w:cs="Tahoma" w:asciiTheme="minorAscii"/>
          <w:b w:val="0"/>
          <w:i w:val="0"/>
          <w:caps w:val="0"/>
          <w:color w:val="000000"/>
          <w:spacing w:val="0"/>
          <w:sz w:val="28"/>
          <w:szCs w:val="28"/>
          <w:shd w:val="clear" w:fill="FFFFFF"/>
          <w:lang w:val="en-US"/>
        </w:rPr>
        <w:tab/>
        <w:t/>
      </w:r>
      <w:r>
        <w:rPr>
          <w:rFonts w:hAnsi="Tahoma" w:eastAsia="Tahoma" w:cs="Tahoma" w:asciiTheme="minorAscii"/>
          <w:b w:val="0"/>
          <w:i w:val="0"/>
          <w:caps w:val="0"/>
          <w:color w:val="000000"/>
          <w:spacing w:val="0"/>
          <w:sz w:val="28"/>
          <w:szCs w:val="28"/>
          <w:shd w:val="clear" w:fill="FFFFFF"/>
          <w:lang w:val="en-US"/>
        </w:rPr>
        <w:tab/>
      </w:r>
      <w:r>
        <w:rPr>
          <w:rFonts w:hAnsi="Tahoma" w:eastAsia="Tahoma" w:cs="Tahoma" w:asciiTheme="minorAscii"/>
          <w:b w:val="0"/>
          <w:i w:val="0"/>
          <w:caps w:val="0"/>
          <w:color w:val="000000"/>
          <w:spacing w:val="0"/>
          <w:sz w:val="28"/>
          <w:szCs w:val="28"/>
          <w:shd w:val="clear" w:fill="FFFFFF"/>
        </w:rPr>
        <w:t>Agents and Toxins list</w:t>
      </w:r>
    </w:p>
    <w:p>
      <w:pPr>
        <w:numPr>
          <w:numId w:val="0"/>
        </w:numPr>
        <w:shd w:val="clear" w:color="auto" w:fill="FFFFFF"/>
        <w:tabs>
          <w:tab w:val="left" w:pos="423"/>
          <w:tab w:val="left" w:pos="472"/>
          <w:tab w:val="left" w:pos="573"/>
        </w:tabs>
        <w:spacing w:before="100" w:beforeAutospacing="1" w:after="24" w:line="360" w:lineRule="atLeast"/>
        <w:ind w:left="1260" w:leftChars="0"/>
        <w:jc w:val="both"/>
        <w:rPr>
          <w:rFonts w:asciiTheme="minorAscii" w:cstheme="minorHAnsi"/>
          <w:sz w:val="28"/>
          <w:szCs w:val="28"/>
          <w:lang w:val="en-US"/>
        </w:rPr>
      </w:pPr>
      <w:r>
        <w:rPr>
          <w:rFonts w:asciiTheme="minorAscii" w:cstheme="minorHAnsi"/>
          <w:sz w:val="28"/>
          <w:szCs w:val="28"/>
          <w:lang w:val="en-US"/>
        </w:rPr>
        <w:tab/>
        <w:t/>
      </w:r>
      <w:r>
        <w:rPr>
          <w:rFonts w:asciiTheme="minorAscii" w:cstheme="minorHAnsi"/>
          <w:sz w:val="28"/>
          <w:szCs w:val="28"/>
          <w:lang w:val="en-US"/>
        </w:rPr>
        <w:tab/>
        <w:t/>
      </w:r>
      <w:r>
        <w:rPr>
          <w:rFonts w:asciiTheme="minorAscii" w:cstheme="minorHAnsi"/>
          <w:sz w:val="28"/>
          <w:szCs w:val="28"/>
          <w:lang w:val="en-US"/>
        </w:rPr>
        <w:tab/>
        <w:t xml:space="preserve">All our parts have been submitted using the standard </w:t>
      </w:r>
      <w:r>
        <w:rPr>
          <w:rFonts w:asciiTheme="minorAscii" w:cstheme="minorHAnsi"/>
          <w:sz w:val="28"/>
          <w:szCs w:val="28"/>
          <w:lang w:val="en-US"/>
        </w:rPr>
        <w:tab/>
        <w:t/>
      </w:r>
      <w:r>
        <w:rPr>
          <w:rFonts w:asciiTheme="minorAscii" w:cstheme="minorHAnsi"/>
          <w:sz w:val="28"/>
          <w:szCs w:val="28"/>
          <w:lang w:val="en-US"/>
        </w:rPr>
        <w:tab/>
        <w:t/>
      </w:r>
      <w:r>
        <w:rPr>
          <w:rFonts w:asciiTheme="minorAscii" w:cstheme="minorHAnsi"/>
          <w:sz w:val="28"/>
          <w:szCs w:val="28"/>
          <w:lang w:val="en-US"/>
        </w:rPr>
        <w:tab/>
        <w:t/>
      </w:r>
      <w:r>
        <w:rPr>
          <w:rFonts w:asciiTheme="minorAscii" w:cstheme="minorHAnsi"/>
          <w:sz w:val="28"/>
          <w:szCs w:val="28"/>
          <w:lang w:val="en-US"/>
        </w:rPr>
        <w:tab/>
        <w:t>DNA submission kit</w:t>
      </w:r>
    </w:p>
    <w:p>
      <w:pPr>
        <w:numPr>
          <w:numId w:val="0"/>
        </w:numPr>
        <w:shd w:val="clear" w:color="auto" w:fill="FFFFFF"/>
        <w:tabs>
          <w:tab w:val="left" w:pos="423"/>
          <w:tab w:val="left" w:pos="472"/>
          <w:tab w:val="left" w:pos="573"/>
        </w:tabs>
        <w:spacing w:before="100" w:beforeAutospacing="1" w:after="24" w:line="360" w:lineRule="atLeast"/>
        <w:ind w:left="1260" w:leftChars="0"/>
        <w:jc w:val="both"/>
        <w:rPr>
          <w:rFonts w:asciiTheme="minorAscii" w:cstheme="minorHAnsi"/>
          <w:sz w:val="28"/>
          <w:szCs w:val="28"/>
          <w:lang w:val="en-US"/>
        </w:rPr>
      </w:pPr>
      <w:r>
        <w:rPr>
          <w:rFonts w:asciiTheme="minorAscii" w:cstheme="minorHAnsi"/>
          <w:sz w:val="28"/>
          <w:szCs w:val="28"/>
          <w:lang w:val="en-US"/>
        </w:rPr>
        <w:tab/>
        <w:t/>
      </w:r>
      <w:r>
        <w:rPr>
          <w:rFonts w:asciiTheme="minorAscii" w:cstheme="minorHAnsi"/>
          <w:sz w:val="28"/>
          <w:szCs w:val="28"/>
          <w:lang w:val="en-US"/>
        </w:rPr>
        <w:tab/>
        <w:t/>
      </w:r>
      <w:r>
        <w:rPr>
          <w:rFonts w:asciiTheme="minorAscii" w:cstheme="minorHAnsi"/>
          <w:sz w:val="28"/>
          <w:szCs w:val="28"/>
          <w:lang w:val="en-US"/>
        </w:rPr>
        <w:tab/>
        <w:t xml:space="preserve">We have not attempted to disguise the nature of our </w:t>
      </w:r>
      <w:r>
        <w:rPr>
          <w:rFonts w:asciiTheme="minorAscii" w:cstheme="minorHAnsi"/>
          <w:sz w:val="28"/>
          <w:szCs w:val="28"/>
          <w:lang w:val="en-US"/>
        </w:rPr>
        <w:tab/>
        <w:t/>
      </w:r>
      <w:r>
        <w:rPr>
          <w:rFonts w:asciiTheme="minorAscii" w:cstheme="minorHAnsi"/>
          <w:sz w:val="28"/>
          <w:szCs w:val="28"/>
          <w:lang w:val="en-US"/>
        </w:rPr>
        <w:tab/>
        <w:t/>
      </w:r>
      <w:r>
        <w:rPr>
          <w:rFonts w:asciiTheme="minorAscii" w:cstheme="minorHAnsi"/>
          <w:sz w:val="28"/>
          <w:szCs w:val="28"/>
          <w:lang w:val="en-US"/>
        </w:rPr>
        <w:tab/>
        <w:t/>
      </w:r>
      <w:r>
        <w:rPr>
          <w:rFonts w:asciiTheme="minorAscii" w:cstheme="minorHAnsi"/>
          <w:sz w:val="28"/>
          <w:szCs w:val="28"/>
          <w:lang w:val="en-US"/>
        </w:rPr>
        <w:tab/>
        <w:t>shipment</w:t>
      </w:r>
    </w:p>
    <w:p>
      <w:pPr>
        <w:numPr>
          <w:numId w:val="0"/>
        </w:numPr>
        <w:shd w:val="clear" w:color="auto" w:fill="FFFFFF"/>
        <w:spacing w:before="100" w:beforeAutospacing="1" w:after="24" w:line="360" w:lineRule="atLeast"/>
        <w:ind w:left="408" w:leftChars="0" w:firstLine="716" w:firstLineChars="0"/>
        <w:rPr>
          <w:rFonts w:cstheme="minorHAnsi"/>
          <w:sz w:val="28"/>
          <w:szCs w:val="28"/>
        </w:rPr>
      </w:pPr>
      <w:r>
        <w:rPr>
          <w:rFonts w:cstheme="minorHAnsi"/>
          <w:sz w:val="28"/>
          <w:szCs w:val="28"/>
        </w:rPr>
        <w:t>Teams </w:t>
      </w:r>
      <w:r>
        <w:fldChar w:fldCharType="begin"/>
      </w:r>
      <w:r>
        <w:instrText xml:space="preserve"> HYPERLINK "http://2017.igem.org/Safety/Do_not_Release" </w:instrText>
      </w:r>
      <w:r>
        <w:fldChar w:fldCharType="separate"/>
      </w:r>
      <w:r>
        <w:rPr>
          <w:rStyle w:val="4"/>
          <w:rFonts w:cstheme="minorHAnsi"/>
          <w:bCs/>
          <w:color w:val="auto"/>
          <w:sz w:val="28"/>
          <w:szCs w:val="28"/>
          <w:u w:val="none"/>
        </w:rPr>
        <w:t>cannot release </w:t>
      </w:r>
      <w:r>
        <w:rPr>
          <w:rStyle w:val="4"/>
          <w:rFonts w:cstheme="minorHAnsi"/>
          <w:bCs/>
          <w:color w:val="auto"/>
          <w:sz w:val="28"/>
          <w:szCs w:val="28"/>
          <w:u w:val="none"/>
        </w:rPr>
        <w:fldChar w:fldCharType="end"/>
      </w:r>
      <w:r>
        <w:rPr>
          <w:rFonts w:cstheme="minorHAnsi"/>
          <w:sz w:val="28"/>
          <w:szCs w:val="28"/>
        </w:rPr>
        <w:t xml:space="preserve">or deploy their project outside of the laboratory </w:t>
      </w:r>
      <w:r>
        <w:rPr>
          <w:rFonts w:cstheme="minorHAnsi"/>
          <w:sz w:val="28"/>
          <w:szCs w:val="28"/>
          <w:lang w:val="en-US"/>
        </w:rPr>
        <w:tab/>
        <w:t/>
      </w:r>
      <w:r>
        <w:rPr>
          <w:rFonts w:cstheme="minorHAnsi"/>
          <w:sz w:val="28"/>
          <w:szCs w:val="28"/>
          <w:lang w:val="en-US"/>
        </w:rPr>
        <w:tab/>
        <w:t xml:space="preserve">       </w:t>
      </w:r>
      <w:r>
        <w:rPr>
          <w:rFonts w:cstheme="minorHAnsi"/>
          <w:sz w:val="28"/>
          <w:szCs w:val="28"/>
        </w:rPr>
        <w:t>at any time during the competition or at the Giant Jamboree</w:t>
      </w:r>
    </w:p>
    <w:p>
      <w:pPr>
        <w:pStyle w:val="8"/>
        <w:numPr>
          <w:numId w:val="0"/>
        </w:numPr>
        <w:shd w:val="clear" w:color="auto" w:fill="FFFFFF"/>
        <w:spacing w:after="0" w:line="360" w:lineRule="atLeast"/>
        <w:ind w:left="1365" w:leftChars="0" w:firstLine="714" w:firstLineChars="0"/>
        <w:rPr>
          <w:rFonts w:cstheme="minorHAnsi"/>
          <w:sz w:val="28"/>
          <w:szCs w:val="28"/>
        </w:rPr>
      </w:pPr>
      <w:r>
        <w:rPr>
          <w:rFonts w:cstheme="minorHAnsi"/>
          <w:sz w:val="28"/>
          <w:szCs w:val="28"/>
        </w:rPr>
        <w:t xml:space="preserve">Our genetically modified organisms remain within the lab and </w:t>
      </w:r>
      <w:r>
        <w:rPr>
          <w:rFonts w:cstheme="minorHAnsi"/>
          <w:sz w:val="28"/>
          <w:szCs w:val="28"/>
          <w:lang w:val="en-US"/>
        </w:rPr>
        <w:tab/>
        <w:t/>
      </w:r>
      <w:r>
        <w:rPr>
          <w:rFonts w:cstheme="minorHAnsi"/>
          <w:sz w:val="28"/>
          <w:szCs w:val="28"/>
          <w:lang w:val="en-US"/>
        </w:rPr>
        <w:tab/>
        <w:t/>
      </w:r>
      <w:r>
        <w:rPr>
          <w:rFonts w:cstheme="minorHAnsi"/>
          <w:sz w:val="28"/>
          <w:szCs w:val="28"/>
          <w:lang w:val="en-US"/>
        </w:rPr>
        <w:tab/>
      </w:r>
      <w:r>
        <w:rPr>
          <w:rFonts w:cstheme="minorHAnsi"/>
          <w:sz w:val="28"/>
          <w:szCs w:val="28"/>
        </w:rPr>
        <w:t xml:space="preserve">are sealed and stored in the cold room once the experiments </w:t>
      </w:r>
      <w:r>
        <w:rPr>
          <w:rFonts w:cstheme="minorHAnsi"/>
          <w:sz w:val="28"/>
          <w:szCs w:val="28"/>
          <w:lang w:val="en-US"/>
        </w:rPr>
        <w:tab/>
        <w:t/>
      </w:r>
      <w:r>
        <w:rPr>
          <w:rFonts w:cstheme="minorHAnsi"/>
          <w:sz w:val="28"/>
          <w:szCs w:val="28"/>
          <w:lang w:val="en-US"/>
        </w:rPr>
        <w:tab/>
        <w:t/>
      </w:r>
      <w:r>
        <w:rPr>
          <w:rFonts w:cstheme="minorHAnsi"/>
          <w:sz w:val="28"/>
          <w:szCs w:val="28"/>
          <w:lang w:val="en-US"/>
        </w:rPr>
        <w:tab/>
      </w:r>
      <w:bookmarkStart w:id="0" w:name="_GoBack"/>
      <w:bookmarkEnd w:id="0"/>
      <w:r>
        <w:rPr>
          <w:rFonts w:cstheme="minorHAnsi"/>
          <w:sz w:val="28"/>
          <w:szCs w:val="28"/>
        </w:rPr>
        <w:t>have been completed.</w:t>
      </w:r>
      <w:r>
        <w:rPr>
          <w:rFonts w:cstheme="minorHAnsi"/>
          <w:sz w:val="28"/>
          <w:szCs w:val="28"/>
          <w:lang w:val="en-US"/>
        </w:rPr>
        <w:t xml:space="preserve"> </w:t>
      </w:r>
    </w:p>
    <w:p>
      <w:pPr>
        <w:pStyle w:val="8"/>
        <w:numPr>
          <w:ilvl w:val="0"/>
          <w:numId w:val="0"/>
        </w:numPr>
        <w:shd w:val="clear" w:color="auto" w:fill="FFFFFF"/>
        <w:spacing w:after="0" w:line="360" w:lineRule="atLeast"/>
        <w:ind w:left="1365" w:leftChars="0"/>
        <w:rPr>
          <w:rFonts w:cstheme="minorHAnsi"/>
          <w:sz w:val="28"/>
          <w:szCs w:val="28"/>
        </w:rPr>
      </w:pPr>
    </w:p>
    <w:p>
      <w:pPr>
        <w:numPr>
          <w:numId w:val="0"/>
        </w:numPr>
        <w:shd w:val="clear" w:color="auto" w:fill="FFFFFF"/>
        <w:spacing w:before="100" w:beforeAutospacing="1" w:after="24" w:line="360" w:lineRule="atLeast"/>
        <w:ind w:firstLine="1192" w:firstLineChars="426"/>
        <w:rPr>
          <w:rFonts w:cstheme="minorHAnsi"/>
          <w:sz w:val="28"/>
          <w:szCs w:val="28"/>
        </w:rPr>
      </w:pPr>
      <w:r>
        <w:rPr>
          <w:rFonts w:cstheme="minorHAnsi"/>
          <w:sz w:val="28"/>
          <w:szCs w:val="28"/>
        </w:rPr>
        <w:t xml:space="preserve">Teams must follow all biosafety rules of their institution and all </w:t>
      </w:r>
      <w:r>
        <w:rPr>
          <w:rFonts w:cstheme="minorHAnsi"/>
          <w:sz w:val="28"/>
          <w:szCs w:val="28"/>
          <w:lang w:val="en-US"/>
        </w:rPr>
        <w:tab/>
        <w:t/>
      </w:r>
      <w:r>
        <w:rPr>
          <w:rFonts w:cstheme="minorHAnsi"/>
          <w:sz w:val="28"/>
          <w:szCs w:val="28"/>
          <w:lang w:val="en-US"/>
        </w:rPr>
        <w:tab/>
        <w:t/>
      </w:r>
      <w:r>
        <w:rPr>
          <w:rFonts w:cstheme="minorHAnsi"/>
          <w:sz w:val="28"/>
          <w:szCs w:val="28"/>
          <w:lang w:val="en-US"/>
        </w:rPr>
        <w:tab/>
        <w:t xml:space="preserve">        </w:t>
      </w:r>
      <w:r>
        <w:rPr>
          <w:rFonts w:cstheme="minorHAnsi"/>
          <w:sz w:val="28"/>
          <w:szCs w:val="28"/>
        </w:rPr>
        <w:t>biosafety laws of their country</w:t>
      </w:r>
    </w:p>
    <w:p>
      <w:pPr>
        <w:pStyle w:val="8"/>
        <w:numPr>
          <w:numId w:val="0"/>
        </w:numPr>
        <w:shd w:val="clear" w:color="auto" w:fill="FFFFFF"/>
        <w:spacing w:after="0" w:line="360" w:lineRule="atLeast"/>
        <w:ind w:left="1365" w:leftChars="0" w:firstLine="714" w:firstLineChars="0"/>
        <w:rPr>
          <w:rFonts w:cstheme="minorHAnsi"/>
          <w:sz w:val="28"/>
          <w:szCs w:val="28"/>
        </w:rPr>
      </w:pPr>
      <w:r>
        <w:rPr>
          <w:rFonts w:cstheme="minorHAnsi"/>
          <w:sz w:val="28"/>
          <w:szCs w:val="28"/>
        </w:rPr>
        <w:t>We make sure to</w:t>
      </w:r>
      <w:r>
        <w:rPr>
          <w:rFonts w:cstheme="minorHAnsi"/>
          <w:sz w:val="28"/>
          <w:szCs w:val="28"/>
          <w:shd w:val="clear" w:color="auto" w:fill="FFFFFF"/>
        </w:rPr>
        <w:t xml:space="preserve"> abide by all the laws and regulations that </w:t>
      </w:r>
      <w:r>
        <w:rPr>
          <w:rFonts w:cstheme="minorHAnsi"/>
          <w:sz w:val="28"/>
          <w:szCs w:val="28"/>
          <w:shd w:val="clear" w:color="auto" w:fill="FFFFFF"/>
          <w:lang w:val="en-US"/>
        </w:rPr>
        <w:tab/>
        <w:t/>
      </w:r>
      <w:r>
        <w:rPr>
          <w:rFonts w:cstheme="minorHAnsi"/>
          <w:sz w:val="28"/>
          <w:szCs w:val="28"/>
          <w:shd w:val="clear" w:color="auto" w:fill="FFFFFF"/>
          <w:lang w:val="en-US"/>
        </w:rPr>
        <w:tab/>
        <w:t/>
      </w:r>
      <w:r>
        <w:rPr>
          <w:rFonts w:cstheme="minorHAnsi"/>
          <w:sz w:val="28"/>
          <w:szCs w:val="28"/>
          <w:shd w:val="clear" w:color="auto" w:fill="FFFFFF"/>
          <w:lang w:val="en-US"/>
        </w:rPr>
        <w:tab/>
      </w:r>
      <w:r>
        <w:rPr>
          <w:rFonts w:cstheme="minorHAnsi"/>
          <w:sz w:val="28"/>
          <w:szCs w:val="28"/>
          <w:shd w:val="clear" w:color="auto" w:fill="FFFFFF"/>
        </w:rPr>
        <w:t>govern biosafety in research laboratories in our country.</w:t>
      </w:r>
      <w:r>
        <w:rPr>
          <w:rFonts w:cstheme="minorHAnsi"/>
          <w:sz w:val="28"/>
          <w:szCs w:val="28"/>
          <w:shd w:val="clear" w:color="auto" w:fill="FFFFFF"/>
          <w:lang w:val="en-US"/>
        </w:rPr>
        <w:t xml:space="preserve"> A link </w:t>
      </w:r>
      <w:r>
        <w:rPr>
          <w:rFonts w:cstheme="minorHAnsi"/>
          <w:sz w:val="28"/>
          <w:szCs w:val="28"/>
          <w:shd w:val="clear" w:color="auto" w:fill="FFFFFF"/>
          <w:lang w:val="en-US"/>
        </w:rPr>
        <w:tab/>
        <w:t/>
      </w:r>
      <w:r>
        <w:rPr>
          <w:rFonts w:cstheme="minorHAnsi"/>
          <w:sz w:val="28"/>
          <w:szCs w:val="28"/>
          <w:shd w:val="clear" w:color="auto" w:fill="FFFFFF"/>
          <w:lang w:val="en-US"/>
        </w:rPr>
        <w:tab/>
        <w:t/>
      </w:r>
      <w:r>
        <w:rPr>
          <w:rFonts w:cstheme="minorHAnsi"/>
          <w:sz w:val="28"/>
          <w:szCs w:val="28"/>
          <w:shd w:val="clear" w:color="auto" w:fill="FFFFFF"/>
          <w:lang w:val="en-US"/>
        </w:rPr>
        <w:tab/>
        <w:t>to these guidelines is provided below</w:t>
      </w:r>
    </w:p>
    <w:p>
      <w:pPr>
        <w:ind w:firstLine="1760" w:firstLineChars="800"/>
        <w:rPr>
          <w:rFonts w:cstheme="minorHAnsi"/>
          <w:sz w:val="28"/>
          <w:szCs w:val="28"/>
        </w:rPr>
      </w:pPr>
      <w:r>
        <w:fldChar w:fldCharType="begin"/>
      </w:r>
      <w:r>
        <w:instrText xml:space="preserve"> HYPERLINK "http://dbtbiosafety.nic.in/guideline/pdf/guidelines_94.pdf" </w:instrText>
      </w:r>
      <w:r>
        <w:fldChar w:fldCharType="separate"/>
      </w:r>
      <w:r>
        <w:rPr>
          <w:rStyle w:val="4"/>
          <w:rFonts w:cstheme="minorHAnsi"/>
          <w:color w:val="auto"/>
          <w:sz w:val="28"/>
          <w:szCs w:val="28"/>
          <w:u w:val="none"/>
        </w:rPr>
        <w:t>http://dbtbiosafety.nic.in/guideline/pdf/guidelines_94.pdf</w:t>
      </w:r>
      <w:r>
        <w:rPr>
          <w:rStyle w:val="4"/>
          <w:rFonts w:cstheme="minorHAnsi"/>
          <w:color w:val="auto"/>
          <w:sz w:val="28"/>
          <w:szCs w:val="28"/>
          <w:u w:val="none"/>
        </w:rPr>
        <w:fldChar w:fldCharType="end"/>
      </w:r>
      <w:r>
        <w:fldChar w:fldCharType="begin"/>
      </w:r>
      <w:r>
        <w:instrText xml:space="preserve"> HYPERLINK "http://dbtbiosafety.nic.in/guideline/pdf/guidelines_94.pdf" </w:instrText>
      </w:r>
      <w:r>
        <w:fldChar w:fldCharType="separate"/>
      </w:r>
      <w:r>
        <w:rPr>
          <w:rStyle w:val="4"/>
          <w:rFonts w:cstheme="minorHAnsi"/>
          <w:color w:val="auto"/>
          <w:sz w:val="28"/>
          <w:szCs w:val="28"/>
          <w:u w:val="none"/>
        </w:rPr>
        <w:fldChar w:fldCharType="end"/>
      </w:r>
    </w:p>
    <w:p>
      <w:pPr>
        <w:numPr>
          <w:numId w:val="0"/>
        </w:numPr>
        <w:shd w:val="clear" w:color="auto" w:fill="FFFFFF"/>
        <w:spacing w:before="100" w:beforeAutospacing="1" w:after="24" w:line="360" w:lineRule="atLeast"/>
        <w:ind w:firstLine="720" w:firstLineChars="0"/>
        <w:rPr>
          <w:rFonts w:cstheme="minorHAnsi"/>
          <w:sz w:val="28"/>
          <w:szCs w:val="28"/>
        </w:rPr>
      </w:pPr>
      <w:r>
        <w:rPr>
          <w:rFonts w:cstheme="minorHAnsi"/>
          <w:sz w:val="28"/>
          <w:szCs w:val="28"/>
        </w:rPr>
        <w:t xml:space="preserve">If you conduct any experiment with human subjects (including non-invasive </w:t>
      </w:r>
      <w:r>
        <w:rPr>
          <w:rFonts w:cstheme="minorHAnsi"/>
          <w:sz w:val="28"/>
          <w:szCs w:val="28"/>
          <w:lang w:val="en-US"/>
        </w:rPr>
        <w:tab/>
      </w:r>
      <w:r>
        <w:rPr>
          <w:rFonts w:cstheme="minorHAnsi"/>
          <w:sz w:val="28"/>
          <w:szCs w:val="28"/>
        </w:rPr>
        <w:t xml:space="preserve">experiments, such as surveys), you must comply with all rules of your </w:t>
      </w:r>
      <w:r>
        <w:rPr>
          <w:rFonts w:cstheme="minorHAnsi"/>
          <w:sz w:val="28"/>
          <w:szCs w:val="28"/>
          <w:lang w:val="en-US"/>
        </w:rPr>
        <w:tab/>
      </w:r>
      <w:r>
        <w:rPr>
          <w:rFonts w:cstheme="minorHAnsi"/>
          <w:sz w:val="28"/>
          <w:szCs w:val="28"/>
        </w:rPr>
        <w:t>institution/country that govern experiments with human subjects.</w:t>
      </w:r>
    </w:p>
    <w:p>
      <w:pPr>
        <w:rPr>
          <w:rFonts w:cstheme="minorHAnsi"/>
          <w:sz w:val="28"/>
          <w:szCs w:val="28"/>
          <w:lang w:val="en-US"/>
        </w:rPr>
      </w:pPr>
      <w:r>
        <w:rPr>
          <w:rFonts w:cstheme="minorHAnsi"/>
          <w:sz w:val="28"/>
          <w:szCs w:val="28"/>
          <w:lang w:val="en-US"/>
        </w:rPr>
        <w:t xml:space="preserve">                           We have not conducted any invasive experiments with humans. </w:t>
      </w:r>
      <w:r>
        <w:rPr>
          <w:rFonts w:cstheme="minorHAnsi"/>
          <w:sz w:val="28"/>
          <w:szCs w:val="28"/>
          <w:lang w:val="en-US"/>
        </w:rPr>
        <w:tab/>
        <w:t/>
      </w:r>
      <w:r>
        <w:rPr>
          <w:rFonts w:cstheme="minorHAnsi"/>
          <w:sz w:val="28"/>
          <w:szCs w:val="28"/>
          <w:lang w:val="en-US"/>
        </w:rPr>
        <w:tab/>
        <w:t/>
      </w:r>
      <w:r>
        <w:rPr>
          <w:rFonts w:cstheme="minorHAnsi"/>
          <w:sz w:val="28"/>
          <w:szCs w:val="28"/>
          <w:lang w:val="en-US"/>
        </w:rPr>
        <w:tab/>
        <w:t xml:space="preserve">     Among the non invasive experiments, only surveys have been </w:t>
      </w:r>
      <w:r>
        <w:rPr>
          <w:rFonts w:cstheme="minorHAnsi"/>
          <w:sz w:val="28"/>
          <w:szCs w:val="28"/>
          <w:lang w:val="en-US"/>
        </w:rPr>
        <w:tab/>
        <w:t/>
      </w:r>
      <w:r>
        <w:rPr>
          <w:rFonts w:cstheme="minorHAnsi"/>
          <w:sz w:val="28"/>
          <w:szCs w:val="28"/>
          <w:lang w:val="en-US"/>
        </w:rPr>
        <w:tab/>
        <w:t/>
      </w:r>
      <w:r>
        <w:rPr>
          <w:rFonts w:cstheme="minorHAnsi"/>
          <w:sz w:val="28"/>
          <w:szCs w:val="28"/>
          <w:lang w:val="en-US"/>
        </w:rPr>
        <w:tab/>
        <w:t xml:space="preserve">     conducted and they adhere to the rules that govern such                                                                                                                                                                                                                                 </w:t>
      </w:r>
      <w:r>
        <w:rPr>
          <w:rFonts w:cstheme="minorHAnsi"/>
          <w:sz w:val="28"/>
          <w:szCs w:val="28"/>
          <w:lang w:val="en-US"/>
        </w:rPr>
        <w:tab/>
        <w:t/>
      </w:r>
      <w:r>
        <w:rPr>
          <w:rFonts w:cstheme="minorHAnsi"/>
          <w:sz w:val="28"/>
          <w:szCs w:val="28"/>
          <w:lang w:val="en-US"/>
        </w:rPr>
        <w:tab/>
        <w:t xml:space="preserve">     experiments in India</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90C"/>
    <w:rsid w:val="00035EC1"/>
    <w:rsid w:val="00096FC2"/>
    <w:rsid w:val="0012046A"/>
    <w:rsid w:val="001F3EF3"/>
    <w:rsid w:val="0021151A"/>
    <w:rsid w:val="00255C1F"/>
    <w:rsid w:val="002D4A23"/>
    <w:rsid w:val="00404488"/>
    <w:rsid w:val="005628BE"/>
    <w:rsid w:val="006055BE"/>
    <w:rsid w:val="007579E2"/>
    <w:rsid w:val="0078390C"/>
    <w:rsid w:val="00906AEE"/>
    <w:rsid w:val="00AC77E7"/>
    <w:rsid w:val="00B135A9"/>
    <w:rsid w:val="00EB5B51"/>
    <w:rsid w:val="00F74C49"/>
    <w:rsid w:val="00FA7B09"/>
    <w:rsid w:val="03846DB3"/>
    <w:rsid w:val="072A48FD"/>
    <w:rsid w:val="76227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7"/>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3">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character" w:styleId="4">
    <w:name w:val="Hyperlink"/>
    <w:basedOn w:val="3"/>
    <w:unhideWhenUsed/>
    <w:qFormat/>
    <w:uiPriority w:val="99"/>
    <w:rPr>
      <w:color w:val="0000FF" w:themeColor="hyperlink"/>
      <w:u w:val="single"/>
      <w14:textFill>
        <w14:solidFill>
          <w14:schemeClr w14:val="hlink"/>
        </w14:solidFill>
      </w14:textFill>
    </w:rPr>
  </w:style>
  <w:style w:type="character" w:customStyle="1" w:styleId="6">
    <w:name w:val="oneclick-link"/>
    <w:basedOn w:val="3"/>
    <w:qFormat/>
    <w:uiPriority w:val="0"/>
  </w:style>
  <w:style w:type="character" w:customStyle="1" w:styleId="7">
    <w:name w:val="Heading 2 Char"/>
    <w:basedOn w:val="3"/>
    <w:link w:val="2"/>
    <w:qFormat/>
    <w:uiPriority w:val="9"/>
    <w:rPr>
      <w:rFonts w:ascii="Times New Roman" w:hAnsi="Times New Roman" w:eastAsia="Times New Roman" w:cs="Times New Roman"/>
      <w:b/>
      <w:bCs/>
      <w:sz w:val="36"/>
      <w:szCs w:val="36"/>
    </w:rPr>
  </w:style>
  <w:style w:type="paragraph" w:customStyle="1"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776</Words>
  <Characters>4428</Characters>
  <Lines>36</Lines>
  <Paragraphs>10</Paragraphs>
  <ScaleCrop>false</ScaleCrop>
  <LinksUpToDate>false</LinksUpToDate>
  <CharactersWithSpaces>5194</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2017-09-17T11:29:00Z</dcterms:created>
  <dc:creator>valicha</dc:creator>
  <cp:lastModifiedBy>Subasri</cp:lastModifiedBy>
  <dcterms:modified xsi:type="dcterms:W3CDTF">2017-10-07T14:11:47Z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