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344F" w14:textId="0BD17EEB" w:rsidR="00E35183" w:rsidRPr="00AB38DB" w:rsidRDefault="00E35183" w:rsidP="00E35183">
      <w:pPr>
        <w:pStyle w:val="Heading1"/>
        <w:shd w:val="clear" w:color="auto" w:fill="FFFFFF"/>
        <w:spacing w:before="0"/>
        <w:rPr>
          <w:rFonts w:ascii="Times New Roman" w:hAnsi="Times New Roman" w:cs="Times New Roman"/>
          <w:b/>
          <w:bCs/>
          <w:color w:val="222222"/>
        </w:rPr>
      </w:pPr>
      <w:r w:rsidRPr="00AB38DB">
        <w:rPr>
          <w:rFonts w:ascii="Times New Roman" w:hAnsi="Times New Roman" w:cs="Times New Roman"/>
          <w:b/>
          <w:bCs/>
          <w:color w:val="222222"/>
        </w:rPr>
        <w:t>Caching Strategies </w:t>
      </w:r>
    </w:p>
    <w:p w14:paraId="6AF9263B" w14:textId="4CA3B471" w:rsidR="00204253" w:rsidRPr="00AB38DB" w:rsidRDefault="00204253" w:rsidP="0020425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Cache-Aside</w:t>
      </w:r>
    </w:p>
    <w:p w14:paraId="733C90E1"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This is perhaps the most commonly used caching approach, at least in the projects that I worked on. The cache sits on the </w:t>
      </w:r>
      <w:r w:rsidRPr="00AB38DB">
        <w:rPr>
          <w:rFonts w:ascii="Times New Roman" w:eastAsia="Times New Roman" w:hAnsi="Times New Roman" w:cs="Times New Roman"/>
          <w:i/>
          <w:iCs/>
          <w:color w:val="212529"/>
          <w:sz w:val="28"/>
          <w:szCs w:val="28"/>
          <w:lang w:eastAsia="en-IN"/>
        </w:rPr>
        <w:t>side</w:t>
      </w:r>
      <w:r w:rsidRPr="00AB38DB">
        <w:rPr>
          <w:rFonts w:ascii="Times New Roman" w:eastAsia="Times New Roman" w:hAnsi="Times New Roman" w:cs="Times New Roman"/>
          <w:color w:val="212529"/>
          <w:sz w:val="28"/>
          <w:szCs w:val="28"/>
          <w:lang w:eastAsia="en-IN"/>
        </w:rPr>
        <w:t> and the application directly talks to both the cache and the database.</w:t>
      </w:r>
    </w:p>
    <w:p w14:paraId="758EF3DB" w14:textId="3341A41C"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noProof/>
          <w:color w:val="212529"/>
          <w:sz w:val="28"/>
          <w:szCs w:val="28"/>
          <w:lang w:eastAsia="en-IN"/>
        </w:rPr>
        <w:drawing>
          <wp:inline distT="0" distB="0" distL="0" distR="0" wp14:anchorId="75BAC765" wp14:editId="577B60E9">
            <wp:extent cx="5731510" cy="3058160"/>
            <wp:effectExtent l="0" t="0" r="2540" b="8890"/>
            <wp:docPr id="4" name="Picture 4" descr="cache-a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as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082E1CF6"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Here’s what’s happening:</w:t>
      </w:r>
    </w:p>
    <w:p w14:paraId="6C19BB58" w14:textId="77777777" w:rsidR="00204253" w:rsidRPr="00AB38DB" w:rsidRDefault="00204253" w:rsidP="002042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The application first checks the cache.</w:t>
      </w:r>
    </w:p>
    <w:p w14:paraId="3234FEBA" w14:textId="77777777" w:rsidR="00204253" w:rsidRPr="00AB38DB" w:rsidRDefault="00204253" w:rsidP="002042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If the data is found in cache, we’ve </w:t>
      </w:r>
      <w:r w:rsidRPr="00AB38DB">
        <w:rPr>
          <w:rFonts w:ascii="Times New Roman" w:eastAsia="Times New Roman" w:hAnsi="Times New Roman" w:cs="Times New Roman"/>
          <w:i/>
          <w:iCs/>
          <w:color w:val="212529"/>
          <w:sz w:val="28"/>
          <w:szCs w:val="28"/>
          <w:lang w:eastAsia="en-IN"/>
        </w:rPr>
        <w:t>cache hit</w:t>
      </w:r>
      <w:r w:rsidRPr="00AB38DB">
        <w:rPr>
          <w:rFonts w:ascii="Times New Roman" w:eastAsia="Times New Roman" w:hAnsi="Times New Roman" w:cs="Times New Roman"/>
          <w:color w:val="212529"/>
          <w:sz w:val="28"/>
          <w:szCs w:val="28"/>
          <w:lang w:eastAsia="en-IN"/>
        </w:rPr>
        <w:t>. The data is read and returned to the client.</w:t>
      </w:r>
    </w:p>
    <w:p w14:paraId="361D04CE" w14:textId="77777777" w:rsidR="00204253" w:rsidRPr="00AB38DB" w:rsidRDefault="00204253" w:rsidP="002042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If the data is </w:t>
      </w:r>
      <w:r w:rsidRPr="00AB38DB">
        <w:rPr>
          <w:rFonts w:ascii="Times New Roman" w:eastAsia="Times New Roman" w:hAnsi="Times New Roman" w:cs="Times New Roman"/>
          <w:b/>
          <w:bCs/>
          <w:color w:val="212529"/>
          <w:sz w:val="28"/>
          <w:szCs w:val="28"/>
          <w:lang w:eastAsia="en-IN"/>
        </w:rPr>
        <w:t>not found</w:t>
      </w:r>
      <w:r w:rsidRPr="00AB38DB">
        <w:rPr>
          <w:rFonts w:ascii="Times New Roman" w:eastAsia="Times New Roman" w:hAnsi="Times New Roman" w:cs="Times New Roman"/>
          <w:color w:val="212529"/>
          <w:sz w:val="28"/>
          <w:szCs w:val="28"/>
          <w:lang w:eastAsia="en-IN"/>
        </w:rPr>
        <w:t> in cache, we’ve </w:t>
      </w:r>
      <w:r w:rsidRPr="00AB38DB">
        <w:rPr>
          <w:rFonts w:ascii="Times New Roman" w:eastAsia="Times New Roman" w:hAnsi="Times New Roman" w:cs="Times New Roman"/>
          <w:i/>
          <w:iCs/>
          <w:color w:val="212529"/>
          <w:sz w:val="28"/>
          <w:szCs w:val="28"/>
          <w:lang w:eastAsia="en-IN"/>
        </w:rPr>
        <w:t>cache miss</w:t>
      </w:r>
      <w:r w:rsidRPr="00AB38DB">
        <w:rPr>
          <w:rFonts w:ascii="Times New Roman" w:eastAsia="Times New Roman" w:hAnsi="Times New Roman" w:cs="Times New Roman"/>
          <w:color w:val="212529"/>
          <w:sz w:val="28"/>
          <w:szCs w:val="28"/>
          <w:lang w:eastAsia="en-IN"/>
        </w:rPr>
        <w:t>. The application has to do some </w:t>
      </w:r>
      <w:r w:rsidRPr="00AB38DB">
        <w:rPr>
          <w:rFonts w:ascii="Times New Roman" w:eastAsia="Times New Roman" w:hAnsi="Times New Roman" w:cs="Times New Roman"/>
          <w:b/>
          <w:bCs/>
          <w:color w:val="212529"/>
          <w:sz w:val="28"/>
          <w:szCs w:val="28"/>
          <w:lang w:eastAsia="en-IN"/>
        </w:rPr>
        <w:t>extra work</w:t>
      </w:r>
      <w:r w:rsidRPr="00AB38DB">
        <w:rPr>
          <w:rFonts w:ascii="Times New Roman" w:eastAsia="Times New Roman" w:hAnsi="Times New Roman" w:cs="Times New Roman"/>
          <w:color w:val="212529"/>
          <w:sz w:val="28"/>
          <w:szCs w:val="28"/>
          <w:lang w:eastAsia="en-IN"/>
        </w:rPr>
        <w:t>. It queries the database to read the data, returns it to the client and stores the data in cache so the subsequent reads for the same data results in a cache hit.</w:t>
      </w:r>
    </w:p>
    <w:p w14:paraId="124E2782" w14:textId="77777777" w:rsidR="00204253" w:rsidRPr="00AB38DB" w:rsidRDefault="00204253" w:rsidP="00204253">
      <w:pPr>
        <w:shd w:val="clear" w:color="auto" w:fill="FFFFFF"/>
        <w:spacing w:before="100" w:beforeAutospacing="1" w:after="100" w:afterAutospacing="1" w:line="240" w:lineRule="auto"/>
        <w:outlineLvl w:val="3"/>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Use Cases, Pros and Cons</w:t>
      </w:r>
    </w:p>
    <w:p w14:paraId="5B4E6371"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Cache-aside caches are usually general purpose and work best for </w:t>
      </w:r>
      <w:r w:rsidRPr="00AB38DB">
        <w:rPr>
          <w:rFonts w:ascii="Times New Roman" w:eastAsia="Times New Roman" w:hAnsi="Times New Roman" w:cs="Times New Roman"/>
          <w:b/>
          <w:bCs/>
          <w:color w:val="212529"/>
          <w:sz w:val="28"/>
          <w:szCs w:val="28"/>
          <w:lang w:eastAsia="en-IN"/>
        </w:rPr>
        <w:t>read-heavy workloads</w:t>
      </w:r>
      <w:r w:rsidRPr="00AB38DB">
        <w:rPr>
          <w:rFonts w:ascii="Times New Roman" w:eastAsia="Times New Roman" w:hAnsi="Times New Roman" w:cs="Times New Roman"/>
          <w:color w:val="212529"/>
          <w:sz w:val="28"/>
          <w:szCs w:val="28"/>
          <w:lang w:eastAsia="en-IN"/>
        </w:rPr>
        <w:t>. </w:t>
      </w:r>
      <w:r w:rsidRPr="00AB38DB">
        <w:rPr>
          <w:rFonts w:ascii="Times New Roman" w:eastAsia="Times New Roman" w:hAnsi="Times New Roman" w:cs="Times New Roman"/>
          <w:i/>
          <w:iCs/>
          <w:color w:val="212529"/>
          <w:sz w:val="28"/>
          <w:szCs w:val="28"/>
          <w:lang w:eastAsia="en-IN"/>
        </w:rPr>
        <w:t>Memcached</w:t>
      </w:r>
      <w:r w:rsidRPr="00AB38DB">
        <w:rPr>
          <w:rFonts w:ascii="Times New Roman" w:eastAsia="Times New Roman" w:hAnsi="Times New Roman" w:cs="Times New Roman"/>
          <w:color w:val="212529"/>
          <w:sz w:val="28"/>
          <w:szCs w:val="28"/>
          <w:lang w:eastAsia="en-IN"/>
        </w:rPr>
        <w:t> and </w:t>
      </w:r>
      <w:r w:rsidRPr="00AB38DB">
        <w:rPr>
          <w:rFonts w:ascii="Times New Roman" w:eastAsia="Times New Roman" w:hAnsi="Times New Roman" w:cs="Times New Roman"/>
          <w:i/>
          <w:iCs/>
          <w:color w:val="212529"/>
          <w:sz w:val="28"/>
          <w:szCs w:val="28"/>
          <w:lang w:eastAsia="en-IN"/>
        </w:rPr>
        <w:t>Redis</w:t>
      </w:r>
      <w:r w:rsidRPr="00AB38DB">
        <w:rPr>
          <w:rFonts w:ascii="Times New Roman" w:eastAsia="Times New Roman" w:hAnsi="Times New Roman" w:cs="Times New Roman"/>
          <w:color w:val="212529"/>
          <w:sz w:val="28"/>
          <w:szCs w:val="28"/>
          <w:lang w:eastAsia="en-IN"/>
        </w:rPr>
        <w:t> are widely used. Systems using cache-aside are </w:t>
      </w:r>
      <w:r w:rsidRPr="00AB38DB">
        <w:rPr>
          <w:rFonts w:ascii="Times New Roman" w:eastAsia="Times New Roman" w:hAnsi="Times New Roman" w:cs="Times New Roman"/>
          <w:b/>
          <w:bCs/>
          <w:color w:val="212529"/>
          <w:sz w:val="28"/>
          <w:szCs w:val="28"/>
          <w:lang w:eastAsia="en-IN"/>
        </w:rPr>
        <w:t>resilient to cache failures</w:t>
      </w:r>
      <w:r w:rsidRPr="00AB38DB">
        <w:rPr>
          <w:rFonts w:ascii="Times New Roman" w:eastAsia="Times New Roman" w:hAnsi="Times New Roman" w:cs="Times New Roman"/>
          <w:color w:val="212529"/>
          <w:sz w:val="28"/>
          <w:szCs w:val="28"/>
          <w:lang w:eastAsia="en-IN"/>
        </w:rPr>
        <w:t>. If the cache cluster goes down, the system can still operate by going directly to the database. (Although, it doesn’t help much if cache goes down during peak load. Response times can become terrible and in worst case, the database can stop working.)</w:t>
      </w:r>
    </w:p>
    <w:p w14:paraId="6949CF3F"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lastRenderedPageBreak/>
        <w:t>Another benefit is that the data model in cache can be different than the data model in database. E.g. the response generated as a result of multiple queries can be stored against some request id.</w:t>
      </w:r>
    </w:p>
    <w:p w14:paraId="4FA0A4FD"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When cache-aside is used, the most common write strategy is to write data to the database directly. When this happens, cache may become inconsistent with the database. To deal with this, developers generally use time to live (TTL) and continue serving stale data until TTL expires. If data freshness must be guaranteed, developers either </w:t>
      </w:r>
      <w:r w:rsidRPr="00AB38DB">
        <w:rPr>
          <w:rFonts w:ascii="Times New Roman" w:eastAsia="Times New Roman" w:hAnsi="Times New Roman" w:cs="Times New Roman"/>
          <w:b/>
          <w:bCs/>
          <w:color w:val="212529"/>
          <w:sz w:val="28"/>
          <w:szCs w:val="28"/>
          <w:lang w:eastAsia="en-IN"/>
        </w:rPr>
        <w:t>invalidate the cache entry</w:t>
      </w:r>
      <w:r w:rsidRPr="00AB38DB">
        <w:rPr>
          <w:rFonts w:ascii="Times New Roman" w:eastAsia="Times New Roman" w:hAnsi="Times New Roman" w:cs="Times New Roman"/>
          <w:color w:val="212529"/>
          <w:sz w:val="28"/>
          <w:szCs w:val="28"/>
          <w:lang w:eastAsia="en-IN"/>
        </w:rPr>
        <w:t> or use an appropriate write strategy, as we’ll explore later.</w:t>
      </w:r>
    </w:p>
    <w:p w14:paraId="60E65679" w14:textId="77777777" w:rsidR="00204253" w:rsidRPr="00AB38DB" w:rsidRDefault="00204253" w:rsidP="0020425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Read-Through Cache</w:t>
      </w:r>
    </w:p>
    <w:p w14:paraId="7F90549E"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Read-through cache sits in-line with the database. When there is a cache miss, it loads missing data from database, populates the cache and returns it to the application.</w:t>
      </w:r>
    </w:p>
    <w:p w14:paraId="5F0B2A7B" w14:textId="7F10CBF1"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noProof/>
          <w:color w:val="212529"/>
          <w:sz w:val="28"/>
          <w:szCs w:val="28"/>
          <w:lang w:eastAsia="en-IN"/>
        </w:rPr>
        <w:drawing>
          <wp:inline distT="0" distB="0" distL="0" distR="0" wp14:anchorId="19806218" wp14:editId="1C518966">
            <wp:extent cx="5731510" cy="1796415"/>
            <wp:effectExtent l="0" t="0" r="2540" b="0"/>
            <wp:docPr id="3" name="Picture 3" descr="read-th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throug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96415"/>
                    </a:xfrm>
                    <a:prstGeom prst="rect">
                      <a:avLst/>
                    </a:prstGeom>
                    <a:noFill/>
                    <a:ln>
                      <a:noFill/>
                    </a:ln>
                  </pic:spPr>
                </pic:pic>
              </a:graphicData>
            </a:graphic>
          </wp:inline>
        </w:drawing>
      </w:r>
    </w:p>
    <w:p w14:paraId="4A699EE7"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Both cache-aside and read-through strategies load data </w:t>
      </w:r>
      <w:r w:rsidRPr="00AB38DB">
        <w:rPr>
          <w:rFonts w:ascii="Times New Roman" w:eastAsia="Times New Roman" w:hAnsi="Times New Roman" w:cs="Times New Roman"/>
          <w:b/>
          <w:bCs/>
          <w:color w:val="212529"/>
          <w:sz w:val="28"/>
          <w:szCs w:val="28"/>
          <w:lang w:eastAsia="en-IN"/>
        </w:rPr>
        <w:t>lazily</w:t>
      </w:r>
      <w:r w:rsidRPr="00AB38DB">
        <w:rPr>
          <w:rFonts w:ascii="Times New Roman" w:eastAsia="Times New Roman" w:hAnsi="Times New Roman" w:cs="Times New Roman"/>
          <w:color w:val="212529"/>
          <w:sz w:val="28"/>
          <w:szCs w:val="28"/>
          <w:lang w:eastAsia="en-IN"/>
        </w:rPr>
        <w:t>, that is, only when it is first read.</w:t>
      </w:r>
    </w:p>
    <w:p w14:paraId="5101E52D" w14:textId="77777777" w:rsidR="00204253" w:rsidRPr="00AB38DB" w:rsidRDefault="00204253" w:rsidP="00204253">
      <w:pPr>
        <w:shd w:val="clear" w:color="auto" w:fill="FFFFFF"/>
        <w:spacing w:before="100" w:beforeAutospacing="1" w:after="100" w:afterAutospacing="1" w:line="240" w:lineRule="auto"/>
        <w:outlineLvl w:val="3"/>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Use Cases, Pros and Cons</w:t>
      </w:r>
    </w:p>
    <w:p w14:paraId="50C1C058"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While read-through and cache-aside are very similar, there are at least two key differences:</w:t>
      </w:r>
    </w:p>
    <w:p w14:paraId="33FCD75F" w14:textId="77777777" w:rsidR="00204253" w:rsidRPr="00AB38DB" w:rsidRDefault="00204253" w:rsidP="0020425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In cache-aside, the application is responsible for fetching data from the database and populating the cache. In read-through, this logic is usually supported by the library or stand-alone cache provider.</w:t>
      </w:r>
    </w:p>
    <w:p w14:paraId="05DF2478" w14:textId="77777777" w:rsidR="00204253" w:rsidRPr="00AB38DB" w:rsidRDefault="00204253" w:rsidP="0020425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Unlike cache-aside, the data model in read-through cache cannot be different than that of the database.</w:t>
      </w:r>
    </w:p>
    <w:p w14:paraId="5C86B19C"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Read-through caches work best for </w:t>
      </w:r>
      <w:r w:rsidRPr="00AB38DB">
        <w:rPr>
          <w:rFonts w:ascii="Times New Roman" w:eastAsia="Times New Roman" w:hAnsi="Times New Roman" w:cs="Times New Roman"/>
          <w:b/>
          <w:bCs/>
          <w:color w:val="212529"/>
          <w:sz w:val="28"/>
          <w:szCs w:val="28"/>
          <w:lang w:eastAsia="en-IN"/>
        </w:rPr>
        <w:t>read-heavy</w:t>
      </w:r>
      <w:r w:rsidRPr="00AB38DB">
        <w:rPr>
          <w:rFonts w:ascii="Times New Roman" w:eastAsia="Times New Roman" w:hAnsi="Times New Roman" w:cs="Times New Roman"/>
          <w:color w:val="212529"/>
          <w:sz w:val="28"/>
          <w:szCs w:val="28"/>
          <w:lang w:eastAsia="en-IN"/>
        </w:rPr>
        <w:t xml:space="preserve"> workloads when the same data is requested many times. For example, a news story. The disadvantage is that when the data is requested the first time, it always results in cache miss and </w:t>
      </w:r>
      <w:r w:rsidRPr="00AB38DB">
        <w:rPr>
          <w:rFonts w:ascii="Times New Roman" w:eastAsia="Times New Roman" w:hAnsi="Times New Roman" w:cs="Times New Roman"/>
          <w:color w:val="212529"/>
          <w:sz w:val="28"/>
          <w:szCs w:val="28"/>
          <w:lang w:eastAsia="en-IN"/>
        </w:rPr>
        <w:lastRenderedPageBreak/>
        <w:t>incurs the extra penalty of loading data to the cache. Developers deal with this by ‘</w:t>
      </w:r>
      <w:r w:rsidRPr="00AB38DB">
        <w:rPr>
          <w:rFonts w:ascii="Times New Roman" w:eastAsia="Times New Roman" w:hAnsi="Times New Roman" w:cs="Times New Roman"/>
          <w:i/>
          <w:iCs/>
          <w:color w:val="212529"/>
          <w:sz w:val="28"/>
          <w:szCs w:val="28"/>
          <w:lang w:eastAsia="en-IN"/>
        </w:rPr>
        <w:t>warming</w:t>
      </w:r>
      <w:r w:rsidRPr="00AB38DB">
        <w:rPr>
          <w:rFonts w:ascii="Times New Roman" w:eastAsia="Times New Roman" w:hAnsi="Times New Roman" w:cs="Times New Roman"/>
          <w:color w:val="212529"/>
          <w:sz w:val="28"/>
          <w:szCs w:val="28"/>
          <w:lang w:eastAsia="en-IN"/>
        </w:rPr>
        <w:t>’ or ‘pre-heating’ the cache by issuing queries manually. Just like cache-aside, it is also possible for data to become inconsistent between cache and the database, and solution lies in the write strategy, as we’ll see next.</w:t>
      </w:r>
    </w:p>
    <w:p w14:paraId="36589958" w14:textId="77777777" w:rsidR="00204253" w:rsidRPr="00AB38DB" w:rsidRDefault="00204253" w:rsidP="0020425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Write-Through Cache</w:t>
      </w:r>
    </w:p>
    <w:p w14:paraId="7FFF9F7B"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In this write strategy, data is first written to the cache and then to the database. The cache sits in-line with the database and writes always go </w:t>
      </w:r>
      <w:r w:rsidRPr="00AB38DB">
        <w:rPr>
          <w:rFonts w:ascii="Times New Roman" w:eastAsia="Times New Roman" w:hAnsi="Times New Roman" w:cs="Times New Roman"/>
          <w:i/>
          <w:iCs/>
          <w:color w:val="212529"/>
          <w:sz w:val="28"/>
          <w:szCs w:val="28"/>
          <w:lang w:eastAsia="en-IN"/>
        </w:rPr>
        <w:t>through</w:t>
      </w:r>
      <w:r w:rsidRPr="00AB38DB">
        <w:rPr>
          <w:rFonts w:ascii="Times New Roman" w:eastAsia="Times New Roman" w:hAnsi="Times New Roman" w:cs="Times New Roman"/>
          <w:color w:val="212529"/>
          <w:sz w:val="28"/>
          <w:szCs w:val="28"/>
          <w:lang w:eastAsia="en-IN"/>
        </w:rPr>
        <w:t> the cache to the main database.</w:t>
      </w:r>
    </w:p>
    <w:p w14:paraId="0C961BB6" w14:textId="36F729B0"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noProof/>
          <w:color w:val="212529"/>
          <w:sz w:val="28"/>
          <w:szCs w:val="28"/>
          <w:lang w:eastAsia="en-IN"/>
        </w:rPr>
        <w:drawing>
          <wp:inline distT="0" distB="0" distL="0" distR="0" wp14:anchorId="6D400044" wp14:editId="0C97CF44">
            <wp:extent cx="5731510" cy="1796415"/>
            <wp:effectExtent l="0" t="0" r="2540" b="0"/>
            <wp:docPr id="2" name="Picture 2" descr="write-th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e-throug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96415"/>
                    </a:xfrm>
                    <a:prstGeom prst="rect">
                      <a:avLst/>
                    </a:prstGeom>
                    <a:noFill/>
                    <a:ln>
                      <a:noFill/>
                    </a:ln>
                  </pic:spPr>
                </pic:pic>
              </a:graphicData>
            </a:graphic>
          </wp:inline>
        </w:drawing>
      </w:r>
    </w:p>
    <w:p w14:paraId="75B1C97D" w14:textId="77777777" w:rsidR="00204253" w:rsidRPr="00AB38DB" w:rsidRDefault="00204253" w:rsidP="00204253">
      <w:pPr>
        <w:shd w:val="clear" w:color="auto" w:fill="FFFFFF"/>
        <w:spacing w:before="100" w:beforeAutospacing="1" w:after="100" w:afterAutospacing="1" w:line="240" w:lineRule="auto"/>
        <w:outlineLvl w:val="3"/>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Use Cases, Pros and Cons</w:t>
      </w:r>
    </w:p>
    <w:p w14:paraId="408BBF57"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On its own, write-through caches don’t seem to do much, in fact, they introduce extra write latency because data is written to the cache first and then to the main database. But when paired with read-through caches, we get all the benefits of read-through and we also get data consistency guarantee, freeing us from using cache invalidation techniques.</w:t>
      </w:r>
    </w:p>
    <w:p w14:paraId="4C383B0E" w14:textId="77777777" w:rsidR="00204253" w:rsidRPr="00AB38DB" w:rsidRDefault="009D17F6"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hyperlink r:id="rId10" w:history="1">
        <w:r w:rsidR="00204253" w:rsidRPr="00AB38DB">
          <w:rPr>
            <w:rFonts w:ascii="Times New Roman" w:eastAsia="Times New Roman" w:hAnsi="Times New Roman" w:cs="Times New Roman"/>
            <w:color w:val="03A87C"/>
            <w:sz w:val="28"/>
            <w:szCs w:val="28"/>
            <w:u w:val="single"/>
            <w:lang w:eastAsia="en-IN"/>
          </w:rPr>
          <w:t>DynamoDB Accelerator (DAX)</w:t>
        </w:r>
      </w:hyperlink>
      <w:r w:rsidR="00204253" w:rsidRPr="00AB38DB">
        <w:rPr>
          <w:rFonts w:ascii="Times New Roman" w:eastAsia="Times New Roman" w:hAnsi="Times New Roman" w:cs="Times New Roman"/>
          <w:color w:val="212529"/>
          <w:sz w:val="28"/>
          <w:szCs w:val="28"/>
          <w:lang w:eastAsia="en-IN"/>
        </w:rPr>
        <w:t> is a good example of read-through / write-through cache. It sits inline with DynamoDB and your application. Reads and writes to DynamoDB can be done through DAX. (Side note: If you are planning to use DAX, please make sure you familiarize yourself with </w:t>
      </w:r>
      <w:hyperlink r:id="rId11" w:history="1">
        <w:r w:rsidR="00204253" w:rsidRPr="00AB38DB">
          <w:rPr>
            <w:rFonts w:ascii="Times New Roman" w:eastAsia="Times New Roman" w:hAnsi="Times New Roman" w:cs="Times New Roman"/>
            <w:color w:val="03A87C"/>
            <w:sz w:val="28"/>
            <w:szCs w:val="28"/>
            <w:u w:val="single"/>
            <w:lang w:eastAsia="en-IN"/>
          </w:rPr>
          <w:t>its data consistency model</w:t>
        </w:r>
      </w:hyperlink>
      <w:r w:rsidR="00204253" w:rsidRPr="00AB38DB">
        <w:rPr>
          <w:rFonts w:ascii="Times New Roman" w:eastAsia="Times New Roman" w:hAnsi="Times New Roman" w:cs="Times New Roman"/>
          <w:color w:val="212529"/>
          <w:sz w:val="28"/>
          <w:szCs w:val="28"/>
          <w:lang w:eastAsia="en-IN"/>
        </w:rPr>
        <w:t> and how it interplays with DynamoDB.)</w:t>
      </w:r>
    </w:p>
    <w:p w14:paraId="243E68BF" w14:textId="77777777" w:rsidR="00204253" w:rsidRPr="00AB38DB" w:rsidRDefault="00204253" w:rsidP="0020425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Write-Around</w:t>
      </w:r>
    </w:p>
    <w:p w14:paraId="09452701"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Here, data is written directly to the database and only the data that is read makes it way into the cache.</w:t>
      </w:r>
    </w:p>
    <w:p w14:paraId="3CF60D02" w14:textId="77777777" w:rsidR="00204253" w:rsidRPr="00AB38DB" w:rsidRDefault="00204253" w:rsidP="00204253">
      <w:pPr>
        <w:shd w:val="clear" w:color="auto" w:fill="FFFFFF"/>
        <w:spacing w:before="100" w:beforeAutospacing="1" w:after="100" w:afterAutospacing="1" w:line="240" w:lineRule="auto"/>
        <w:outlineLvl w:val="3"/>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Use Cases, Pros and Cons</w:t>
      </w:r>
    </w:p>
    <w:p w14:paraId="465DCFAE"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 xml:space="preserve">Write-around can be combine with read-through and provides good performance in situations where data is written once and read less frequently or </w:t>
      </w:r>
      <w:r w:rsidRPr="00AB38DB">
        <w:rPr>
          <w:rFonts w:ascii="Times New Roman" w:eastAsia="Times New Roman" w:hAnsi="Times New Roman" w:cs="Times New Roman"/>
          <w:color w:val="212529"/>
          <w:sz w:val="28"/>
          <w:szCs w:val="28"/>
          <w:lang w:eastAsia="en-IN"/>
        </w:rPr>
        <w:lastRenderedPageBreak/>
        <w:t>never. For example, real-time logs or chatroom messages. Likewise, this pattern can be combined with cache-aside as well.</w:t>
      </w:r>
    </w:p>
    <w:p w14:paraId="17F52AC4" w14:textId="77777777" w:rsidR="00204253" w:rsidRPr="00AB38DB" w:rsidRDefault="00204253" w:rsidP="0020425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Write-Back</w:t>
      </w:r>
    </w:p>
    <w:p w14:paraId="337671E7"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Here, the application writes data to the cache which acknowledges immediately and after some </w:t>
      </w:r>
      <w:r w:rsidRPr="00AB38DB">
        <w:rPr>
          <w:rFonts w:ascii="Times New Roman" w:eastAsia="Times New Roman" w:hAnsi="Times New Roman" w:cs="Times New Roman"/>
          <w:i/>
          <w:iCs/>
          <w:color w:val="212529"/>
          <w:sz w:val="28"/>
          <w:szCs w:val="28"/>
          <w:lang w:eastAsia="en-IN"/>
        </w:rPr>
        <w:t>delay</w:t>
      </w:r>
      <w:r w:rsidRPr="00AB38DB">
        <w:rPr>
          <w:rFonts w:ascii="Times New Roman" w:eastAsia="Times New Roman" w:hAnsi="Times New Roman" w:cs="Times New Roman"/>
          <w:color w:val="212529"/>
          <w:sz w:val="28"/>
          <w:szCs w:val="28"/>
          <w:lang w:eastAsia="en-IN"/>
        </w:rPr>
        <w:t>, it writes the data </w:t>
      </w:r>
      <w:r w:rsidRPr="00AB38DB">
        <w:rPr>
          <w:rFonts w:ascii="Times New Roman" w:eastAsia="Times New Roman" w:hAnsi="Times New Roman" w:cs="Times New Roman"/>
          <w:i/>
          <w:iCs/>
          <w:color w:val="212529"/>
          <w:sz w:val="28"/>
          <w:szCs w:val="28"/>
          <w:lang w:eastAsia="en-IN"/>
        </w:rPr>
        <w:t>back</w:t>
      </w:r>
      <w:r w:rsidRPr="00AB38DB">
        <w:rPr>
          <w:rFonts w:ascii="Times New Roman" w:eastAsia="Times New Roman" w:hAnsi="Times New Roman" w:cs="Times New Roman"/>
          <w:color w:val="212529"/>
          <w:sz w:val="28"/>
          <w:szCs w:val="28"/>
          <w:lang w:eastAsia="en-IN"/>
        </w:rPr>
        <w:t> to the database.</w:t>
      </w:r>
    </w:p>
    <w:p w14:paraId="61FC7672" w14:textId="3F23F811"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noProof/>
          <w:color w:val="212529"/>
          <w:sz w:val="28"/>
          <w:szCs w:val="28"/>
          <w:lang w:eastAsia="en-IN"/>
        </w:rPr>
        <w:drawing>
          <wp:inline distT="0" distB="0" distL="0" distR="0" wp14:anchorId="4B5730D5" wp14:editId="0B07A3CF">
            <wp:extent cx="5731510" cy="1796415"/>
            <wp:effectExtent l="0" t="0" r="2540" b="0"/>
            <wp:docPr id="1" name="Picture 1" descr="write-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rite-b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96415"/>
                    </a:xfrm>
                    <a:prstGeom prst="rect">
                      <a:avLst/>
                    </a:prstGeom>
                    <a:noFill/>
                    <a:ln>
                      <a:noFill/>
                    </a:ln>
                  </pic:spPr>
                </pic:pic>
              </a:graphicData>
            </a:graphic>
          </wp:inline>
        </w:drawing>
      </w:r>
    </w:p>
    <w:p w14:paraId="2D58D0DA"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This is sometimes called write-behind as well.</w:t>
      </w:r>
    </w:p>
    <w:p w14:paraId="43510214" w14:textId="77777777" w:rsidR="00204253" w:rsidRPr="00AB38DB" w:rsidRDefault="00204253" w:rsidP="00204253">
      <w:pPr>
        <w:shd w:val="clear" w:color="auto" w:fill="FFFFFF"/>
        <w:spacing w:before="100" w:beforeAutospacing="1" w:after="100" w:afterAutospacing="1" w:line="240" w:lineRule="auto"/>
        <w:outlineLvl w:val="3"/>
        <w:rPr>
          <w:rFonts w:ascii="Times New Roman" w:eastAsia="Times New Roman" w:hAnsi="Times New Roman" w:cs="Times New Roman"/>
          <w:b/>
          <w:bCs/>
          <w:color w:val="212529"/>
          <w:sz w:val="28"/>
          <w:szCs w:val="28"/>
          <w:lang w:eastAsia="en-IN"/>
        </w:rPr>
      </w:pPr>
      <w:r w:rsidRPr="00AB38DB">
        <w:rPr>
          <w:rFonts w:ascii="Times New Roman" w:eastAsia="Times New Roman" w:hAnsi="Times New Roman" w:cs="Times New Roman"/>
          <w:b/>
          <w:bCs/>
          <w:color w:val="212529"/>
          <w:sz w:val="28"/>
          <w:szCs w:val="28"/>
          <w:lang w:eastAsia="en-IN"/>
        </w:rPr>
        <w:t>Use Cases, Pros and Cons</w:t>
      </w:r>
    </w:p>
    <w:p w14:paraId="15C98CAA"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Write back caches improve the write performance and are good for </w:t>
      </w:r>
      <w:r w:rsidRPr="00AB38DB">
        <w:rPr>
          <w:rFonts w:ascii="Times New Roman" w:eastAsia="Times New Roman" w:hAnsi="Times New Roman" w:cs="Times New Roman"/>
          <w:b/>
          <w:bCs/>
          <w:color w:val="212529"/>
          <w:sz w:val="28"/>
          <w:szCs w:val="28"/>
          <w:lang w:eastAsia="en-IN"/>
        </w:rPr>
        <w:t>write-heavy</w:t>
      </w:r>
      <w:r w:rsidRPr="00AB38DB">
        <w:rPr>
          <w:rFonts w:ascii="Times New Roman" w:eastAsia="Times New Roman" w:hAnsi="Times New Roman" w:cs="Times New Roman"/>
          <w:color w:val="212529"/>
          <w:sz w:val="28"/>
          <w:szCs w:val="28"/>
          <w:lang w:eastAsia="en-IN"/>
        </w:rPr>
        <w:t> workloads. When combined with read-through, it works good for mixed workloads, where the most recently updated and accessed data is always available in cache.</w:t>
      </w:r>
    </w:p>
    <w:p w14:paraId="70260F9A"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It’s resilient to database failures and can tolerate some database downtime. If batching or coalescing is supported, it can reduce overall writes to the database, which decreases the load and </w:t>
      </w:r>
      <w:r w:rsidRPr="00AB38DB">
        <w:rPr>
          <w:rFonts w:ascii="Times New Roman" w:eastAsia="Times New Roman" w:hAnsi="Times New Roman" w:cs="Times New Roman"/>
          <w:b/>
          <w:bCs/>
          <w:color w:val="212529"/>
          <w:sz w:val="28"/>
          <w:szCs w:val="28"/>
          <w:lang w:eastAsia="en-IN"/>
        </w:rPr>
        <w:t>reduces costs</w:t>
      </w:r>
      <w:r w:rsidRPr="00AB38DB">
        <w:rPr>
          <w:rFonts w:ascii="Times New Roman" w:eastAsia="Times New Roman" w:hAnsi="Times New Roman" w:cs="Times New Roman"/>
          <w:color w:val="212529"/>
          <w:sz w:val="28"/>
          <w:szCs w:val="28"/>
          <w:lang w:eastAsia="en-IN"/>
        </w:rPr>
        <w:t>, if the database provider charges by number of requests e.g. DynamoDB. Keep in mind that </w:t>
      </w:r>
      <w:r w:rsidRPr="00AB38DB">
        <w:rPr>
          <w:rFonts w:ascii="Times New Roman" w:eastAsia="Times New Roman" w:hAnsi="Times New Roman" w:cs="Times New Roman"/>
          <w:b/>
          <w:bCs/>
          <w:color w:val="212529"/>
          <w:sz w:val="28"/>
          <w:szCs w:val="28"/>
          <w:lang w:eastAsia="en-IN"/>
        </w:rPr>
        <w:t>DAX is write-through</w:t>
      </w:r>
      <w:r w:rsidRPr="00AB38DB">
        <w:rPr>
          <w:rFonts w:ascii="Times New Roman" w:eastAsia="Times New Roman" w:hAnsi="Times New Roman" w:cs="Times New Roman"/>
          <w:color w:val="212529"/>
          <w:sz w:val="28"/>
          <w:szCs w:val="28"/>
          <w:lang w:eastAsia="en-IN"/>
        </w:rPr>
        <w:t> so you won’t see any reductions in costs if your application is write heavy. (When I first heard of DAX, this was my first question - DynamoDB can be very expensive, but damn you Amazon.)</w:t>
      </w:r>
    </w:p>
    <w:p w14:paraId="7F316979" w14:textId="77777777"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Some developers use Redis for both cache-aside and write-back to better absorb spikes during peak load. The main disadvantage is that if there’s a cache failure, the data may be permanently lost.</w:t>
      </w:r>
    </w:p>
    <w:p w14:paraId="25A841C4" w14:textId="7EFEC539" w:rsidR="00204253" w:rsidRPr="00AB38DB" w:rsidRDefault="0020425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AB38DB">
        <w:rPr>
          <w:rFonts w:ascii="Times New Roman" w:eastAsia="Times New Roman" w:hAnsi="Times New Roman" w:cs="Times New Roman"/>
          <w:color w:val="212529"/>
          <w:sz w:val="28"/>
          <w:szCs w:val="28"/>
          <w:lang w:eastAsia="en-IN"/>
        </w:rPr>
        <w:t>Most relational databases storage engines (i.e. InnoDB) have write-back cache enabled by default in their internals. Queries are first written to memory and eventually flushed to the disk.</w:t>
      </w:r>
    </w:p>
    <w:p w14:paraId="0EE12355" w14:textId="6E151EA9" w:rsidR="00E35183" w:rsidRPr="00AB38DB" w:rsidRDefault="00E3518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p>
    <w:p w14:paraId="7F2C7CCB" w14:textId="77777777" w:rsidR="00E35183" w:rsidRPr="00AB38DB" w:rsidRDefault="00E35183" w:rsidP="00E35183">
      <w:pPr>
        <w:pStyle w:val="Heading2"/>
      </w:pPr>
      <w:r w:rsidRPr="00AB38DB">
        <w:rPr>
          <w:bdr w:val="none" w:sz="0" w:space="0" w:color="auto" w:frame="1"/>
        </w:rPr>
        <w:lastRenderedPageBreak/>
        <w:t>Workflow of Pub-Sub Messaging</w:t>
      </w:r>
    </w:p>
    <w:p w14:paraId="68BC81C3" w14:textId="77777777" w:rsidR="00E35183" w:rsidRPr="00AB38DB" w:rsidRDefault="00E35183" w:rsidP="00E35183">
      <w:pPr>
        <w:shd w:val="clear" w:color="auto" w:fill="FFFFFF"/>
        <w:spacing w:after="0" w:line="240" w:lineRule="auto"/>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In Apache Kafka, the stepwise workflow of the Pub-Sub Messaging is:</w:t>
      </w:r>
    </w:p>
    <w:p w14:paraId="22CB0629"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At regular intervals, </w:t>
      </w:r>
      <w:r w:rsidRPr="00AB38DB">
        <w:rPr>
          <w:rFonts w:ascii="Times New Roman" w:eastAsia="Times New Roman" w:hAnsi="Times New Roman" w:cs="Times New Roman"/>
          <w:b/>
          <w:bCs/>
          <w:color w:val="444444"/>
          <w:sz w:val="27"/>
          <w:szCs w:val="27"/>
          <w:bdr w:val="none" w:sz="0" w:space="0" w:color="auto" w:frame="1"/>
          <w:lang w:eastAsia="en-IN"/>
        </w:rPr>
        <w:t>Kafka Producers</w:t>
      </w:r>
      <w:r w:rsidRPr="00AB38DB">
        <w:rPr>
          <w:rFonts w:ascii="Times New Roman" w:eastAsia="Times New Roman" w:hAnsi="Times New Roman" w:cs="Times New Roman"/>
          <w:color w:val="444444"/>
          <w:sz w:val="27"/>
          <w:szCs w:val="27"/>
          <w:bdr w:val="none" w:sz="0" w:space="0" w:color="auto" w:frame="1"/>
          <w:lang w:eastAsia="en-IN"/>
        </w:rPr>
        <w:t> send the message to a topic.</w:t>
      </w:r>
    </w:p>
    <w:p w14:paraId="61B81115"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b/>
          <w:bCs/>
          <w:color w:val="444444"/>
          <w:sz w:val="27"/>
          <w:szCs w:val="27"/>
          <w:bdr w:val="none" w:sz="0" w:space="0" w:color="auto" w:frame="1"/>
          <w:lang w:eastAsia="en-IN"/>
        </w:rPr>
        <w:t>Kafka Brokers</w:t>
      </w:r>
      <w:r w:rsidRPr="00AB38DB">
        <w:rPr>
          <w:rFonts w:ascii="Times New Roman" w:eastAsia="Times New Roman" w:hAnsi="Times New Roman" w:cs="Times New Roman"/>
          <w:color w:val="444444"/>
          <w:sz w:val="27"/>
          <w:szCs w:val="27"/>
          <w:bdr w:val="none" w:sz="0" w:space="0" w:color="auto" w:frame="1"/>
          <w:lang w:eastAsia="en-IN"/>
        </w:rPr>
        <w:t> stores all messages in the partitions configured for that particular topic, ensuring equal distribution of messages between partitions. For example, Kafka will store one message in the first partition and the second message in the second partition if the producer sends two messages and there are two partitions.</w:t>
      </w:r>
    </w:p>
    <w:p w14:paraId="6D7449B0"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Moreover, </w:t>
      </w:r>
      <w:r w:rsidRPr="00AB38DB">
        <w:rPr>
          <w:rFonts w:ascii="Times New Roman" w:eastAsia="Times New Roman" w:hAnsi="Times New Roman" w:cs="Times New Roman"/>
          <w:b/>
          <w:bCs/>
          <w:color w:val="444444"/>
          <w:sz w:val="27"/>
          <w:szCs w:val="27"/>
          <w:bdr w:val="none" w:sz="0" w:space="0" w:color="auto" w:frame="1"/>
          <w:lang w:eastAsia="en-IN"/>
        </w:rPr>
        <w:t>Kafka Consumer</w:t>
      </w:r>
      <w:r w:rsidRPr="00AB38DB">
        <w:rPr>
          <w:rFonts w:ascii="Times New Roman" w:eastAsia="Times New Roman" w:hAnsi="Times New Roman" w:cs="Times New Roman"/>
          <w:color w:val="444444"/>
          <w:sz w:val="27"/>
          <w:szCs w:val="27"/>
          <w:bdr w:val="none" w:sz="0" w:space="0" w:color="auto" w:frame="1"/>
          <w:lang w:eastAsia="en-IN"/>
        </w:rPr>
        <w:t> subscribes to a specific topic.</w:t>
      </w:r>
    </w:p>
    <w:p w14:paraId="213BD6D5"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Once the consumer subscribes to a topic, Kafka offers the current offset of the topic to the consumer and save the offset in the Zookeeper ensemble.</w:t>
      </w:r>
    </w:p>
    <w:p w14:paraId="0FAD6074"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Also, the consumer will request the Kafka in a regular interval, for new messages (like 100 Ms).</w:t>
      </w:r>
    </w:p>
    <w:p w14:paraId="095A0907"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Kafka will forward the messages to the consumers as soon as received from producers.</w:t>
      </w:r>
    </w:p>
    <w:p w14:paraId="5E18FE93"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The consumer will receive the message and process it.</w:t>
      </w:r>
    </w:p>
    <w:p w14:paraId="7FEB2D9B"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Then Kafka broker receives an acknowledgment of the message processed.</w:t>
      </w:r>
    </w:p>
    <w:p w14:paraId="7C419C33"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Further, the offset is changed and updated to the new value as soon as Kafka receives an acknowledgment. Even during server outrages, the consumer can read the next message correctly, because ZooKeeper maintains the offsets.</w:t>
      </w:r>
    </w:p>
    <w:p w14:paraId="7C124B55"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However, until the consumer stops the request, the flow repeats.</w:t>
      </w:r>
    </w:p>
    <w:p w14:paraId="64E0F0FD" w14:textId="77777777" w:rsidR="00E35183" w:rsidRPr="00AB38DB" w:rsidRDefault="00E35183" w:rsidP="00E35183">
      <w:pPr>
        <w:numPr>
          <w:ilvl w:val="0"/>
          <w:numId w:val="4"/>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As a benefit, the consumer can rewind/skip any offset of a topic at any time and also can read all the subsequent messages, as a par desire.</w:t>
      </w:r>
    </w:p>
    <w:p w14:paraId="248A1685" w14:textId="77777777" w:rsidR="00E35183" w:rsidRPr="00AB38DB" w:rsidRDefault="00E35183" w:rsidP="00E35183">
      <w:pPr>
        <w:pStyle w:val="Heading2"/>
      </w:pPr>
      <w:r w:rsidRPr="00AB38DB">
        <w:t>Workflow of Kafka Queue Messaging/Consumer Group</w:t>
      </w:r>
    </w:p>
    <w:p w14:paraId="2DB5C91F" w14:textId="77777777" w:rsidR="00E35183" w:rsidRPr="00AB38DB" w:rsidRDefault="00E35183" w:rsidP="00E35183">
      <w:pPr>
        <w:shd w:val="clear" w:color="auto" w:fill="FFFFFF"/>
        <w:spacing w:after="0" w:line="240" w:lineRule="auto"/>
        <w:textAlignment w:val="baseline"/>
        <w:rPr>
          <w:rFonts w:ascii="Times New Roman" w:eastAsia="Times New Roman" w:hAnsi="Times New Roman" w:cs="Times New Roman"/>
          <w:color w:val="444444"/>
          <w:sz w:val="27"/>
          <w:szCs w:val="27"/>
          <w:bdr w:val="none" w:sz="0" w:space="0" w:color="auto" w:frame="1"/>
          <w:lang w:eastAsia="en-IN"/>
        </w:rPr>
      </w:pPr>
    </w:p>
    <w:p w14:paraId="25791687" w14:textId="02BD280A" w:rsidR="00E35183" w:rsidRPr="00AB38DB" w:rsidRDefault="00E35183" w:rsidP="00E35183">
      <w:pPr>
        <w:shd w:val="clear" w:color="auto" w:fill="FFFFFF"/>
        <w:spacing w:after="0" w:line="240" w:lineRule="auto"/>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A group of Kafka consumers having the same Group ID can subscribe to a topic, instead of a single consumer, in a queue messaging system.</w:t>
      </w:r>
    </w:p>
    <w:p w14:paraId="31620A0B" w14:textId="77777777" w:rsidR="00E35183" w:rsidRPr="00AB38DB" w:rsidRDefault="00E35183" w:rsidP="00E35183">
      <w:pPr>
        <w:shd w:val="clear" w:color="auto" w:fill="FFFFFF"/>
        <w:spacing w:after="0" w:line="240" w:lineRule="auto"/>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However, with the same Group ID all consumers, those are subscribing to a topic are considered as a single group and share the messages. This system’s workflow is:</w:t>
      </w:r>
    </w:p>
    <w:p w14:paraId="19280909" w14:textId="77777777" w:rsidR="00E35183" w:rsidRPr="00AB38DB" w:rsidRDefault="00E35183" w:rsidP="00E35183">
      <w:pPr>
        <w:numPr>
          <w:ilvl w:val="0"/>
          <w:numId w:val="3"/>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In regular intervals, Kafka Producers send the message to a Kafka topic.</w:t>
      </w:r>
    </w:p>
    <w:p w14:paraId="2FEF6B39" w14:textId="77777777" w:rsidR="00E35183" w:rsidRPr="00AB38DB" w:rsidRDefault="00E35183" w:rsidP="00E35183">
      <w:pPr>
        <w:numPr>
          <w:ilvl w:val="0"/>
          <w:numId w:val="3"/>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As similar to the earlier scenario, here also Kafka stores all messages in the partitions configured for that particular topic.</w:t>
      </w:r>
    </w:p>
    <w:p w14:paraId="0EF13217" w14:textId="77777777" w:rsidR="00E35183" w:rsidRPr="00AB38DB" w:rsidRDefault="00E35183" w:rsidP="00E35183">
      <w:pPr>
        <w:numPr>
          <w:ilvl w:val="0"/>
          <w:numId w:val="3"/>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Moreover, a single consumer in Kafka subscribes to a specific topic.</w:t>
      </w:r>
    </w:p>
    <w:p w14:paraId="561B61AA" w14:textId="77777777" w:rsidR="00E35183" w:rsidRPr="00AB38DB" w:rsidRDefault="00E35183" w:rsidP="00E35183">
      <w:pPr>
        <w:numPr>
          <w:ilvl w:val="0"/>
          <w:numId w:val="3"/>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In the same way as Pub-Sub Messaging, Kafka interacts with the consumer until new consumer subscribes to the same topic.</w:t>
      </w:r>
    </w:p>
    <w:p w14:paraId="737E9145" w14:textId="77777777" w:rsidR="00E35183" w:rsidRPr="00AB38DB" w:rsidRDefault="00E35183" w:rsidP="00E35183">
      <w:pPr>
        <w:numPr>
          <w:ilvl w:val="0"/>
          <w:numId w:val="3"/>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 xml:space="preserve">As the new customers arrive, share mode starts in the operations and shares the data between two Kafka consumers. Moreover, until the </w:t>
      </w:r>
      <w:r w:rsidRPr="00AB38DB">
        <w:rPr>
          <w:rFonts w:ascii="Times New Roman" w:eastAsia="Times New Roman" w:hAnsi="Times New Roman" w:cs="Times New Roman"/>
          <w:color w:val="444444"/>
          <w:sz w:val="27"/>
          <w:szCs w:val="27"/>
          <w:bdr w:val="none" w:sz="0" w:space="0" w:color="auto" w:frame="1"/>
          <w:lang w:eastAsia="en-IN"/>
        </w:rPr>
        <w:lastRenderedPageBreak/>
        <w:t>number of Kafka consumers equals the number of partitions configured for that particular topic, the sharing repeats.</w:t>
      </w:r>
    </w:p>
    <w:p w14:paraId="5997EE17" w14:textId="77777777" w:rsidR="00E35183" w:rsidRPr="00AB38DB" w:rsidRDefault="00E35183" w:rsidP="00E35183">
      <w:pPr>
        <w:numPr>
          <w:ilvl w:val="0"/>
          <w:numId w:val="3"/>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Although, the new consumer in Kafka will not receive any further message, once the number of Kafka consumers exceeds the number of partitions. It happens until any one of the existing consumer unsubscribes. This scenario arises because in Kafka there is a condition that each Kafka consumer will have a minimum of one partition and if no partition remains blank, then new consumers will have to wait.</w:t>
      </w:r>
    </w:p>
    <w:p w14:paraId="3495C318" w14:textId="77777777" w:rsidR="00E35183" w:rsidRPr="00AB38DB" w:rsidRDefault="00E35183" w:rsidP="00E35183">
      <w:pPr>
        <w:numPr>
          <w:ilvl w:val="0"/>
          <w:numId w:val="3"/>
        </w:numPr>
        <w:shd w:val="clear" w:color="auto" w:fill="FFFFFF"/>
        <w:spacing w:after="0" w:line="240" w:lineRule="auto"/>
        <w:ind w:left="1170"/>
        <w:textAlignment w:val="baseline"/>
        <w:rPr>
          <w:rFonts w:ascii="Times New Roman" w:eastAsia="Times New Roman" w:hAnsi="Times New Roman" w:cs="Times New Roman"/>
          <w:color w:val="444444"/>
          <w:sz w:val="27"/>
          <w:szCs w:val="27"/>
          <w:lang w:eastAsia="en-IN"/>
        </w:rPr>
      </w:pPr>
      <w:r w:rsidRPr="00AB38DB">
        <w:rPr>
          <w:rFonts w:ascii="Times New Roman" w:eastAsia="Times New Roman" w:hAnsi="Times New Roman" w:cs="Times New Roman"/>
          <w:color w:val="444444"/>
          <w:sz w:val="27"/>
          <w:szCs w:val="27"/>
          <w:bdr w:val="none" w:sz="0" w:space="0" w:color="auto" w:frame="1"/>
          <w:lang w:eastAsia="en-IN"/>
        </w:rPr>
        <w:t>In addition, we also call it Kafka Consumer Group. Hence, Apache Kafka will offer the best of both the systems in a very simple and efficient manner</w:t>
      </w:r>
    </w:p>
    <w:p w14:paraId="3B462EBC" w14:textId="77777777" w:rsidR="00E35183" w:rsidRPr="00AB38DB" w:rsidRDefault="00E35183" w:rsidP="00204253">
      <w:pPr>
        <w:shd w:val="clear" w:color="auto" w:fill="FFFFFF"/>
        <w:spacing w:after="100" w:afterAutospacing="1" w:line="240" w:lineRule="auto"/>
        <w:rPr>
          <w:rFonts w:ascii="Times New Roman" w:eastAsia="Times New Roman" w:hAnsi="Times New Roman" w:cs="Times New Roman"/>
          <w:color w:val="212529"/>
          <w:sz w:val="28"/>
          <w:szCs w:val="28"/>
          <w:lang w:eastAsia="en-IN"/>
        </w:rPr>
      </w:pPr>
    </w:p>
    <w:p w14:paraId="4A69586F" w14:textId="17E2D87B" w:rsidR="007765DE" w:rsidRPr="00AB38DB" w:rsidRDefault="009D17F6">
      <w:pPr>
        <w:rPr>
          <w:rFonts w:ascii="Times New Roman" w:hAnsi="Times New Roman" w:cs="Times New Roman"/>
          <w:sz w:val="28"/>
          <w:szCs w:val="28"/>
        </w:rPr>
      </w:pPr>
    </w:p>
    <w:p w14:paraId="718196F2" w14:textId="77777777" w:rsidR="00E35183" w:rsidRPr="00AB38DB" w:rsidRDefault="00E35183" w:rsidP="00E35183">
      <w:pPr>
        <w:pStyle w:val="Heading2"/>
      </w:pPr>
      <w:r w:rsidRPr="00AB38DB">
        <w:br/>
        <w:t>RabbitMQ</w:t>
      </w:r>
    </w:p>
    <w:p w14:paraId="1388B874" w14:textId="77777777" w:rsidR="00E35183" w:rsidRPr="00AB38DB" w:rsidRDefault="00E35183" w:rsidP="00E35183">
      <w:pPr>
        <w:pStyle w:val="NormalWeb"/>
        <w:shd w:val="clear" w:color="auto" w:fill="FFFFFF"/>
        <w:spacing w:before="0" w:beforeAutospacing="0"/>
        <w:rPr>
          <w:color w:val="6D6D6D"/>
        </w:rPr>
      </w:pPr>
      <w:r w:rsidRPr="00AB38DB">
        <w:rPr>
          <w:color w:val="6D6D6D"/>
        </w:rPr>
        <w:t>If you do start to consider a queue-based solution, CloudAMQP offers to host the message queue with </w:t>
      </w:r>
      <w:hyperlink r:id="rId13" w:history="1">
        <w:r w:rsidRPr="00AB38DB">
          <w:rPr>
            <w:rStyle w:val="Hyperlink"/>
            <w:color w:val="0275D8"/>
          </w:rPr>
          <w:t>RabbitMQ.</w:t>
        </w:r>
      </w:hyperlink>
      <w:r w:rsidRPr="00AB38DB">
        <w:rPr>
          <w:color w:val="6D6D6D"/>
        </w:rPr>
        <w:t> RabbitMQ is open source message-oriented middleware that implements the </w:t>
      </w:r>
      <w:hyperlink r:id="rId14" w:history="1">
        <w:r w:rsidRPr="00AB38DB">
          <w:rPr>
            <w:rStyle w:val="Hyperlink"/>
            <w:color w:val="0275D8"/>
          </w:rPr>
          <w:t>Advanced Message Queuing Protocol (AMQP).</w:t>
        </w:r>
      </w:hyperlink>
      <w:r w:rsidRPr="00AB38DB">
        <w:rPr>
          <w:color w:val="6D6D6D"/>
        </w:rPr>
        <w:t> AMQP has features like queuing, routing, reliability, and security</w:t>
      </w:r>
    </w:p>
    <w:p w14:paraId="7497925D" w14:textId="6404EB28" w:rsidR="00E35183" w:rsidRPr="00AB38DB" w:rsidRDefault="00E35183" w:rsidP="00D30A1B">
      <w:pPr>
        <w:pStyle w:val="Heading1"/>
        <w:rPr>
          <w:rFonts w:ascii="Times New Roman" w:hAnsi="Times New Roman" w:cs="Times New Roman"/>
          <w:sz w:val="36"/>
          <w:szCs w:val="36"/>
        </w:rPr>
      </w:pPr>
    </w:p>
    <w:p w14:paraId="2BBE3A38" w14:textId="02ADCD2D" w:rsidR="00D30A1B" w:rsidRPr="00AB38DB" w:rsidRDefault="00D30A1B" w:rsidP="00D30A1B">
      <w:pPr>
        <w:pStyle w:val="Heading1"/>
        <w:rPr>
          <w:rFonts w:ascii="Times New Roman" w:hAnsi="Times New Roman" w:cs="Times New Roman"/>
          <w:color w:val="000000" w:themeColor="text1"/>
          <w:sz w:val="36"/>
          <w:szCs w:val="36"/>
        </w:rPr>
      </w:pPr>
      <w:r w:rsidRPr="00AB38DB">
        <w:rPr>
          <w:rFonts w:ascii="Times New Roman" w:hAnsi="Times New Roman" w:cs="Times New Roman"/>
          <w:color w:val="000000" w:themeColor="text1"/>
          <w:sz w:val="36"/>
          <w:szCs w:val="36"/>
        </w:rPr>
        <w:t>UBER SYSTEM DESIGN</w:t>
      </w:r>
      <w:r w:rsidR="00D82036">
        <w:rPr>
          <w:rFonts w:ascii="Times New Roman" w:hAnsi="Times New Roman" w:cs="Times New Roman"/>
          <w:color w:val="000000" w:themeColor="text1"/>
          <w:sz w:val="36"/>
          <w:szCs w:val="36"/>
        </w:rPr>
        <w:t xml:space="preserve"> FOR TAXI LOCATION</w:t>
      </w:r>
    </w:p>
    <w:p w14:paraId="7A00BE44" w14:textId="099033D6" w:rsidR="00D30A1B" w:rsidRPr="00AB38DB" w:rsidRDefault="00D30A1B" w:rsidP="00D30A1B">
      <w:pPr>
        <w:rPr>
          <w:rFonts w:ascii="Times New Roman" w:hAnsi="Times New Roman" w:cs="Times New Roman"/>
        </w:rPr>
      </w:pPr>
    </w:p>
    <w:p w14:paraId="7C215967" w14:textId="47717FE0" w:rsidR="00D30A1B" w:rsidRPr="00AB38DB" w:rsidRDefault="00D30A1B" w:rsidP="00D30A1B">
      <w:pPr>
        <w:rPr>
          <w:rFonts w:ascii="Times New Roman" w:hAnsi="Times New Roman" w:cs="Times New Roman"/>
        </w:rPr>
      </w:pPr>
      <w:r w:rsidRPr="00AB38D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675EE3D" wp14:editId="0115B848">
                <wp:simplePos x="0" y="0"/>
                <wp:positionH relativeFrom="column">
                  <wp:posOffset>3413760</wp:posOffset>
                </wp:positionH>
                <wp:positionV relativeFrom="paragraph">
                  <wp:posOffset>287655</wp:posOffset>
                </wp:positionV>
                <wp:extent cx="1181100" cy="6934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11811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64C06" w14:textId="368B78EF" w:rsidR="00D30A1B" w:rsidRPr="00D30A1B" w:rsidRDefault="00D30A1B" w:rsidP="00D30A1B">
                            <w:pPr>
                              <w:jc w:val="center"/>
                              <w:rPr>
                                <w:lang w:val="en-US"/>
                              </w:rPr>
                            </w:pPr>
                            <w:r>
                              <w:rPr>
                                <w:lang w:val="en-US"/>
                              </w:rPr>
                              <w:t xml:space="preserve">Taxi/Driver Real Time Location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5EE3D" id="Rectangle 6" o:spid="_x0000_s1026" style="position:absolute;margin-left:268.8pt;margin-top:22.65pt;width:93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" fillcolor="#4472c4 [3204]" strokecolor="#1f3763 [1604]" strokeweight="1pt">
                <v:textbox>
                  <w:txbxContent>
                    <w:p w14:paraId="5A164C06" w14:textId="368B78EF" w:rsidR="00D30A1B" w:rsidRPr="00D30A1B" w:rsidRDefault="00D30A1B" w:rsidP="00D30A1B">
                      <w:pPr>
                        <w:jc w:val="center"/>
                        <w:rPr>
                          <w:lang w:val="en-US"/>
                        </w:rPr>
                      </w:pPr>
                      <w:r>
                        <w:rPr>
                          <w:lang w:val="en-US"/>
                        </w:rPr>
                        <w:t xml:space="preserve">Taxi/Driver Real Time Location </w:t>
                      </w:r>
                    </w:p>
                  </w:txbxContent>
                </v:textbox>
              </v:rect>
            </w:pict>
          </mc:Fallback>
        </mc:AlternateContent>
      </w:r>
    </w:p>
    <w:p w14:paraId="276F89C0" w14:textId="1D7BA38A" w:rsidR="00D30A1B" w:rsidRPr="00AB38DB" w:rsidRDefault="00AB38DB" w:rsidP="00D30A1B">
      <w:pPr>
        <w:rPr>
          <w:rFonts w:ascii="Times New Roman" w:hAnsi="Times New Roman" w:cs="Times New Roman"/>
        </w:rPr>
      </w:pPr>
      <w:r w:rsidRPr="00AB38D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B3DB515" wp14:editId="7958B932">
                <wp:simplePos x="0" y="0"/>
                <wp:positionH relativeFrom="column">
                  <wp:posOffset>3634740</wp:posOffset>
                </wp:positionH>
                <wp:positionV relativeFrom="paragraph">
                  <wp:posOffset>1544320</wp:posOffset>
                </wp:positionV>
                <wp:extent cx="1181100" cy="693420"/>
                <wp:effectExtent l="0" t="0" r="19050" b="11430"/>
                <wp:wrapNone/>
                <wp:docPr id="20" name="Rectangle 20"/>
                <wp:cNvGraphicFramePr/>
                <a:graphic xmlns:a="http://schemas.openxmlformats.org/drawingml/2006/main">
                  <a:graphicData uri="http://schemas.microsoft.com/office/word/2010/wordprocessingShape">
                    <wps:wsp>
                      <wps:cNvSpPr/>
                      <wps:spPr>
                        <a:xfrm>
                          <a:off x="0" y="0"/>
                          <a:ext cx="11811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1423FA" w14:textId="77777777" w:rsidR="00AB38DB" w:rsidRPr="00D30A1B" w:rsidRDefault="00AB38DB" w:rsidP="00AB38DB">
                            <w:pPr>
                              <w:jc w:val="center"/>
                              <w:rPr>
                                <w:lang w:val="en-US"/>
                              </w:rPr>
                            </w:pPr>
                            <w:r>
                              <w:rPr>
                                <w:lang w:val="en-US"/>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DB515" id="Rectangle 20" o:spid="_x0000_s1027" style="position:absolute;margin-left:286.2pt;margin-top:121.6pt;width:93pt;height:54.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BLfA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" fillcolor="#4472c4 [3204]" strokecolor="#1f3763 [1604]" strokeweight="1pt">
                <v:textbox>
                  <w:txbxContent>
                    <w:p w14:paraId="0B1423FA" w14:textId="77777777" w:rsidR="00AB38DB" w:rsidRPr="00D30A1B" w:rsidRDefault="00AB38DB" w:rsidP="00AB38DB">
                      <w:pPr>
                        <w:jc w:val="center"/>
                        <w:rPr>
                          <w:lang w:val="en-US"/>
                        </w:rPr>
                      </w:pPr>
                      <w:r>
                        <w:rPr>
                          <w:lang w:val="en-US"/>
                        </w:rPr>
                        <w:t>Load Balancer</w:t>
                      </w:r>
                    </w:p>
                  </w:txbxContent>
                </v:textbox>
              </v:rect>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2F4049A" wp14:editId="68B7819E">
                <wp:simplePos x="0" y="0"/>
                <wp:positionH relativeFrom="column">
                  <wp:posOffset>4259580</wp:posOffset>
                </wp:positionH>
                <wp:positionV relativeFrom="paragraph">
                  <wp:posOffset>2356485</wp:posOffset>
                </wp:positionV>
                <wp:extent cx="0" cy="3962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F028BB" id="_x0000_t32" coordsize="21600,21600" o:spt="32" o:oned="t" path="m,l21600,21600e" filled="f">
                <v:path arrowok="t" fillok="f" o:connecttype="none"/>
                <o:lock v:ext="edit" shapetype="t"/>
              </v:shapetype>
              <v:shape id="Straight Arrow Connector 19" o:spid="_x0000_s1026" type="#_x0000_t32" style="position:absolute;margin-left:335.4pt;margin-top:185.55pt;width:0;height:3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A1AEAAAEEAAAOAAAAZHJzL2Uyb0RvYy54bWysU9uO0zAQfUfiHyy/07QFrd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" strokecolor="#4472c4 [3204]" strokeweight=".5pt">
                <v:stroke endarrow="block" joinstyle="miter"/>
              </v:shape>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6DDF8EA" wp14:editId="5BFD461C">
                <wp:simplePos x="0" y="0"/>
                <wp:positionH relativeFrom="column">
                  <wp:posOffset>2476500</wp:posOffset>
                </wp:positionH>
                <wp:positionV relativeFrom="paragraph">
                  <wp:posOffset>2303145</wp:posOffset>
                </wp:positionV>
                <wp:extent cx="0" cy="4495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EA375" id="Straight Arrow Connector 18" o:spid="_x0000_s1026" type="#_x0000_t32" style="position:absolute;margin-left:195pt;margin-top:181.35pt;width:0;height:35.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" strokecolor="#4472c4 [3204]" strokeweight=".5pt">
                <v:stroke endarrow="block" joinstyle="miter"/>
              </v:shape>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71B9A4B" wp14:editId="2474B339">
                <wp:simplePos x="0" y="0"/>
                <wp:positionH relativeFrom="column">
                  <wp:posOffset>4061460</wp:posOffset>
                </wp:positionH>
                <wp:positionV relativeFrom="paragraph">
                  <wp:posOffset>2120265</wp:posOffset>
                </wp:positionV>
                <wp:extent cx="0" cy="182880"/>
                <wp:effectExtent l="0" t="0" r="38100" b="26670"/>
                <wp:wrapNone/>
                <wp:docPr id="17" name="Straight Connector 17"/>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0BDF4"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19.8pt,166.95pt" to="319.8pt,1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" strokecolor="#4472c4 [3204]" strokeweight=".5pt">
                <v:stroke joinstyle="miter"/>
              </v:line>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802BD5F" wp14:editId="55C17075">
                <wp:simplePos x="0" y="0"/>
                <wp:positionH relativeFrom="column">
                  <wp:posOffset>1196340</wp:posOffset>
                </wp:positionH>
                <wp:positionV relativeFrom="paragraph">
                  <wp:posOffset>2303145</wp:posOffset>
                </wp:positionV>
                <wp:extent cx="2918460" cy="426720"/>
                <wp:effectExtent l="76200" t="0" r="15240" b="49530"/>
                <wp:wrapNone/>
                <wp:docPr id="14" name="Connector: Elbow 14"/>
                <wp:cNvGraphicFramePr/>
                <a:graphic xmlns:a="http://schemas.openxmlformats.org/drawingml/2006/main">
                  <a:graphicData uri="http://schemas.microsoft.com/office/word/2010/wordprocessingShape">
                    <wps:wsp>
                      <wps:cNvCnPr/>
                      <wps:spPr>
                        <a:xfrm flipH="1">
                          <a:off x="0" y="0"/>
                          <a:ext cx="2918460" cy="426720"/>
                        </a:xfrm>
                        <a:prstGeom prst="bentConnector3">
                          <a:avLst>
                            <a:gd name="adj1" fmla="val 999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6629A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94.2pt;margin-top:181.35pt;width:229.8pt;height:3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" adj="21580" strokecolor="#4472c4 [3204]" strokeweight=".5pt">
                <v:stroke endarrow="block"/>
              </v:shape>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B368943" wp14:editId="39E21531">
                <wp:simplePos x="0" y="0"/>
                <wp:positionH relativeFrom="column">
                  <wp:posOffset>4061460</wp:posOffset>
                </wp:positionH>
                <wp:positionV relativeFrom="paragraph">
                  <wp:posOffset>2303145</wp:posOffset>
                </wp:positionV>
                <wp:extent cx="1630680" cy="472440"/>
                <wp:effectExtent l="0" t="0" r="83820" b="60960"/>
                <wp:wrapNone/>
                <wp:docPr id="16" name="Connector: Elbow 16"/>
                <wp:cNvGraphicFramePr/>
                <a:graphic xmlns:a="http://schemas.openxmlformats.org/drawingml/2006/main">
                  <a:graphicData uri="http://schemas.microsoft.com/office/word/2010/wordprocessingShape">
                    <wps:wsp>
                      <wps:cNvCnPr/>
                      <wps:spPr>
                        <a:xfrm>
                          <a:off x="0" y="0"/>
                          <a:ext cx="1630680" cy="472440"/>
                        </a:xfrm>
                        <a:prstGeom prst="bentConnector3">
                          <a:avLst>
                            <a:gd name="adj1" fmla="val 1001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AF670" id="Connector: Elbow 16" o:spid="_x0000_s1026" type="#_x0000_t34" style="position:absolute;margin-left:319.8pt;margin-top:181.35pt;width:128.4pt;height:3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" adj="21638" strokecolor="#4472c4 [3204]" strokeweight=".5pt">
                <v:stroke endarrow="block"/>
              </v:shape>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5C1902" wp14:editId="7033253F">
                <wp:simplePos x="0" y="0"/>
                <wp:positionH relativeFrom="column">
                  <wp:posOffset>4061460</wp:posOffset>
                </wp:positionH>
                <wp:positionV relativeFrom="paragraph">
                  <wp:posOffset>756285</wp:posOffset>
                </wp:positionV>
                <wp:extent cx="0" cy="632460"/>
                <wp:effectExtent l="76200" t="0" r="76200" b="53340"/>
                <wp:wrapNone/>
                <wp:docPr id="13" name="Straight Arrow Connector 13"/>
                <wp:cNvGraphicFramePr/>
                <a:graphic xmlns:a="http://schemas.openxmlformats.org/drawingml/2006/main">
                  <a:graphicData uri="http://schemas.microsoft.com/office/word/2010/wordprocessingShape">
                    <wps:wsp>
                      <wps:cNvCnPr/>
                      <wps:spPr>
                        <a:xfrm>
                          <a:off x="0" y="0"/>
                          <a:ext cx="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1BB2" id="Straight Arrow Connector 13" o:spid="_x0000_s1026" type="#_x0000_t32" style="position:absolute;margin-left:319.8pt;margin-top:59.55pt;width:0;height:4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qb1AEAAAEEAAAOAAAAZHJzL2Uyb0RvYy54bWysU9uO0zAQfUfiHyy/07RdVK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" strokecolor="#4472c4 [3204]" strokeweight=".5pt">
                <v:stroke endarrow="block" joinstyle="miter"/>
              </v:shape>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34BF7DE" wp14:editId="202D57B5">
                <wp:simplePos x="0" y="0"/>
                <wp:positionH relativeFrom="column">
                  <wp:posOffset>967740</wp:posOffset>
                </wp:positionH>
                <wp:positionV relativeFrom="paragraph">
                  <wp:posOffset>436245</wp:posOffset>
                </wp:positionV>
                <wp:extent cx="2446020" cy="0"/>
                <wp:effectExtent l="0" t="76200" r="11430" b="95250"/>
                <wp:wrapNone/>
                <wp:docPr id="12" name="Straight Arrow Connector 12"/>
                <wp:cNvGraphicFramePr/>
                <a:graphic xmlns:a="http://schemas.openxmlformats.org/drawingml/2006/main">
                  <a:graphicData uri="http://schemas.microsoft.com/office/word/2010/wordprocessingShape">
                    <wps:wsp>
                      <wps:cNvCnPr/>
                      <wps:spPr>
                        <a:xfrm>
                          <a:off x="0" y="0"/>
                          <a:ext cx="2446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1287F" id="Straight Arrow Connector 12" o:spid="_x0000_s1026" type="#_x0000_t32" style="position:absolute;margin-left:76.2pt;margin-top:34.35pt;width:192.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" strokecolor="#4472c4 [3204]" strokeweight=".5pt">
                <v:stroke endarrow="block" joinstyle="miter"/>
              </v:shape>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8134FDF" wp14:editId="0C56F7FC">
                <wp:simplePos x="0" y="0"/>
                <wp:positionH relativeFrom="column">
                  <wp:posOffset>441960</wp:posOffset>
                </wp:positionH>
                <wp:positionV relativeFrom="paragraph">
                  <wp:posOffset>2775585</wp:posOffset>
                </wp:positionV>
                <wp:extent cx="1181100" cy="6934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11811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75439" w14:textId="25AC3124" w:rsidR="00D30A1B" w:rsidRDefault="00D30A1B" w:rsidP="00D30A1B">
                            <w:pPr>
                              <w:jc w:val="center"/>
                              <w:rPr>
                                <w:lang w:val="en-US"/>
                              </w:rPr>
                            </w:pPr>
                            <w:r>
                              <w:rPr>
                                <w:lang w:val="en-US"/>
                              </w:rPr>
                              <w:t>Shard 1</w:t>
                            </w:r>
                          </w:p>
                          <w:p w14:paraId="59E5FD28" w14:textId="6165EAEC" w:rsidR="00D30A1B" w:rsidRPr="00D30A1B" w:rsidRDefault="00D30A1B" w:rsidP="00D30A1B">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34FDF" id="Rectangle 11" o:spid="_x0000_s1028" style="position:absolute;margin-left:34.8pt;margin-top:218.55pt;width:93pt;height:5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gefwIAAE0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" fillcolor="#4472c4 [3204]" strokecolor="#1f3763 [1604]" strokeweight="1pt">
                <v:textbox>
                  <w:txbxContent>
                    <w:p w14:paraId="76A75439" w14:textId="25AC3124" w:rsidR="00D30A1B" w:rsidRDefault="00D30A1B" w:rsidP="00D30A1B">
                      <w:pPr>
                        <w:jc w:val="center"/>
                        <w:rPr>
                          <w:lang w:val="en-US"/>
                        </w:rPr>
                      </w:pPr>
                      <w:r>
                        <w:rPr>
                          <w:lang w:val="en-US"/>
                        </w:rPr>
                        <w:t>Shard 1</w:t>
                      </w:r>
                    </w:p>
                    <w:p w14:paraId="59E5FD28" w14:textId="6165EAEC" w:rsidR="00D30A1B" w:rsidRPr="00D30A1B" w:rsidRDefault="00D30A1B" w:rsidP="00D30A1B">
                      <w:pPr>
                        <w:jc w:val="center"/>
                        <w:rPr>
                          <w:lang w:val="en-US"/>
                        </w:rPr>
                      </w:pPr>
                      <w:r>
                        <w:rPr>
                          <w:lang w:val="en-US"/>
                        </w:rPr>
                        <w:t>DB</w:t>
                      </w:r>
                    </w:p>
                  </w:txbxContent>
                </v:textbox>
              </v:rect>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C7AF3EC" wp14:editId="4FF90BFA">
                <wp:simplePos x="0" y="0"/>
                <wp:positionH relativeFrom="column">
                  <wp:posOffset>5036820</wp:posOffset>
                </wp:positionH>
                <wp:positionV relativeFrom="paragraph">
                  <wp:posOffset>2775585</wp:posOffset>
                </wp:positionV>
                <wp:extent cx="1181100" cy="6934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11811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998D6" w14:textId="0DE2CD05" w:rsidR="00D30A1B" w:rsidRDefault="00D30A1B" w:rsidP="00D30A1B">
                            <w:pPr>
                              <w:jc w:val="center"/>
                              <w:rPr>
                                <w:lang w:val="en-US"/>
                              </w:rPr>
                            </w:pPr>
                            <w:r>
                              <w:rPr>
                                <w:lang w:val="en-US"/>
                              </w:rPr>
                              <w:t>Shard 4</w:t>
                            </w:r>
                          </w:p>
                          <w:p w14:paraId="50DFE818" w14:textId="4AA648E2" w:rsidR="00D30A1B" w:rsidRPr="00D30A1B" w:rsidRDefault="00D30A1B" w:rsidP="00D30A1B">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AF3EC" id="Rectangle 10" o:spid="_x0000_s1029" style="position:absolute;margin-left:396.6pt;margin-top:218.55pt;width:93pt;height:5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4KfwIAAE0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" fillcolor="#4472c4 [3204]" strokecolor="#1f3763 [1604]" strokeweight="1pt">
                <v:textbox>
                  <w:txbxContent>
                    <w:p w14:paraId="0BC998D6" w14:textId="0DE2CD05" w:rsidR="00D30A1B" w:rsidRDefault="00D30A1B" w:rsidP="00D30A1B">
                      <w:pPr>
                        <w:jc w:val="center"/>
                        <w:rPr>
                          <w:lang w:val="en-US"/>
                        </w:rPr>
                      </w:pPr>
                      <w:r>
                        <w:rPr>
                          <w:lang w:val="en-US"/>
                        </w:rPr>
                        <w:t>Shard 4</w:t>
                      </w:r>
                    </w:p>
                    <w:p w14:paraId="50DFE818" w14:textId="4AA648E2" w:rsidR="00D30A1B" w:rsidRPr="00D30A1B" w:rsidRDefault="00D30A1B" w:rsidP="00D30A1B">
                      <w:pPr>
                        <w:jc w:val="center"/>
                        <w:rPr>
                          <w:lang w:val="en-US"/>
                        </w:rPr>
                      </w:pPr>
                      <w:r>
                        <w:rPr>
                          <w:lang w:val="en-US"/>
                        </w:rPr>
                        <w:t>DB</w:t>
                      </w:r>
                    </w:p>
                  </w:txbxContent>
                </v:textbox>
              </v:rect>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9C83E6F" wp14:editId="161E14FF">
                <wp:simplePos x="0" y="0"/>
                <wp:positionH relativeFrom="column">
                  <wp:posOffset>1874520</wp:posOffset>
                </wp:positionH>
                <wp:positionV relativeFrom="paragraph">
                  <wp:posOffset>2775585</wp:posOffset>
                </wp:positionV>
                <wp:extent cx="1181100" cy="6934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11811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9DADC" w14:textId="0D999A20" w:rsidR="00D30A1B" w:rsidRDefault="00D30A1B" w:rsidP="00D30A1B">
                            <w:pPr>
                              <w:jc w:val="center"/>
                              <w:rPr>
                                <w:lang w:val="en-US"/>
                              </w:rPr>
                            </w:pPr>
                            <w:r>
                              <w:rPr>
                                <w:lang w:val="en-US"/>
                              </w:rPr>
                              <w:t>Shard 2</w:t>
                            </w:r>
                          </w:p>
                          <w:p w14:paraId="58BA76CB" w14:textId="4704FBFA" w:rsidR="00D30A1B" w:rsidRPr="00D30A1B" w:rsidRDefault="00D30A1B" w:rsidP="00D30A1B">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83E6F" id="Rectangle 9" o:spid="_x0000_s1030" style="position:absolute;margin-left:147.6pt;margin-top:218.55pt;width:93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" fillcolor="#4472c4 [3204]" strokecolor="#1f3763 [1604]" strokeweight="1pt">
                <v:textbox>
                  <w:txbxContent>
                    <w:p w14:paraId="7509DADC" w14:textId="0D999A20" w:rsidR="00D30A1B" w:rsidRDefault="00D30A1B" w:rsidP="00D30A1B">
                      <w:pPr>
                        <w:jc w:val="center"/>
                        <w:rPr>
                          <w:lang w:val="en-US"/>
                        </w:rPr>
                      </w:pPr>
                      <w:r>
                        <w:rPr>
                          <w:lang w:val="en-US"/>
                        </w:rPr>
                        <w:t>Shard 2</w:t>
                      </w:r>
                    </w:p>
                    <w:p w14:paraId="58BA76CB" w14:textId="4704FBFA" w:rsidR="00D30A1B" w:rsidRPr="00D30A1B" w:rsidRDefault="00D30A1B" w:rsidP="00D30A1B">
                      <w:pPr>
                        <w:jc w:val="center"/>
                        <w:rPr>
                          <w:lang w:val="en-US"/>
                        </w:rPr>
                      </w:pPr>
                      <w:r>
                        <w:rPr>
                          <w:lang w:val="en-US"/>
                        </w:rPr>
                        <w:t>DB</w:t>
                      </w:r>
                    </w:p>
                  </w:txbxContent>
                </v:textbox>
              </v:rect>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2A0EB65" wp14:editId="650D9EF6">
                <wp:simplePos x="0" y="0"/>
                <wp:positionH relativeFrom="column">
                  <wp:posOffset>3482340</wp:posOffset>
                </wp:positionH>
                <wp:positionV relativeFrom="paragraph">
                  <wp:posOffset>2775585</wp:posOffset>
                </wp:positionV>
                <wp:extent cx="1181100" cy="693420"/>
                <wp:effectExtent l="0" t="0" r="19050" b="11430"/>
                <wp:wrapNone/>
                <wp:docPr id="8" name="Rectangle 8"/>
                <wp:cNvGraphicFramePr/>
                <a:graphic xmlns:a="http://schemas.openxmlformats.org/drawingml/2006/main">
                  <a:graphicData uri="http://schemas.microsoft.com/office/word/2010/wordprocessingShape">
                    <wps:wsp>
                      <wps:cNvSpPr/>
                      <wps:spPr>
                        <a:xfrm>
                          <a:off x="0" y="0"/>
                          <a:ext cx="11811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0C0AF8" w14:textId="02E74845" w:rsidR="00D30A1B" w:rsidRDefault="00D30A1B" w:rsidP="00D30A1B">
                            <w:pPr>
                              <w:jc w:val="center"/>
                              <w:rPr>
                                <w:lang w:val="en-US"/>
                              </w:rPr>
                            </w:pPr>
                            <w:r>
                              <w:rPr>
                                <w:lang w:val="en-US"/>
                              </w:rPr>
                              <w:t>Shard 3</w:t>
                            </w:r>
                          </w:p>
                          <w:p w14:paraId="160F6C16" w14:textId="1A9D0561" w:rsidR="00D30A1B" w:rsidRPr="00D30A1B" w:rsidRDefault="00D30A1B" w:rsidP="00D30A1B">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0EB65" id="Rectangle 8" o:spid="_x0000_s1031" style="position:absolute;margin-left:274.2pt;margin-top:218.55pt;width:93pt;height:5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rfwIAAEs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" fillcolor="#4472c4 [3204]" strokecolor="#1f3763 [1604]" strokeweight="1pt">
                <v:textbox>
                  <w:txbxContent>
                    <w:p w14:paraId="2C0C0AF8" w14:textId="02E74845" w:rsidR="00D30A1B" w:rsidRDefault="00D30A1B" w:rsidP="00D30A1B">
                      <w:pPr>
                        <w:jc w:val="center"/>
                        <w:rPr>
                          <w:lang w:val="en-US"/>
                        </w:rPr>
                      </w:pPr>
                      <w:r>
                        <w:rPr>
                          <w:lang w:val="en-US"/>
                        </w:rPr>
                        <w:t>Shard 3</w:t>
                      </w:r>
                    </w:p>
                    <w:p w14:paraId="160F6C16" w14:textId="1A9D0561" w:rsidR="00D30A1B" w:rsidRPr="00D30A1B" w:rsidRDefault="00D30A1B" w:rsidP="00D30A1B">
                      <w:pPr>
                        <w:jc w:val="center"/>
                        <w:rPr>
                          <w:lang w:val="en-US"/>
                        </w:rPr>
                      </w:pPr>
                      <w:r>
                        <w:rPr>
                          <w:lang w:val="en-US"/>
                        </w:rPr>
                        <w:t>DB</w:t>
                      </w:r>
                    </w:p>
                  </w:txbxContent>
                </v:textbox>
              </v:rect>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7E7E5C3" wp14:editId="270F2B13">
                <wp:simplePos x="0" y="0"/>
                <wp:positionH relativeFrom="column">
                  <wp:posOffset>3482340</wp:posOffset>
                </wp:positionH>
                <wp:positionV relativeFrom="paragraph">
                  <wp:posOffset>1388745</wp:posOffset>
                </wp:positionV>
                <wp:extent cx="1181100" cy="6934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11811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189C6" w14:textId="25D2C0CD" w:rsidR="00D30A1B" w:rsidRPr="00D30A1B" w:rsidRDefault="00D30A1B" w:rsidP="00D30A1B">
                            <w:pPr>
                              <w:jc w:val="center"/>
                              <w:rPr>
                                <w:lang w:val="en-US"/>
                              </w:rPr>
                            </w:pPr>
                            <w:r>
                              <w:rPr>
                                <w:lang w:val="en-US"/>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7E5C3" id="Rectangle 7" o:spid="_x0000_s1032" style="position:absolute;margin-left:274.2pt;margin-top:109.35pt;width:93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" fillcolor="#4472c4 [3204]" strokecolor="#1f3763 [1604]" strokeweight="1pt">
                <v:textbox>
                  <w:txbxContent>
                    <w:p w14:paraId="050189C6" w14:textId="25D2C0CD" w:rsidR="00D30A1B" w:rsidRPr="00D30A1B" w:rsidRDefault="00D30A1B" w:rsidP="00D30A1B">
                      <w:pPr>
                        <w:jc w:val="center"/>
                        <w:rPr>
                          <w:lang w:val="en-US"/>
                        </w:rPr>
                      </w:pPr>
                      <w:r>
                        <w:rPr>
                          <w:lang w:val="en-US"/>
                        </w:rPr>
                        <w:t>Load Balancer</w:t>
                      </w:r>
                    </w:p>
                  </w:txbxContent>
                </v:textbox>
              </v:rect>
            </w:pict>
          </mc:Fallback>
        </mc:AlternateContent>
      </w:r>
      <w:r w:rsidR="00D30A1B" w:rsidRPr="00AB38D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C52D37" wp14:editId="6D4E16AE">
                <wp:simplePos x="0" y="0"/>
                <wp:positionH relativeFrom="column">
                  <wp:posOffset>-213360</wp:posOffset>
                </wp:positionH>
                <wp:positionV relativeFrom="paragraph">
                  <wp:posOffset>131445</wp:posOffset>
                </wp:positionV>
                <wp:extent cx="1181100" cy="6934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11811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80E6B" w14:textId="3F89A837" w:rsidR="00D30A1B" w:rsidRPr="00D30A1B" w:rsidRDefault="00D30A1B" w:rsidP="00D30A1B">
                            <w:pPr>
                              <w:jc w:val="center"/>
                              <w:rPr>
                                <w:lang w:val="en-US"/>
                              </w:rPr>
                            </w:pPr>
                            <w:r>
                              <w:rPr>
                                <w:lang w:val="en-US"/>
                              </w:rPr>
                              <w:t xml:space="preserve">UBER Taxi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52D37" id="Rectangle 5" o:spid="_x0000_s1033" style="position:absolute;margin-left:-16.8pt;margin-top:10.35pt;width:93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" fillcolor="#4472c4 [3204]" strokecolor="#1f3763 [1604]" strokeweight="1pt">
                <v:textbox>
                  <w:txbxContent>
                    <w:p w14:paraId="5EF80E6B" w14:textId="3F89A837" w:rsidR="00D30A1B" w:rsidRPr="00D30A1B" w:rsidRDefault="00D30A1B" w:rsidP="00D30A1B">
                      <w:pPr>
                        <w:jc w:val="center"/>
                        <w:rPr>
                          <w:lang w:val="en-US"/>
                        </w:rPr>
                      </w:pPr>
                      <w:r>
                        <w:rPr>
                          <w:lang w:val="en-US"/>
                        </w:rPr>
                        <w:t xml:space="preserve">UBER Taxi </w:t>
                      </w:r>
                    </w:p>
                  </w:txbxContent>
                </v:textbox>
              </v:rect>
            </w:pict>
          </mc:Fallback>
        </mc:AlternateContent>
      </w:r>
    </w:p>
    <w:p w14:paraId="6A0FC92F" w14:textId="02BE77ED" w:rsidR="00D30A1B" w:rsidRPr="00AB38DB" w:rsidRDefault="00D30A1B" w:rsidP="00D30A1B">
      <w:pPr>
        <w:tabs>
          <w:tab w:val="left" w:pos="2964"/>
        </w:tabs>
        <w:rPr>
          <w:rFonts w:ascii="Times New Roman" w:hAnsi="Times New Roman" w:cs="Times New Roman"/>
          <w:b/>
          <w:bCs/>
        </w:rPr>
      </w:pPr>
      <w:r w:rsidRPr="00AB38DB">
        <w:rPr>
          <w:rFonts w:ascii="Times New Roman" w:hAnsi="Times New Roman" w:cs="Times New Roman"/>
        </w:rPr>
        <w:tab/>
      </w:r>
      <w:r w:rsidRPr="00AB38DB">
        <w:rPr>
          <w:rFonts w:ascii="Times New Roman" w:hAnsi="Times New Roman" w:cs="Times New Roman"/>
          <w:b/>
          <w:bCs/>
        </w:rPr>
        <w:t>10s, Websocket</w:t>
      </w:r>
    </w:p>
    <w:p w14:paraId="600B6D54" w14:textId="7BE40931" w:rsidR="00D30A1B" w:rsidRPr="00AB38DB" w:rsidRDefault="00D30A1B" w:rsidP="00D30A1B">
      <w:pPr>
        <w:tabs>
          <w:tab w:val="left" w:pos="2410"/>
        </w:tabs>
        <w:rPr>
          <w:rFonts w:ascii="Times New Roman" w:hAnsi="Times New Roman" w:cs="Times New Roman"/>
          <w:b/>
          <w:bCs/>
        </w:rPr>
      </w:pPr>
      <w:r w:rsidRPr="00AB38DB">
        <w:rPr>
          <w:rFonts w:ascii="Times New Roman" w:hAnsi="Times New Roman" w:cs="Times New Roman"/>
        </w:rPr>
        <w:tab/>
      </w:r>
      <w:r w:rsidRPr="00AB38DB">
        <w:rPr>
          <w:rFonts w:ascii="Times New Roman" w:hAnsi="Times New Roman" w:cs="Times New Roman"/>
          <w:b/>
          <w:bCs/>
        </w:rPr>
        <w:t>Location (x,y) Co-ordinates</w:t>
      </w:r>
    </w:p>
    <w:p w14:paraId="1F95C4F8" w14:textId="0F2677B8" w:rsidR="00D30A1B" w:rsidRPr="00AB38DB" w:rsidRDefault="00D30A1B" w:rsidP="00D30A1B">
      <w:pPr>
        <w:tabs>
          <w:tab w:val="left" w:pos="2964"/>
        </w:tabs>
        <w:rPr>
          <w:rFonts w:ascii="Times New Roman" w:hAnsi="Times New Roman" w:cs="Times New Roman"/>
        </w:rPr>
      </w:pPr>
    </w:p>
    <w:p w14:paraId="51CB807F" w14:textId="77777777" w:rsidR="00D30A1B" w:rsidRPr="00AB38DB" w:rsidRDefault="00D30A1B">
      <w:pPr>
        <w:rPr>
          <w:rFonts w:ascii="Times New Roman" w:hAnsi="Times New Roman" w:cs="Times New Roman"/>
        </w:rPr>
      </w:pPr>
      <w:r w:rsidRPr="00AB38DB">
        <w:rPr>
          <w:rFonts w:ascii="Times New Roman" w:hAnsi="Times New Roman" w:cs="Times New Roman"/>
        </w:rPr>
        <w:br w:type="page"/>
      </w:r>
    </w:p>
    <w:p w14:paraId="11BCB2DD" w14:textId="61642565" w:rsidR="00D30A1B" w:rsidRPr="00AB38DB" w:rsidRDefault="00D30A1B" w:rsidP="00D30A1B">
      <w:pPr>
        <w:tabs>
          <w:tab w:val="left" w:pos="2964"/>
        </w:tabs>
        <w:rPr>
          <w:rFonts w:ascii="Times New Roman" w:hAnsi="Times New Roman" w:cs="Times New Roman"/>
          <w:b/>
          <w:bCs/>
          <w:sz w:val="28"/>
          <w:szCs w:val="28"/>
          <w:u w:val="single"/>
        </w:rPr>
      </w:pPr>
      <w:r w:rsidRPr="00AB38DB">
        <w:rPr>
          <w:rFonts w:ascii="Times New Roman" w:hAnsi="Times New Roman" w:cs="Times New Roman"/>
          <w:b/>
          <w:bCs/>
          <w:sz w:val="28"/>
          <w:szCs w:val="28"/>
          <w:u w:val="single"/>
        </w:rPr>
        <w:lastRenderedPageBreak/>
        <w:t>Taxi Drivers</w:t>
      </w:r>
    </w:p>
    <w:p w14:paraId="7FE4485A" w14:textId="017F6ABB" w:rsidR="00D30A1B" w:rsidRPr="00AB38DB" w:rsidRDefault="00D30A1B" w:rsidP="00D30A1B">
      <w:pPr>
        <w:tabs>
          <w:tab w:val="left" w:pos="2964"/>
        </w:tabs>
        <w:rPr>
          <w:rFonts w:ascii="Times New Roman" w:hAnsi="Times New Roman" w:cs="Times New Roman"/>
          <w:b/>
          <w:bCs/>
          <w:sz w:val="28"/>
          <w:szCs w:val="28"/>
        </w:rPr>
      </w:pPr>
      <w:r w:rsidRPr="00AB38DB">
        <w:rPr>
          <w:rFonts w:ascii="Times New Roman" w:hAnsi="Times New Roman" w:cs="Times New Roman"/>
          <w:b/>
          <w:bCs/>
          <w:sz w:val="28"/>
          <w:szCs w:val="28"/>
        </w:rPr>
        <w:t>600K Active Drivers</w:t>
      </w:r>
    </w:p>
    <w:p w14:paraId="102E44B4" w14:textId="4DF38B06" w:rsidR="00D30A1B" w:rsidRPr="00AB38DB" w:rsidRDefault="00D30A1B" w:rsidP="00D30A1B">
      <w:pPr>
        <w:tabs>
          <w:tab w:val="left" w:pos="2964"/>
        </w:tabs>
        <w:rPr>
          <w:rFonts w:ascii="Times New Roman" w:hAnsi="Times New Roman" w:cs="Times New Roman"/>
          <w:b/>
          <w:bCs/>
          <w:sz w:val="28"/>
          <w:szCs w:val="28"/>
        </w:rPr>
      </w:pPr>
      <w:r w:rsidRPr="00AB38DB">
        <w:rPr>
          <w:rFonts w:ascii="Times New Roman" w:hAnsi="Times New Roman" w:cs="Times New Roman"/>
          <w:b/>
          <w:bCs/>
          <w:sz w:val="28"/>
          <w:szCs w:val="28"/>
        </w:rPr>
        <w:t>Time Shift - 8 hrs</w:t>
      </w:r>
    </w:p>
    <w:p w14:paraId="13294671" w14:textId="49261AEE" w:rsidR="00D30A1B" w:rsidRPr="00AB38DB" w:rsidRDefault="00D30A1B" w:rsidP="00D30A1B">
      <w:pPr>
        <w:tabs>
          <w:tab w:val="left" w:pos="2964"/>
        </w:tabs>
        <w:rPr>
          <w:rFonts w:ascii="Times New Roman" w:hAnsi="Times New Roman" w:cs="Times New Roman"/>
          <w:b/>
          <w:bCs/>
          <w:sz w:val="28"/>
          <w:szCs w:val="28"/>
        </w:rPr>
      </w:pPr>
      <w:r w:rsidRPr="00AB38DB">
        <w:rPr>
          <w:rFonts w:ascii="Times New Roman" w:hAnsi="Times New Roman" w:cs="Times New Roman"/>
          <w:b/>
          <w:bCs/>
          <w:sz w:val="28"/>
          <w:szCs w:val="28"/>
        </w:rPr>
        <w:t>Total Shifts Per Day-3</w:t>
      </w:r>
    </w:p>
    <w:p w14:paraId="55E40AD4" w14:textId="5EF056E4" w:rsidR="00D30A1B" w:rsidRPr="00AB38DB" w:rsidRDefault="00D30A1B" w:rsidP="00D30A1B">
      <w:pPr>
        <w:tabs>
          <w:tab w:val="left" w:pos="2964"/>
        </w:tabs>
        <w:rPr>
          <w:rFonts w:ascii="Times New Roman" w:hAnsi="Times New Roman" w:cs="Times New Roman"/>
          <w:b/>
          <w:bCs/>
          <w:sz w:val="28"/>
          <w:szCs w:val="28"/>
        </w:rPr>
      </w:pPr>
      <w:r w:rsidRPr="00AB38DB">
        <w:rPr>
          <w:rFonts w:ascii="Times New Roman" w:hAnsi="Times New Roman" w:cs="Times New Roman"/>
          <w:b/>
          <w:bCs/>
          <w:sz w:val="28"/>
          <w:szCs w:val="28"/>
        </w:rPr>
        <w:t>600K / 3 = 200K Drivers per Shift</w:t>
      </w:r>
    </w:p>
    <w:p w14:paraId="45424537" w14:textId="44E70A0D" w:rsidR="00D30A1B" w:rsidRPr="00AB38DB" w:rsidRDefault="00AB38DB" w:rsidP="00D30A1B">
      <w:pPr>
        <w:tabs>
          <w:tab w:val="left" w:pos="2964"/>
        </w:tabs>
        <w:rPr>
          <w:rFonts w:ascii="Times New Roman" w:hAnsi="Times New Roman" w:cs="Times New Roman"/>
          <w:b/>
          <w:bCs/>
          <w:sz w:val="28"/>
          <w:szCs w:val="28"/>
        </w:rPr>
      </w:pPr>
      <w:r w:rsidRPr="00AB38DB">
        <w:rPr>
          <w:rFonts w:ascii="Times New Roman" w:hAnsi="Times New Roman" w:cs="Times New Roman"/>
          <w:b/>
          <w:bCs/>
          <w:sz w:val="28"/>
          <w:szCs w:val="28"/>
        </w:rPr>
        <w:t>200K / 10 s = 20K requests per second</w:t>
      </w:r>
    </w:p>
    <w:p w14:paraId="6E7980C4" w14:textId="73BF6754" w:rsidR="00AB38DB" w:rsidRPr="00AB38DB" w:rsidRDefault="00AB38DB" w:rsidP="00D30A1B">
      <w:pPr>
        <w:tabs>
          <w:tab w:val="left" w:pos="2964"/>
        </w:tabs>
        <w:rPr>
          <w:rFonts w:ascii="Times New Roman" w:hAnsi="Times New Roman" w:cs="Times New Roman"/>
          <w:b/>
          <w:bCs/>
          <w:sz w:val="28"/>
          <w:szCs w:val="28"/>
        </w:rPr>
      </w:pPr>
      <w:r w:rsidRPr="00AB38DB">
        <w:rPr>
          <w:rFonts w:ascii="Times New Roman" w:hAnsi="Times New Roman" w:cs="Times New Roman"/>
          <w:b/>
          <w:bCs/>
          <w:sz w:val="28"/>
          <w:szCs w:val="28"/>
        </w:rPr>
        <w:t xml:space="preserve">At Peak Hours: 20K * 2 = 40K </w:t>
      </w:r>
    </w:p>
    <w:sectPr w:rsidR="00AB38DB" w:rsidRPr="00AB38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E9E84" w14:textId="77777777" w:rsidR="009D17F6" w:rsidRDefault="009D17F6" w:rsidP="00D30A1B">
      <w:pPr>
        <w:spacing w:after="0" w:line="240" w:lineRule="auto"/>
      </w:pPr>
      <w:r>
        <w:separator/>
      </w:r>
    </w:p>
  </w:endnote>
  <w:endnote w:type="continuationSeparator" w:id="0">
    <w:p w14:paraId="34B491CB" w14:textId="77777777" w:rsidR="009D17F6" w:rsidRDefault="009D17F6" w:rsidP="00D3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02CF" w14:textId="77777777" w:rsidR="009D17F6" w:rsidRDefault="009D17F6" w:rsidP="00D30A1B">
      <w:pPr>
        <w:spacing w:after="0" w:line="240" w:lineRule="auto"/>
      </w:pPr>
      <w:r>
        <w:separator/>
      </w:r>
    </w:p>
  </w:footnote>
  <w:footnote w:type="continuationSeparator" w:id="0">
    <w:p w14:paraId="12B3F604" w14:textId="77777777" w:rsidR="009D17F6" w:rsidRDefault="009D17F6" w:rsidP="00D30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7BE0"/>
    <w:multiLevelType w:val="multilevel"/>
    <w:tmpl w:val="4978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C3768"/>
    <w:multiLevelType w:val="multilevel"/>
    <w:tmpl w:val="888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C3177"/>
    <w:multiLevelType w:val="multilevel"/>
    <w:tmpl w:val="A1C6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962F3"/>
    <w:multiLevelType w:val="multilevel"/>
    <w:tmpl w:val="B3FC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53"/>
    <w:rsid w:val="00204253"/>
    <w:rsid w:val="009D17F6"/>
    <w:rsid w:val="00AB38DB"/>
    <w:rsid w:val="00B7265F"/>
    <w:rsid w:val="00BE7053"/>
    <w:rsid w:val="00D30A1B"/>
    <w:rsid w:val="00D82036"/>
    <w:rsid w:val="00E35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C49C"/>
  <w15:chartTrackingRefBased/>
  <w15:docId w15:val="{BA94B53A-EDE5-4997-9CE3-2523857F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42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351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042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25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042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04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04253"/>
    <w:rPr>
      <w:i/>
      <w:iCs/>
    </w:rPr>
  </w:style>
  <w:style w:type="character" w:styleId="Strong">
    <w:name w:val="Strong"/>
    <w:basedOn w:val="DefaultParagraphFont"/>
    <w:uiPriority w:val="22"/>
    <w:qFormat/>
    <w:rsid w:val="00204253"/>
    <w:rPr>
      <w:b/>
      <w:bCs/>
    </w:rPr>
  </w:style>
  <w:style w:type="character" w:styleId="Hyperlink">
    <w:name w:val="Hyperlink"/>
    <w:basedOn w:val="DefaultParagraphFont"/>
    <w:uiPriority w:val="99"/>
    <w:semiHidden/>
    <w:unhideWhenUsed/>
    <w:rsid w:val="00204253"/>
    <w:rPr>
      <w:color w:val="0000FF"/>
      <w:u w:val="single"/>
    </w:rPr>
  </w:style>
  <w:style w:type="character" w:customStyle="1" w:styleId="Heading1Char">
    <w:name w:val="Heading 1 Char"/>
    <w:basedOn w:val="DefaultParagraphFont"/>
    <w:link w:val="Heading1"/>
    <w:uiPriority w:val="9"/>
    <w:rsid w:val="00E351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18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A1B"/>
  </w:style>
  <w:style w:type="paragraph" w:styleId="Footer">
    <w:name w:val="footer"/>
    <w:basedOn w:val="Normal"/>
    <w:link w:val="FooterChar"/>
    <w:uiPriority w:val="99"/>
    <w:unhideWhenUsed/>
    <w:rsid w:val="00D3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04768">
      <w:bodyDiv w:val="1"/>
      <w:marLeft w:val="0"/>
      <w:marRight w:val="0"/>
      <w:marTop w:val="0"/>
      <w:marBottom w:val="0"/>
      <w:divBdr>
        <w:top w:val="none" w:sz="0" w:space="0" w:color="auto"/>
        <w:left w:val="none" w:sz="0" w:space="0" w:color="auto"/>
        <w:bottom w:val="none" w:sz="0" w:space="0" w:color="auto"/>
        <w:right w:val="none" w:sz="0" w:space="0" w:color="auto"/>
      </w:divBdr>
    </w:div>
    <w:div w:id="675501894">
      <w:bodyDiv w:val="1"/>
      <w:marLeft w:val="0"/>
      <w:marRight w:val="0"/>
      <w:marTop w:val="0"/>
      <w:marBottom w:val="0"/>
      <w:divBdr>
        <w:top w:val="none" w:sz="0" w:space="0" w:color="auto"/>
        <w:left w:val="none" w:sz="0" w:space="0" w:color="auto"/>
        <w:bottom w:val="none" w:sz="0" w:space="0" w:color="auto"/>
        <w:right w:val="none" w:sz="0" w:space="0" w:color="auto"/>
      </w:divBdr>
    </w:div>
    <w:div w:id="701710463">
      <w:bodyDiv w:val="1"/>
      <w:marLeft w:val="0"/>
      <w:marRight w:val="0"/>
      <w:marTop w:val="0"/>
      <w:marBottom w:val="0"/>
      <w:divBdr>
        <w:top w:val="none" w:sz="0" w:space="0" w:color="auto"/>
        <w:left w:val="none" w:sz="0" w:space="0" w:color="auto"/>
        <w:bottom w:val="none" w:sz="0" w:space="0" w:color="auto"/>
        <w:right w:val="none" w:sz="0" w:space="0" w:color="auto"/>
      </w:divBdr>
    </w:div>
    <w:div w:id="845360120">
      <w:bodyDiv w:val="1"/>
      <w:marLeft w:val="0"/>
      <w:marRight w:val="0"/>
      <w:marTop w:val="0"/>
      <w:marBottom w:val="0"/>
      <w:divBdr>
        <w:top w:val="none" w:sz="0" w:space="0" w:color="auto"/>
        <w:left w:val="none" w:sz="0" w:space="0" w:color="auto"/>
        <w:bottom w:val="none" w:sz="0" w:space="0" w:color="auto"/>
        <w:right w:val="none" w:sz="0" w:space="0" w:color="auto"/>
      </w:divBdr>
    </w:div>
    <w:div w:id="16049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abbitmq.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mazondynamodb/latest/developerguide/DAX.consistenc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ws.amazon.com/dynamodb/da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Advanced_Message_Queuing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Garg</dc:creator>
  <cp:keywords/>
  <dc:description/>
  <cp:lastModifiedBy>Keshav Garg</cp:lastModifiedBy>
  <cp:revision>4</cp:revision>
  <dcterms:created xsi:type="dcterms:W3CDTF">2021-07-20T19:11:00Z</dcterms:created>
  <dcterms:modified xsi:type="dcterms:W3CDTF">2021-07-21T07:20:00Z</dcterms:modified>
</cp:coreProperties>
</file>