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59C">
      <w:r>
        <w:t>TEXT CLEARANCE</w:t>
      </w:r>
    </w:p>
    <w:p w:rsidR="0050059C" w:rsidRDefault="0050059C">
      <w:r>
        <w:t>Goal</w:t>
      </w:r>
    </w:p>
    <w:p w:rsidR="0050059C" w:rsidRDefault="0050059C">
      <w:r>
        <w:t xml:space="preserve">Text clearance 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of image having different lighting conditions in different areas.</w:t>
      </w:r>
    </w:p>
    <w:p w:rsidR="0050059C" w:rsidRDefault="0050059C">
      <w:r>
        <w:t>Basics</w:t>
      </w:r>
    </w:p>
    <w:p w:rsidR="0050059C" w:rsidRDefault="0050059C"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 In this, the algorithm calculate the threshold for a small regions of the image. So we get different thresholds for different regions of the same image and it gives us better results for images with varying illumination.</w:t>
      </w:r>
    </w:p>
    <w:sectPr w:rsidR="00500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0059C"/>
    <w:rsid w:val="0050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Goswami</dc:creator>
  <cp:keywords/>
  <dc:description/>
  <cp:lastModifiedBy>Keshav Goswami</cp:lastModifiedBy>
  <cp:revision>2</cp:revision>
  <dcterms:created xsi:type="dcterms:W3CDTF">2017-09-23T10:30:00Z</dcterms:created>
  <dcterms:modified xsi:type="dcterms:W3CDTF">2017-09-23T10:37:00Z</dcterms:modified>
</cp:coreProperties>
</file>