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Chars="130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 xml:space="preserve">Assignment </w:t>
      </w:r>
    </w:p>
    <w:p>
      <w:pPr>
        <w:ind w:leftChars="1300"/>
        <w:rPr>
          <w:rFonts w:hint="default" w:ascii="Times New Roman" w:hAnsi="Times New Roman" w:cs="Times New Roman"/>
          <w:b/>
          <w:bCs/>
          <w:sz w:val="44"/>
          <w:szCs w:val="44"/>
          <w:lang w:val="en-IN"/>
        </w:rPr>
      </w:pPr>
    </w:p>
    <w:p>
      <w:pPr>
        <w:rPr>
          <w:rFonts w:hint="default" w:ascii="Times New Roman" w:hAnsi="Times New Roman" w:cs="Times New Roman"/>
          <w:b/>
          <w:bCs/>
          <w:sz w:val="24"/>
          <w:szCs w:val="24"/>
          <w:lang w:val="en-IN"/>
        </w:rPr>
      </w:pPr>
    </w:p>
    <w:p>
      <w:pPr>
        <w:rPr>
          <w:rFonts w:hint="default" w:ascii="Times New Roman" w:hAnsi="Times New Roman" w:cs="Times New Roman"/>
          <w:b/>
          <w:bCs/>
          <w:sz w:val="44"/>
          <w:szCs w:val="44"/>
          <w:lang w:val="en-IN"/>
        </w:rPr>
      </w:pPr>
      <w:r>
        <w:rPr>
          <w:rFonts w:hint="default" w:ascii="Times New Roman" w:hAnsi="Times New Roman" w:cs="Times New Roman"/>
          <w:b/>
          <w:bCs/>
          <w:sz w:val="24"/>
          <w:szCs w:val="24"/>
          <w:lang w:val="en-IN"/>
        </w:rPr>
        <w:t xml:space="preserve">Step 1: </w:t>
      </w:r>
      <w:r>
        <w:rPr>
          <w:rFonts w:hint="default" w:cs="Times New Roman" w:asciiTheme="minorAscii" w:hAnsiTheme="minorAscii"/>
          <w:b w:val="0"/>
          <w:bCs w:val="0"/>
          <w:sz w:val="24"/>
          <w:szCs w:val="24"/>
          <w:lang w:val="en-IN"/>
        </w:rPr>
        <w:t>Including necessary Python libraries and text,excel &amp; csv file file using pandas .</w:t>
      </w:r>
    </w:p>
    <w:p>
      <w:pPr>
        <w:rPr>
          <w:rFonts w:hint="default"/>
          <w:lang w:val="en-IN"/>
        </w:rPr>
      </w:pPr>
      <w:r>
        <w:drawing>
          <wp:inline distT="0" distB="0" distL="114300" distR="114300">
            <wp:extent cx="4657725" cy="322961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657725" cy="3229610"/>
                    </a:xfrm>
                    <a:prstGeom prst="rect">
                      <a:avLst/>
                    </a:prstGeom>
                    <a:noFill/>
                    <a:ln>
                      <a:noFill/>
                    </a:ln>
                  </pic:spPr>
                </pic:pic>
              </a:graphicData>
            </a:graphic>
          </wp:inline>
        </w:drawing>
      </w:r>
    </w:p>
    <w:p>
      <w:pPr>
        <w:spacing w:line="360" w:lineRule="auto"/>
        <w:jc w:val="left"/>
        <w:rPr>
          <w:rFonts w:hint="default" w:cs="Times New Roman" w:asciiTheme="minorAscii" w:hAnsiTheme="minorAscii"/>
          <w:b w:val="0"/>
          <w:bCs w:val="0"/>
          <w:sz w:val="20"/>
          <w:szCs w:val="20"/>
          <w:lang w:val="en-IN"/>
        </w:rPr>
      </w:pPr>
      <w:r>
        <w:rPr>
          <w:rFonts w:hint="default" w:cs="Times New Roman" w:asciiTheme="minorAscii" w:hAnsiTheme="minorAscii"/>
          <w:b w:val="0"/>
          <w:bCs w:val="0"/>
          <w:sz w:val="20"/>
          <w:szCs w:val="20"/>
          <w:lang w:val="en-IN"/>
        </w:rPr>
        <w:t>At the end we can see that a variable named “Passive_words”,it contain past form of all the“Irregular verb (200 values)”</w:t>
      </w:r>
      <w:r>
        <w:rPr>
          <w:rFonts w:hint="default" w:cs="Times New Roman" w:asciiTheme="minorAscii" w:hAnsiTheme="minorAscii"/>
          <w:b w:val="0"/>
          <w:bCs w:val="0"/>
          <w:sz w:val="20"/>
          <w:szCs w:val="20"/>
          <w:lang w:val="en-IN"/>
        </w:rPr>
        <w:t xml:space="preserve">mentioned in table, which is there </w:t>
      </w:r>
      <w:r>
        <w:rPr>
          <w:rFonts w:hint="default" w:cs="Times New Roman" w:asciiTheme="minorAscii" w:hAnsiTheme="minorAscii"/>
          <w:b w:val="0"/>
          <w:bCs w:val="0"/>
          <w:sz w:val="20"/>
          <w:szCs w:val="20"/>
          <w:lang w:val="en-IN"/>
        </w:rPr>
        <w:t>in the link given in data analysis file --&gt;Passive word section</w:t>
      </w:r>
    </w:p>
    <w:p>
      <w:pPr>
        <w:spacing w:line="360" w:lineRule="auto"/>
        <w:jc w:val="left"/>
        <w:rPr>
          <w:rFonts w:hint="default" w:cs="Times New Roman" w:asciiTheme="minorAscii" w:hAnsiTheme="minorAscii"/>
          <w:b w:val="0"/>
          <w:bCs w:val="0"/>
          <w:sz w:val="20"/>
          <w:szCs w:val="20"/>
          <w:lang w:val="en-IN"/>
        </w:rPr>
      </w:pPr>
      <w:r>
        <w:rPr>
          <w:rFonts w:hint="default" w:cs="Times New Roman" w:asciiTheme="minorAscii" w:hAnsiTheme="minorAscii"/>
          <w:b w:val="0"/>
          <w:bCs w:val="0"/>
          <w:sz w:val="20"/>
          <w:szCs w:val="20"/>
          <w:lang w:val="en-IN"/>
        </w:rPr>
        <w:t>I have fatch that table data (</w:t>
      </w:r>
      <w:r>
        <w:rPr>
          <w:rFonts w:hint="default" w:cs="Times New Roman" w:asciiTheme="minorAscii" w:hAnsiTheme="minorAscii"/>
          <w:b w:val="0"/>
          <w:bCs w:val="0"/>
          <w:sz w:val="20"/>
          <w:szCs w:val="20"/>
          <w:lang w:val="en-IN"/>
        </w:rPr>
        <w:t>Irregular verb (200 values))</w:t>
      </w:r>
      <w:r>
        <w:rPr>
          <w:rFonts w:hint="default" w:cs="Times New Roman" w:asciiTheme="minorAscii" w:hAnsiTheme="minorAscii"/>
          <w:b w:val="0"/>
          <w:bCs w:val="0"/>
          <w:sz w:val="20"/>
          <w:szCs w:val="20"/>
          <w:lang w:val="en-IN"/>
        </w:rPr>
        <w:t xml:space="preserve"> in form of csv file and named file as “Passive words.csv”</w:t>
      </w:r>
    </w:p>
    <w:p>
      <w:pPr>
        <w:ind w:left="723" w:hanging="723" w:hangingChars="300"/>
        <w:rPr>
          <w:rFonts w:hint="default" w:ascii="Times New Roman" w:hAnsi="Times New Roman" w:cs="Times New Roman"/>
          <w:b/>
          <w:bCs/>
          <w:sz w:val="24"/>
          <w:szCs w:val="24"/>
          <w:lang w:val="en-IN"/>
        </w:rPr>
      </w:pPr>
    </w:p>
    <w:p>
      <w:pPr>
        <w:ind w:left="723" w:hanging="723" w:hangingChars="300"/>
        <w:rPr>
          <w:rFonts w:hint="default" w:ascii="Times New Roman" w:hAnsi="Times New Roman" w:cs="Times New Roman"/>
          <w:b/>
          <w:bCs/>
          <w:sz w:val="24"/>
          <w:szCs w:val="24"/>
          <w:lang w:val="en-IN"/>
        </w:rPr>
      </w:pPr>
    </w:p>
    <w:p>
      <w:pPr>
        <w:ind w:left="723" w:hanging="723" w:hangingChars="300"/>
        <w:rPr>
          <w:rFonts w:hint="default" w:ascii="Times New Roman" w:hAnsi="Times New Roman" w:cs="Times New Roman"/>
          <w:b/>
          <w:bCs/>
          <w:sz w:val="24"/>
          <w:szCs w:val="24"/>
          <w:lang w:val="en-IN"/>
        </w:rPr>
      </w:pPr>
    </w:p>
    <w:p>
      <w:pPr>
        <w:ind w:left="723" w:hanging="723" w:hangingChars="300"/>
        <w:rPr>
          <w:rFonts w:hint="default" w:cs="Times New Roman" w:asciiTheme="minorAscii" w:hAnsiTheme="minorAscii"/>
          <w:b w:val="0"/>
          <w:bCs w:val="0"/>
          <w:sz w:val="24"/>
          <w:szCs w:val="24"/>
          <w:lang w:val="en-IN"/>
        </w:rPr>
      </w:pPr>
      <w:r>
        <w:rPr>
          <w:rFonts w:hint="default" w:ascii="Times New Roman" w:hAnsi="Times New Roman" w:cs="Times New Roman"/>
          <w:b/>
          <w:bCs/>
          <w:sz w:val="24"/>
          <w:szCs w:val="24"/>
          <w:lang w:val="en-IN"/>
        </w:rPr>
        <w:t>Step 2:</w:t>
      </w:r>
      <w:r>
        <w:rPr>
          <w:rFonts w:hint="default" w:cs="Times New Roman" w:asciiTheme="minorAscii" w:hAnsiTheme="minorAscii"/>
          <w:b w:val="0"/>
          <w:bCs w:val="0"/>
          <w:sz w:val="24"/>
          <w:szCs w:val="24"/>
          <w:lang w:val="en-IN"/>
        </w:rPr>
        <w:t xml:space="preserve"> Data collection /fatching from given link using python’s Beautiful soup library.</w:t>
      </w:r>
    </w:p>
    <w:p>
      <w:pPr>
        <w:ind w:left="723" w:hanging="600" w:hangingChars="300"/>
        <w:rPr>
          <w:rFonts w:hint="default" w:cs="Times New Roman" w:asciiTheme="minorAscii" w:hAnsiTheme="minorAscii"/>
          <w:b w:val="0"/>
          <w:bCs w:val="0"/>
          <w:sz w:val="24"/>
          <w:szCs w:val="24"/>
          <w:lang w:val="en-IN"/>
        </w:rPr>
      </w:pPr>
      <w:r>
        <w:drawing>
          <wp:inline distT="0" distB="0" distL="114300" distR="114300">
            <wp:extent cx="4417060" cy="194373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417060" cy="1943735"/>
                    </a:xfrm>
                    <a:prstGeom prst="rect">
                      <a:avLst/>
                    </a:prstGeom>
                    <a:noFill/>
                    <a:ln>
                      <a:noFill/>
                    </a:ln>
                  </pic:spPr>
                </pic:pic>
              </a:graphicData>
            </a:graphic>
          </wp:inline>
        </w:drawing>
      </w:r>
    </w:p>
    <w:p>
      <w:pPr>
        <w:rPr>
          <w:rFonts w:hint="default" w:cs="Times New Roman" w:asciiTheme="minorAscii" w:hAnsiTheme="minorAscii"/>
          <w:b w:val="0"/>
          <w:bCs w:val="0"/>
          <w:sz w:val="24"/>
          <w:szCs w:val="24"/>
          <w:lang w:val="en-IN"/>
        </w:rPr>
      </w:pPr>
      <w:r>
        <w:rPr>
          <w:rFonts w:hint="default" w:cs="Times New Roman" w:asciiTheme="minorAscii" w:hAnsiTheme="minorAscii"/>
          <w:b w:val="0"/>
          <w:bCs w:val="0"/>
          <w:sz w:val="24"/>
          <w:szCs w:val="24"/>
          <w:lang w:val="en-IN"/>
        </w:rPr>
        <w:t>Where  X = Domain name ,y = file name(present in Cik_list file ,“SECFNAME” column)</w:t>
      </w:r>
    </w:p>
    <w:p>
      <w:pPr>
        <w:rPr>
          <w:rFonts w:hint="default" w:cs="Times New Roman" w:asciiTheme="minorAscii" w:hAnsiTheme="minorAscii"/>
          <w:b w:val="0"/>
          <w:bCs w:val="0"/>
          <w:sz w:val="24"/>
          <w:szCs w:val="24"/>
          <w:lang w:val="en-IN"/>
        </w:rPr>
      </w:pPr>
      <w:r>
        <w:rPr>
          <w:rFonts w:hint="default" w:ascii="Times New Roman" w:hAnsi="Times New Roman" w:cs="Times New Roman"/>
          <w:b/>
          <w:bCs/>
          <w:sz w:val="24"/>
          <w:szCs w:val="24"/>
          <w:lang w:val="en-IN"/>
        </w:rPr>
        <w:t>Step 3</w:t>
      </w:r>
      <w:r>
        <w:rPr>
          <w:rFonts w:hint="default" w:cs="Times New Roman" w:asciiTheme="minorAscii" w:hAnsiTheme="minorAscii"/>
          <w:b/>
          <w:bCs/>
          <w:sz w:val="24"/>
          <w:szCs w:val="24"/>
          <w:lang w:val="en-IN"/>
        </w:rPr>
        <w:t xml:space="preserve">: </w:t>
      </w:r>
      <w:r>
        <w:rPr>
          <w:rFonts w:hint="default" w:cs="Times New Roman" w:asciiTheme="minorAscii" w:hAnsiTheme="minorAscii"/>
          <w:b w:val="0"/>
          <w:bCs w:val="0"/>
          <w:sz w:val="24"/>
          <w:szCs w:val="24"/>
          <w:lang w:val="en-IN"/>
        </w:rPr>
        <w:t xml:space="preserve">Data Preprocessing using python’s “re” and “nltk” libraries. It includes 3 basic steps </w:t>
      </w:r>
    </w:p>
    <w:p>
      <w:pPr>
        <w:rPr>
          <w:rFonts w:hint="default" w:cs="Times New Roman" w:asciiTheme="minorAscii" w:hAnsiTheme="minorAscii"/>
          <w:b w:val="0"/>
          <w:bCs w:val="0"/>
          <w:sz w:val="24"/>
          <w:szCs w:val="24"/>
          <w:lang w:val="en-IN"/>
        </w:rPr>
      </w:pPr>
    </w:p>
    <w:p>
      <w:pPr>
        <w:numPr>
          <w:ilvl w:val="0"/>
          <w:numId w:val="1"/>
        </w:numPr>
        <w:rPr>
          <w:rFonts w:hint="default" w:cs="Times New Roman" w:asciiTheme="minorAscii" w:hAnsiTheme="minorAscii"/>
          <w:b w:val="0"/>
          <w:bCs w:val="0"/>
          <w:sz w:val="24"/>
          <w:szCs w:val="24"/>
          <w:lang w:val="en-IN"/>
        </w:rPr>
      </w:pPr>
      <w:r>
        <w:rPr>
          <w:rFonts w:hint="default" w:cs="Times New Roman" w:asciiTheme="minorAscii" w:hAnsiTheme="minorAscii"/>
          <w:b w:val="0"/>
          <w:bCs w:val="0"/>
          <w:sz w:val="24"/>
          <w:szCs w:val="24"/>
          <w:lang w:val="en-IN"/>
        </w:rPr>
        <w:t>Removing punctuations form text data</w:t>
      </w:r>
    </w:p>
    <w:p>
      <w:pPr>
        <w:numPr>
          <w:ilvl w:val="0"/>
          <w:numId w:val="1"/>
        </w:numPr>
        <w:rPr>
          <w:rFonts w:hint="default" w:cs="Times New Roman" w:asciiTheme="minorAscii" w:hAnsiTheme="minorAscii"/>
          <w:b w:val="0"/>
          <w:bCs w:val="0"/>
          <w:sz w:val="24"/>
          <w:szCs w:val="24"/>
          <w:lang w:val="en-IN"/>
        </w:rPr>
      </w:pPr>
      <w:r>
        <w:rPr>
          <w:rFonts w:hint="default" w:cs="Times New Roman" w:asciiTheme="minorAscii" w:hAnsiTheme="minorAscii"/>
          <w:b w:val="0"/>
          <w:bCs w:val="0"/>
          <w:sz w:val="24"/>
          <w:szCs w:val="24"/>
          <w:lang w:val="en-IN"/>
        </w:rPr>
        <w:t>Convert text data into tokens</w:t>
      </w:r>
    </w:p>
    <w:p>
      <w:pPr>
        <w:numPr>
          <w:ilvl w:val="0"/>
          <w:numId w:val="1"/>
        </w:numPr>
        <w:rPr>
          <w:rFonts w:hint="default" w:cs="Times New Roman" w:asciiTheme="minorAscii" w:hAnsiTheme="minorAscii"/>
          <w:b w:val="0"/>
          <w:bCs w:val="0"/>
          <w:sz w:val="24"/>
          <w:szCs w:val="24"/>
          <w:lang w:val="en-IN"/>
        </w:rPr>
      </w:pPr>
      <w:r>
        <w:rPr>
          <w:rFonts w:hint="default" w:cs="Times New Roman" w:asciiTheme="minorAscii" w:hAnsiTheme="minorAscii"/>
          <w:b w:val="0"/>
          <w:bCs w:val="0"/>
          <w:sz w:val="24"/>
          <w:szCs w:val="24"/>
          <w:lang w:val="en-IN"/>
        </w:rPr>
        <w:t>Removing stopwords(Given in “</w:t>
      </w:r>
      <w:r>
        <w:rPr>
          <w:rFonts w:hint="default" w:asciiTheme="minorAscii" w:hAnsiTheme="minorAscii"/>
          <w:b w:val="0"/>
          <w:bCs w:val="0"/>
          <w:sz w:val="24"/>
          <w:szCs w:val="24"/>
          <w:lang w:val="en-IN"/>
        </w:rPr>
        <w:t>StopWords_Generic.txt”)</w:t>
      </w:r>
    </w:p>
    <w:p>
      <w:pPr>
        <w:numPr>
          <w:numId w:val="0"/>
        </w:numPr>
        <w:rPr>
          <w:rFonts w:hint="default" w:asciiTheme="minorAscii" w:hAnsiTheme="minorAscii"/>
          <w:b w:val="0"/>
          <w:bCs w:val="0"/>
          <w:sz w:val="24"/>
          <w:szCs w:val="24"/>
          <w:lang w:val="en-IN"/>
        </w:rPr>
      </w:pPr>
    </w:p>
    <w:p>
      <w:pPr>
        <w:numPr>
          <w:numId w:val="0"/>
        </w:numPr>
        <w:rPr>
          <w:rFonts w:hint="default" w:asciiTheme="minorAscii" w:hAnsiTheme="minorAscii"/>
          <w:b w:val="0"/>
          <w:bCs w:val="0"/>
          <w:sz w:val="24"/>
          <w:szCs w:val="24"/>
          <w:lang w:val="en-IN"/>
        </w:rPr>
      </w:pPr>
      <w:r>
        <w:rPr>
          <w:rFonts w:hint="default" w:asciiTheme="minorAscii" w:hAnsiTheme="minorAscii"/>
          <w:b/>
          <w:bCs/>
          <w:sz w:val="24"/>
          <w:szCs w:val="24"/>
          <w:lang w:val="en-IN"/>
        </w:rPr>
        <w:t>Step 4</w:t>
      </w:r>
      <w:r>
        <w:rPr>
          <w:rFonts w:hint="default" w:asciiTheme="minorAscii" w:hAnsiTheme="minorAscii"/>
          <w:b w:val="0"/>
          <w:bCs w:val="0"/>
          <w:sz w:val="24"/>
          <w:szCs w:val="24"/>
          <w:lang w:val="en-IN"/>
        </w:rPr>
        <w:t xml:space="preserve"> : Data Processing and filtering (For each report)</w:t>
      </w:r>
    </w:p>
    <w:p>
      <w:pPr>
        <w:numPr>
          <w:numId w:val="0"/>
        </w:numPr>
        <w:rPr>
          <w:rFonts w:hint="default" w:asciiTheme="minorAscii" w:hAnsiTheme="minorAscii"/>
          <w:b w:val="0"/>
          <w:bCs w:val="0"/>
          <w:sz w:val="24"/>
          <w:szCs w:val="24"/>
          <w:lang w:val="en-IN"/>
        </w:rPr>
      </w:pPr>
    </w:p>
    <w:p>
      <w:pPr>
        <w:numPr>
          <w:ilvl w:val="0"/>
          <w:numId w:val="2"/>
        </w:numPr>
        <w:ind w:left="425" w:leftChars="0" w:hanging="425" w:firstLineChars="0"/>
        <w:rPr>
          <w:rFonts w:hint="default" w:asciiTheme="minorAscii" w:hAnsiTheme="minorAscii"/>
          <w:b w:val="0"/>
          <w:bCs w:val="0"/>
          <w:sz w:val="24"/>
          <w:szCs w:val="24"/>
          <w:lang w:val="en-IN"/>
        </w:rPr>
      </w:pPr>
      <w:r>
        <w:rPr>
          <w:rFonts w:hint="default" w:asciiTheme="minorAscii" w:hAnsiTheme="minorAscii"/>
          <w:b w:val="0"/>
          <w:bCs w:val="0"/>
          <w:sz w:val="24"/>
          <w:szCs w:val="24"/>
          <w:lang w:val="en-IN"/>
        </w:rPr>
        <w:t>Positive score is the count of the words that are present in both text data and positive dictionary.where positive dictionary contain all the word of Master dictionary which has non zero positive column.</w:t>
      </w:r>
    </w:p>
    <w:p>
      <w:pPr>
        <w:numPr>
          <w:numId w:val="0"/>
        </w:numPr>
        <w:ind w:leftChars="0"/>
        <w:rPr>
          <w:rFonts w:hint="default" w:asciiTheme="minorAscii" w:hAnsiTheme="minorAscii"/>
          <w:b w:val="0"/>
          <w:bCs w:val="0"/>
          <w:sz w:val="24"/>
          <w:szCs w:val="24"/>
          <w:lang w:val="en-IN"/>
        </w:rPr>
      </w:pPr>
    </w:p>
    <w:p>
      <w:pPr>
        <w:numPr>
          <w:ilvl w:val="0"/>
          <w:numId w:val="2"/>
        </w:numPr>
        <w:ind w:left="425" w:leftChars="0" w:hanging="425" w:firstLineChars="0"/>
        <w:rPr>
          <w:rFonts w:hint="default" w:asciiTheme="minorAscii" w:hAnsiTheme="minorAscii"/>
          <w:b w:val="0"/>
          <w:bCs w:val="0"/>
          <w:sz w:val="24"/>
          <w:szCs w:val="24"/>
          <w:lang w:val="en-IN"/>
        </w:rPr>
      </w:pPr>
      <w:r>
        <w:rPr>
          <w:rFonts w:hint="default" w:asciiTheme="minorAscii" w:hAnsiTheme="minorAscii"/>
          <w:b w:val="0"/>
          <w:bCs w:val="0"/>
          <w:sz w:val="24"/>
          <w:szCs w:val="24"/>
          <w:lang w:val="en-IN"/>
        </w:rPr>
        <w:t>Negative score is the count of the words that are present in both text data and Negative dictionary.where negative dictionary contain all the word of Master dictionary which has non zero negative column.</w:t>
      </w:r>
    </w:p>
    <w:p>
      <w:pPr>
        <w:numPr>
          <w:numId w:val="0"/>
        </w:numPr>
        <w:ind w:leftChars="0"/>
        <w:rPr>
          <w:rFonts w:hint="default" w:asciiTheme="minorAscii" w:hAnsiTheme="minorAscii"/>
          <w:b w:val="0"/>
          <w:bCs w:val="0"/>
          <w:sz w:val="24"/>
          <w:szCs w:val="24"/>
          <w:lang w:val="en-IN"/>
        </w:rPr>
      </w:pPr>
    </w:p>
    <w:p>
      <w:pPr>
        <w:numPr>
          <w:ilvl w:val="0"/>
          <w:numId w:val="2"/>
        </w:numPr>
        <w:ind w:left="425" w:leftChars="0" w:hanging="425" w:firstLineChars="0"/>
        <w:rPr>
          <w:rFonts w:hint="default" w:asciiTheme="minorAscii" w:hAnsiTheme="minorAscii"/>
          <w:b w:val="0"/>
          <w:bCs w:val="0"/>
          <w:sz w:val="24"/>
          <w:szCs w:val="24"/>
          <w:lang w:val="en-IN"/>
        </w:rPr>
      </w:pPr>
      <w:r>
        <w:rPr>
          <w:rFonts w:hint="default" w:asciiTheme="minorAscii" w:hAnsiTheme="minorAscii"/>
          <w:b w:val="0"/>
          <w:bCs w:val="0"/>
          <w:sz w:val="24"/>
          <w:szCs w:val="24"/>
          <w:lang w:val="en-IN"/>
        </w:rPr>
        <w:t>Polarity score, Avg sentence length ,fog index and % complex words  is calculated using given formula.</w:t>
      </w:r>
    </w:p>
    <w:p>
      <w:pPr>
        <w:numPr>
          <w:numId w:val="0"/>
        </w:numPr>
        <w:ind w:leftChars="0"/>
        <w:rPr>
          <w:rFonts w:hint="default" w:asciiTheme="minorAscii" w:hAnsiTheme="minorAscii"/>
          <w:b w:val="0"/>
          <w:bCs w:val="0"/>
          <w:sz w:val="24"/>
          <w:szCs w:val="24"/>
          <w:lang w:val="en-IN"/>
        </w:rPr>
      </w:pPr>
    </w:p>
    <w:p>
      <w:pPr>
        <w:numPr>
          <w:ilvl w:val="0"/>
          <w:numId w:val="2"/>
        </w:numPr>
        <w:ind w:left="425" w:leftChars="0" w:hanging="425" w:firstLineChars="0"/>
        <w:rPr>
          <w:rFonts w:hint="default" w:asciiTheme="minorAscii" w:hAnsiTheme="minorAscii"/>
          <w:b w:val="0"/>
          <w:bCs w:val="0"/>
          <w:sz w:val="24"/>
          <w:szCs w:val="24"/>
          <w:lang w:val="en-IN"/>
        </w:rPr>
      </w:pPr>
      <w:r>
        <w:rPr>
          <w:rFonts w:hint="default" w:asciiTheme="minorAscii" w:hAnsiTheme="minorAscii"/>
          <w:b w:val="0"/>
          <w:bCs w:val="0"/>
          <w:sz w:val="24"/>
          <w:szCs w:val="24"/>
          <w:lang w:val="en-IN"/>
        </w:rPr>
        <w:t>Complex word count is the no of words in the data that contain more than 2 syllable.</w:t>
      </w:r>
    </w:p>
    <w:p>
      <w:pPr>
        <w:numPr>
          <w:numId w:val="0"/>
        </w:numPr>
        <w:ind w:leftChars="0"/>
        <w:rPr>
          <w:rFonts w:hint="default" w:asciiTheme="minorAscii" w:hAnsiTheme="minorAscii"/>
          <w:b w:val="0"/>
          <w:bCs w:val="0"/>
          <w:sz w:val="24"/>
          <w:szCs w:val="24"/>
          <w:lang w:val="en-IN"/>
        </w:rPr>
      </w:pPr>
    </w:p>
    <w:p>
      <w:pPr>
        <w:numPr>
          <w:ilvl w:val="0"/>
          <w:numId w:val="2"/>
        </w:numPr>
        <w:ind w:left="425" w:leftChars="0" w:hanging="425" w:firstLineChars="0"/>
        <w:rPr>
          <w:rFonts w:hint="default" w:asciiTheme="minorAscii" w:hAnsiTheme="minorAscii"/>
          <w:b w:val="0"/>
          <w:bCs w:val="0"/>
          <w:sz w:val="24"/>
          <w:szCs w:val="24"/>
          <w:lang w:val="en-IN"/>
        </w:rPr>
      </w:pPr>
      <w:r>
        <w:rPr>
          <w:rFonts w:hint="default" w:asciiTheme="minorAscii" w:hAnsiTheme="minorAscii"/>
          <w:b w:val="0"/>
          <w:bCs w:val="0"/>
          <w:sz w:val="24"/>
          <w:szCs w:val="24"/>
          <w:lang w:val="en-IN"/>
        </w:rPr>
        <w:t xml:space="preserve">Uncertainity score ,constraining score and constraining words in report is calculated as the count of word that are both in text data of reports and their respective file as </w:t>
      </w:r>
      <w:r>
        <w:rPr>
          <w:rFonts w:hint="default" w:asciiTheme="minorAscii" w:hAnsiTheme="minorAscii"/>
          <w:b w:val="0"/>
          <w:bCs w:val="0"/>
          <w:sz w:val="24"/>
          <w:szCs w:val="24"/>
          <w:lang w:val="en-IN"/>
        </w:rPr>
        <w:t>Uncertainity dictionary ,constraining dictionary.</w:t>
      </w:r>
    </w:p>
    <w:p>
      <w:pPr>
        <w:numPr>
          <w:numId w:val="0"/>
        </w:numPr>
        <w:ind w:leftChars="0"/>
        <w:rPr>
          <w:rFonts w:hint="default" w:asciiTheme="minorAscii" w:hAnsiTheme="minorAscii"/>
          <w:b w:val="0"/>
          <w:bCs w:val="0"/>
          <w:sz w:val="24"/>
          <w:szCs w:val="24"/>
          <w:lang w:val="en-IN"/>
        </w:rPr>
      </w:pPr>
    </w:p>
    <w:p>
      <w:pPr>
        <w:numPr>
          <w:ilvl w:val="0"/>
          <w:numId w:val="2"/>
        </w:numPr>
        <w:ind w:left="425" w:leftChars="0" w:hanging="425" w:firstLineChars="0"/>
        <w:rPr>
          <w:rFonts w:hint="default" w:asciiTheme="minorAscii" w:hAnsiTheme="minorAscii"/>
          <w:b w:val="0"/>
          <w:bCs w:val="0"/>
          <w:sz w:val="24"/>
          <w:szCs w:val="24"/>
          <w:lang w:val="en-IN"/>
        </w:rPr>
      </w:pPr>
      <w:r>
        <w:rPr>
          <w:rFonts w:hint="default" w:asciiTheme="minorAscii" w:hAnsiTheme="minorAscii"/>
          <w:b w:val="0"/>
          <w:bCs w:val="0"/>
          <w:sz w:val="24"/>
          <w:szCs w:val="24"/>
          <w:lang w:val="en-IN"/>
        </w:rPr>
        <w:t>Positive ,negative ,</w:t>
      </w:r>
      <w:r>
        <w:rPr>
          <w:rFonts w:hint="default" w:asciiTheme="minorAscii" w:hAnsiTheme="minorAscii"/>
          <w:b w:val="0"/>
          <w:bCs w:val="0"/>
          <w:sz w:val="24"/>
          <w:szCs w:val="24"/>
          <w:lang w:val="en-IN"/>
        </w:rPr>
        <w:t>Uncertainity</w:t>
      </w:r>
      <w:r>
        <w:rPr>
          <w:rFonts w:hint="default" w:asciiTheme="minorAscii" w:hAnsiTheme="minorAscii"/>
          <w:b w:val="0"/>
          <w:bCs w:val="0"/>
          <w:sz w:val="24"/>
          <w:szCs w:val="24"/>
          <w:lang w:val="en-IN"/>
        </w:rPr>
        <w:t xml:space="preserve"> and </w:t>
      </w:r>
      <w:r>
        <w:rPr>
          <w:rFonts w:hint="default" w:asciiTheme="minorAscii" w:hAnsiTheme="minorAscii"/>
          <w:b w:val="0"/>
          <w:bCs w:val="0"/>
          <w:sz w:val="24"/>
          <w:szCs w:val="24"/>
          <w:lang w:val="en-IN"/>
        </w:rPr>
        <w:t>constraining word proportion can be calculated using the given infomation and formula.</w:t>
      </w:r>
    </w:p>
    <w:p>
      <w:pPr>
        <w:numPr>
          <w:numId w:val="0"/>
        </w:numPr>
        <w:ind w:leftChars="0"/>
        <w:rPr>
          <w:rFonts w:hint="default" w:asciiTheme="minorAscii" w:hAnsiTheme="minorAscii"/>
          <w:b w:val="0"/>
          <w:bCs w:val="0"/>
          <w:sz w:val="24"/>
          <w:szCs w:val="24"/>
          <w:lang w:val="en-IN"/>
        </w:rPr>
      </w:pPr>
    </w:p>
    <w:p>
      <w:pPr>
        <w:numPr>
          <w:ilvl w:val="0"/>
          <w:numId w:val="2"/>
        </w:numPr>
        <w:ind w:left="425" w:leftChars="0" w:hanging="425" w:firstLineChars="0"/>
        <w:rPr>
          <w:rFonts w:hint="default" w:asciiTheme="minorAscii" w:hAnsiTheme="minorAscii"/>
          <w:b w:val="0"/>
          <w:bCs w:val="0"/>
          <w:sz w:val="24"/>
          <w:szCs w:val="24"/>
          <w:lang w:val="en-IN"/>
        </w:rPr>
      </w:pPr>
      <w:r>
        <w:rPr>
          <w:rFonts w:hint="default" w:asciiTheme="minorAscii" w:hAnsiTheme="minorAscii"/>
          <w:b w:val="0"/>
          <w:bCs w:val="0"/>
          <w:sz w:val="24"/>
          <w:szCs w:val="24"/>
          <w:lang w:val="en-IN"/>
        </w:rPr>
        <w:t>Fill all the derived infomation to the dataframe at ith row and respective column where i is a iterator for all the reports.</w:t>
      </w:r>
    </w:p>
    <w:p>
      <w:pPr>
        <w:numPr>
          <w:numId w:val="0"/>
        </w:numPr>
        <w:rPr>
          <w:rFonts w:hint="default" w:asciiTheme="minorAscii" w:hAnsiTheme="minorAscii"/>
          <w:b w:val="0"/>
          <w:bCs w:val="0"/>
          <w:sz w:val="24"/>
          <w:szCs w:val="24"/>
          <w:lang w:val="en-IN"/>
        </w:rPr>
      </w:pPr>
    </w:p>
    <w:p>
      <w:pPr>
        <w:numPr>
          <w:numId w:val="0"/>
        </w:numPr>
        <w:rPr>
          <w:rFonts w:hint="default" w:asciiTheme="minorAscii" w:hAnsiTheme="minorAscii"/>
          <w:b w:val="0"/>
          <w:bCs w:val="0"/>
          <w:sz w:val="24"/>
          <w:szCs w:val="24"/>
          <w:lang w:val="en-IN"/>
        </w:rPr>
      </w:pPr>
      <w:r>
        <w:drawing>
          <wp:inline distT="0" distB="0" distL="114300" distR="114300">
            <wp:extent cx="5268595" cy="186880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1868805"/>
                    </a:xfrm>
                    <a:prstGeom prst="rect">
                      <a:avLst/>
                    </a:prstGeom>
                    <a:noFill/>
                    <a:ln>
                      <a:noFill/>
                    </a:ln>
                  </pic:spPr>
                </pic:pic>
              </a:graphicData>
            </a:graphic>
          </wp:inline>
        </w:drawing>
      </w:r>
    </w:p>
    <w:p>
      <w:pPr>
        <w:numPr>
          <w:numId w:val="0"/>
        </w:numPr>
        <w:rPr>
          <w:rFonts w:hint="default" w:asciiTheme="minorAscii" w:hAnsiTheme="minorAscii"/>
          <w:b w:val="0"/>
          <w:bCs w:val="0"/>
          <w:sz w:val="24"/>
          <w:szCs w:val="24"/>
          <w:lang w:val="en-IN"/>
        </w:rPr>
      </w:pPr>
    </w:p>
    <w:p>
      <w:pPr>
        <w:rPr>
          <w:rFonts w:hint="default" w:cs="Times New Roman" w:asciiTheme="minorAscii" w:hAnsiTheme="minorAscii"/>
          <w:b/>
          <w:bCs/>
          <w:sz w:val="24"/>
          <w:szCs w:val="24"/>
          <w:lang w:val="en-IN"/>
        </w:rPr>
      </w:pPr>
    </w:p>
    <w:p>
      <w:pPr>
        <w:rPr>
          <w:rFonts w:hint="default" w:asciiTheme="minorAscii" w:hAnsiTheme="minorAscii"/>
          <w:b/>
          <w:bCs/>
          <w:sz w:val="24"/>
          <w:szCs w:val="24"/>
          <w:lang w:val="en-IN"/>
        </w:rPr>
      </w:pPr>
    </w:p>
    <w:p>
      <w:pPr>
        <w:rPr>
          <w:rFonts w:hint="default" w:asciiTheme="minorAscii" w:hAnsiTheme="minorAscii"/>
          <w:b/>
          <w:bCs/>
          <w:sz w:val="24"/>
          <w:szCs w:val="24"/>
          <w:lang w:val="en-IN"/>
        </w:rPr>
      </w:pPr>
    </w:p>
    <w:p>
      <w:pPr>
        <w:rPr>
          <w:rFonts w:hint="default" w:asciiTheme="minorAscii" w:hAnsiTheme="minorAscii"/>
          <w:b w:val="0"/>
          <w:bCs w:val="0"/>
          <w:sz w:val="24"/>
          <w:szCs w:val="24"/>
          <w:lang w:val="en-IN"/>
        </w:rPr>
      </w:pPr>
      <w:r>
        <w:rPr>
          <w:rFonts w:hint="default" w:asciiTheme="minorAscii" w:hAnsiTheme="minorAscii"/>
          <w:b/>
          <w:bCs/>
          <w:sz w:val="24"/>
          <w:szCs w:val="24"/>
          <w:lang w:val="en-IN"/>
        </w:rPr>
        <w:t xml:space="preserve">Step 5: </w:t>
      </w:r>
      <w:r>
        <w:rPr>
          <w:rFonts w:hint="default" w:asciiTheme="minorAscii" w:hAnsiTheme="minorAscii"/>
          <w:b w:val="0"/>
          <w:bCs w:val="0"/>
          <w:sz w:val="24"/>
          <w:szCs w:val="24"/>
          <w:lang w:val="en-IN"/>
        </w:rPr>
        <w:t>Showing and storing output in excel form.</w:t>
      </w:r>
    </w:p>
    <w:p>
      <w:pPr>
        <w:rPr>
          <w:rFonts w:hint="default" w:asciiTheme="minorAscii" w:hAnsiTheme="minorAscii"/>
          <w:b w:val="0"/>
          <w:bCs w:val="0"/>
          <w:sz w:val="24"/>
          <w:szCs w:val="24"/>
          <w:lang w:val="en-IN"/>
        </w:rPr>
      </w:pPr>
    </w:p>
    <w:p>
      <w:pPr>
        <w:rPr>
          <w:rFonts w:hint="default" w:asciiTheme="minorAscii" w:hAnsiTheme="minorAscii"/>
          <w:b w:val="0"/>
          <w:bCs w:val="0"/>
          <w:sz w:val="24"/>
          <w:szCs w:val="24"/>
          <w:lang w:val="en-IN"/>
        </w:rPr>
      </w:pPr>
      <w:r>
        <w:drawing>
          <wp:inline distT="0" distB="0" distL="114300" distR="114300">
            <wp:extent cx="5541010" cy="1724660"/>
            <wp:effectExtent l="0" t="0" r="63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541010" cy="172466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B4CE65"/>
    <w:multiLevelType w:val="singleLevel"/>
    <w:tmpl w:val="D0B4CE65"/>
    <w:lvl w:ilvl="0" w:tentative="0">
      <w:start w:val="1"/>
      <w:numFmt w:val="lowerRoman"/>
      <w:lvlText w:val="%1."/>
      <w:lvlJc w:val="left"/>
      <w:pPr>
        <w:tabs>
          <w:tab w:val="left" w:pos="425"/>
        </w:tabs>
        <w:ind w:left="425" w:leftChars="0" w:hanging="425" w:firstLineChars="0"/>
      </w:pPr>
      <w:rPr>
        <w:rFonts w:hint="default"/>
      </w:rPr>
    </w:lvl>
  </w:abstractNum>
  <w:abstractNum w:abstractNumId="1">
    <w:nsid w:val="13F4236B"/>
    <w:multiLevelType w:val="singleLevel"/>
    <w:tmpl w:val="13F4236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3D2D09"/>
    <w:rsid w:val="073D2D09"/>
    <w:rsid w:val="25D738FB"/>
    <w:rsid w:val="4A812E5D"/>
    <w:rsid w:val="4BD71C6C"/>
    <w:rsid w:val="595D6390"/>
    <w:rsid w:val="69CE2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2021-05-24T09:01:00Z</dcterms:created>
  <dc:creator>kesha</dc:creator>
  <cp:lastModifiedBy>kesha</cp:lastModifiedBy>
  <dcterms:modified xsi:type="dcterms:W3CDTF">2021-05-24T09:58:48Z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