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1A4C" w14:textId="77777777" w:rsidR="00834FEC" w:rsidRDefault="00834FEC" w:rsidP="00834FEC">
      <w:pPr>
        <w:spacing w:line="220" w:lineRule="atLeast"/>
        <w:jc w:val="center"/>
        <w:rPr>
          <w:lang w:val="en-AU"/>
        </w:rPr>
      </w:pPr>
      <w:r>
        <w:rPr>
          <w:lang w:val="en-AU"/>
        </w:rPr>
        <w:t>COMP 9318 Data Warehousing and Data Mining</w:t>
      </w:r>
      <w:r>
        <w:rPr>
          <w:rFonts w:hint="eastAsia"/>
          <w:lang w:val="en-AU"/>
        </w:rPr>
        <w:t xml:space="preserve"> 1</w:t>
      </w:r>
      <w:r>
        <w:rPr>
          <w:lang w:val="en-AU"/>
        </w:rPr>
        <w:t>8S1</w:t>
      </w:r>
    </w:p>
    <w:p w14:paraId="618BAAA7" w14:textId="77777777" w:rsidR="00834FEC" w:rsidRDefault="00834FEC" w:rsidP="00834FEC">
      <w:pPr>
        <w:pStyle w:val="1"/>
        <w:jc w:val="center"/>
        <w:rPr>
          <w:lang w:val="en-AU"/>
        </w:rPr>
      </w:pPr>
      <w:r>
        <w:rPr>
          <w:lang w:val="en-AU"/>
        </w:rPr>
        <w:t>Final Project Report</w:t>
      </w:r>
    </w:p>
    <w:p w14:paraId="461EA8BA" w14:textId="77777777" w:rsidR="00834FEC" w:rsidRDefault="00834FEC" w:rsidP="00834FEC">
      <w:pPr>
        <w:spacing w:line="220" w:lineRule="atLeast"/>
        <w:jc w:val="center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>roup Name: ChenAndWu</w:t>
      </w:r>
    </w:p>
    <w:p w14:paraId="213BBC2B" w14:textId="77777777" w:rsidR="00834FEC" w:rsidRDefault="00834FEC" w:rsidP="000A5A17">
      <w:pPr>
        <w:spacing w:line="220" w:lineRule="atLeast"/>
        <w:jc w:val="center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>roup Members:</w:t>
      </w:r>
    </w:p>
    <w:p w14:paraId="0BAE73DF" w14:textId="77777777" w:rsidR="00834FEC" w:rsidRDefault="00834FEC" w:rsidP="00834FEC">
      <w:pPr>
        <w:spacing w:line="220" w:lineRule="atLeast"/>
        <w:jc w:val="center"/>
        <w:rPr>
          <w:lang w:val="en-AU"/>
        </w:rPr>
      </w:pPr>
      <w:r>
        <w:rPr>
          <w:rFonts w:hint="eastAsia"/>
          <w:lang w:val="en-AU"/>
        </w:rPr>
        <w:t>Z</w:t>
      </w:r>
      <w:r>
        <w:rPr>
          <w:lang w:val="en-AU"/>
        </w:rPr>
        <w:t xml:space="preserve">eshi Wu </w:t>
      </w:r>
      <w:r w:rsidRPr="00834FEC">
        <w:rPr>
          <w:lang w:val="en-AU"/>
        </w:rPr>
        <w:t>z5102175</w:t>
      </w:r>
    </w:p>
    <w:p w14:paraId="3E9FF8F8" w14:textId="77777777" w:rsidR="000A5A17" w:rsidRDefault="000A5A17" w:rsidP="00834FEC">
      <w:pPr>
        <w:spacing w:line="220" w:lineRule="atLeast"/>
        <w:jc w:val="center"/>
        <w:rPr>
          <w:lang w:val="en-AU"/>
        </w:rPr>
      </w:pPr>
      <w:r>
        <w:rPr>
          <w:rFonts w:hint="eastAsia"/>
          <w:lang w:val="en-AU"/>
        </w:rPr>
        <w:t>K</w:t>
      </w:r>
      <w:r>
        <w:rPr>
          <w:lang w:val="en-AU"/>
        </w:rPr>
        <w:t>eshi Chen z5142821</w:t>
      </w:r>
    </w:p>
    <w:p w14:paraId="1A1F1C76" w14:textId="77777777" w:rsidR="00834FEC" w:rsidRDefault="00834FEC" w:rsidP="00834FEC">
      <w:pPr>
        <w:spacing w:line="220" w:lineRule="atLeast"/>
        <w:rPr>
          <w:lang w:val="en-AU"/>
        </w:rPr>
      </w:pPr>
    </w:p>
    <w:p w14:paraId="36939097" w14:textId="77777777" w:rsidR="00834FEC" w:rsidRDefault="0060385F" w:rsidP="0060385F">
      <w:pPr>
        <w:pStyle w:val="a5"/>
        <w:jc w:val="left"/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roject Description:</w:t>
      </w:r>
    </w:p>
    <w:p w14:paraId="561ED3C3" w14:textId="77777777" w:rsidR="0060385F" w:rsidRDefault="0060385F" w:rsidP="0060385F">
      <w:pPr>
        <w:rPr>
          <w:lang w:val="en-AU"/>
        </w:rPr>
      </w:pPr>
    </w:p>
    <w:p w14:paraId="77AEB0AF" w14:textId="77777777" w:rsidR="002758D4" w:rsidRDefault="0060385F" w:rsidP="0060385F">
      <w:pPr>
        <w:jc w:val="both"/>
        <w:rPr>
          <w:rFonts w:ascii="Malgun Gothic" w:eastAsia="Malgun Gothic" w:hAnsi="Malgun Gothic"/>
          <w:lang w:val="en-AU"/>
        </w:rPr>
      </w:pPr>
      <w:r w:rsidRPr="0060385F">
        <w:rPr>
          <w:rFonts w:ascii="Malgun Gothic" w:eastAsia="Malgun Gothic" w:hAnsi="Malgun Gothic"/>
          <w:lang w:val="en-AU"/>
        </w:rPr>
        <w:t xml:space="preserve">In this project we </w:t>
      </w:r>
      <w:r>
        <w:rPr>
          <w:rFonts w:ascii="Malgun Gothic" w:eastAsia="Malgun Gothic" w:hAnsi="Malgun Gothic"/>
          <w:lang w:val="en-AU"/>
        </w:rPr>
        <w:t xml:space="preserve">need to </w:t>
      </w:r>
      <w:r w:rsidRPr="0060385F">
        <w:rPr>
          <w:rFonts w:ascii="Malgun Gothic" w:eastAsia="Malgun Gothic" w:hAnsi="Malgun Gothic"/>
          <w:lang w:val="en-AU"/>
        </w:rPr>
        <w:t>design and implement an algorithm to “</w:t>
      </w:r>
      <w:r>
        <w:rPr>
          <w:rFonts w:ascii="Malgun Gothic" w:eastAsia="Malgun Gothic" w:hAnsi="Malgun Gothic"/>
          <w:lang w:val="en-AU"/>
        </w:rPr>
        <w:t>fool</w:t>
      </w:r>
      <w:r w:rsidRPr="0060385F">
        <w:rPr>
          <w:rFonts w:ascii="Malgun Gothic" w:eastAsia="Malgun Gothic" w:hAnsi="Malgun Gothic"/>
          <w:lang w:val="en-AU"/>
        </w:rPr>
        <w:t>”</w:t>
      </w:r>
      <w:r>
        <w:rPr>
          <w:rFonts w:ascii="Malgun Gothic" w:eastAsia="Malgun Gothic" w:hAnsi="Malgun Gothic"/>
          <w:lang w:val="en-AU"/>
        </w:rPr>
        <w:t xml:space="preserve"> </w:t>
      </w:r>
      <w:r w:rsidR="00E07AA6">
        <w:rPr>
          <w:rFonts w:ascii="Malgun Gothic" w:eastAsia="Malgun Gothic" w:hAnsi="Malgun Gothic"/>
          <w:lang w:val="en-AU"/>
        </w:rPr>
        <w:t xml:space="preserve">( i.e. let the target classifier mis-classifies class “1” to class “0”) </w:t>
      </w:r>
      <w:r>
        <w:rPr>
          <w:rFonts w:ascii="Malgun Gothic" w:eastAsia="Malgun Gothic" w:hAnsi="Malgun Gothic"/>
          <w:lang w:val="en-AU"/>
        </w:rPr>
        <w:t>the target classifier which belongs to SVM family by modifying the test data, with exactly 20 distinct tokens</w:t>
      </w:r>
      <w:r w:rsidR="00E07AA6">
        <w:rPr>
          <w:rFonts w:ascii="Malgun Gothic" w:eastAsia="Malgun Gothic" w:hAnsi="Malgun Gothic"/>
          <w:lang w:val="en-AU"/>
        </w:rPr>
        <w:t xml:space="preserve"> each sample</w:t>
      </w:r>
      <w:r>
        <w:rPr>
          <w:rFonts w:ascii="Malgun Gothic" w:eastAsia="Malgun Gothic" w:hAnsi="Malgun Gothic"/>
          <w:lang w:val="en-AU"/>
        </w:rPr>
        <w:t xml:space="preserve">. </w:t>
      </w:r>
    </w:p>
    <w:p w14:paraId="03BD2968" w14:textId="77777777" w:rsidR="00E07AA6" w:rsidRDefault="0060385F" w:rsidP="0060385F">
      <w:pPr>
        <w:jc w:val="both"/>
        <w:rPr>
          <w:rFonts w:ascii="Malgun Gothic" w:eastAsia="Malgun Gothic" w:hAnsi="Malgun Gothic"/>
          <w:lang w:val="en-AU"/>
        </w:rPr>
      </w:pPr>
      <w:r>
        <w:rPr>
          <w:rFonts w:ascii="Malgun Gothic" w:eastAsia="Malgun Gothic" w:hAnsi="Malgun Gothic"/>
          <w:lang w:val="en-AU"/>
        </w:rPr>
        <w:t>We are given two training data sets (</w:t>
      </w:r>
      <w:r w:rsidR="00E07AA6">
        <w:rPr>
          <w:rFonts w:ascii="Malgun Gothic" w:eastAsia="Malgun Gothic" w:hAnsi="Malgun Gothic"/>
          <w:lang w:val="en-AU"/>
        </w:rPr>
        <w:t>360 samples of class “0” and 180 samples of class “1”</w:t>
      </w:r>
      <w:r>
        <w:rPr>
          <w:rFonts w:ascii="Malgun Gothic" w:eastAsia="Malgun Gothic" w:hAnsi="Malgun Gothic"/>
          <w:lang w:val="en-AU"/>
        </w:rPr>
        <w:t>) and one testing data set with</w:t>
      </w:r>
      <w:r w:rsidR="00E07AA6">
        <w:rPr>
          <w:rFonts w:ascii="Malgun Gothic" w:eastAsia="Malgun Gothic" w:hAnsi="Malgun Gothic"/>
          <w:lang w:val="en-AU"/>
        </w:rPr>
        <w:t xml:space="preserve"> 200 samples of class “1” in it</w:t>
      </w:r>
      <w:r>
        <w:rPr>
          <w:rFonts w:ascii="Malgun Gothic" w:eastAsia="Malgun Gothic" w:hAnsi="Malgun Gothic"/>
          <w:lang w:val="en-AU"/>
        </w:rPr>
        <w:t>.</w:t>
      </w:r>
      <w:r w:rsidR="002758D4">
        <w:rPr>
          <w:rFonts w:ascii="Malgun Gothic" w:eastAsia="Malgun Gothic" w:hAnsi="Malgun Gothic"/>
          <w:lang w:val="en-AU"/>
        </w:rPr>
        <w:t xml:space="preserve"> The data sets cons</w:t>
      </w:r>
      <w:r w:rsidR="00DB7CFC">
        <w:rPr>
          <w:rFonts w:ascii="Malgun Gothic" w:eastAsia="Malgun Gothic" w:hAnsi="Malgun Gothic"/>
          <w:lang w:val="en-AU"/>
        </w:rPr>
        <w:t xml:space="preserve">ist of short paragraphs of news. So we use “bag-of-words” model to represent them. </w:t>
      </w:r>
      <w:r w:rsidR="002758D4">
        <w:rPr>
          <w:rFonts w:ascii="Malgun Gothic" w:eastAsia="Malgun Gothic" w:hAnsi="Malgun Gothic"/>
          <w:lang w:val="en-AU"/>
        </w:rPr>
        <w:t>The bag of words has 5720 features in total.</w:t>
      </w:r>
    </w:p>
    <w:p w14:paraId="03DE0794" w14:textId="020F7123" w:rsidR="008738B2" w:rsidRDefault="00E07AA6" w:rsidP="008738B2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 w:hint="eastAsia"/>
          <w:lang w:val="en-AU"/>
        </w:rPr>
        <w:t>O</w:t>
      </w:r>
      <w:r>
        <w:rPr>
          <w:rFonts w:ascii="Malgun Gothic" w:eastAsiaTheme="minorEastAsia" w:hAnsi="Malgun Gothic"/>
          <w:lang w:val="en-AU"/>
        </w:rPr>
        <w:t xml:space="preserve">ur algorithm is based on </w:t>
      </w:r>
      <w:r w:rsidR="002758D4">
        <w:rPr>
          <w:rFonts w:ascii="Malgun Gothic" w:eastAsiaTheme="minorEastAsia" w:hAnsi="Malgun Gothic"/>
          <w:lang w:val="en-AU"/>
        </w:rPr>
        <w:t xml:space="preserve">selecting the best features in class “1” by finding </w:t>
      </w:r>
      <w:r w:rsidR="008738B2">
        <w:rPr>
          <w:rFonts w:ascii="Malgun Gothic" w:eastAsiaTheme="minorEastAsia" w:hAnsi="Malgun Gothic"/>
          <w:lang w:val="en-AU"/>
        </w:rPr>
        <w:t xml:space="preserve">top 20 features </w:t>
      </w:r>
      <w:r w:rsidR="00DE48D5">
        <w:rPr>
          <w:rFonts w:ascii="Malgun Gothic" w:eastAsiaTheme="minorEastAsia" w:hAnsi="Malgun Gothic"/>
          <w:lang w:val="en-AU"/>
        </w:rPr>
        <w:t>assigned with highest weights (w</w:t>
      </w:r>
      <w:r w:rsidR="00DE48D5">
        <w:rPr>
          <w:rFonts w:ascii="Malgun Gothic" w:eastAsiaTheme="minorEastAsia" w:hAnsi="Malgun Gothic"/>
          <w:vertAlign w:val="subscript"/>
          <w:lang w:val="en-AU"/>
        </w:rPr>
        <w:t xml:space="preserve">i </w:t>
      </w:r>
      <w:r w:rsidR="00DE48D5">
        <w:rPr>
          <w:rFonts w:ascii="Malgun Gothic" w:eastAsiaTheme="minorEastAsia" w:hAnsi="Malgun Gothic"/>
          <w:lang w:val="en-AU"/>
        </w:rPr>
        <w:t xml:space="preserve">in </w:t>
      </w:r>
      <w:r w:rsidR="00DE48D5" w:rsidRPr="008738B2">
        <w:rPr>
          <w:rFonts w:ascii="Malgun Gothic" w:eastAsiaTheme="minorEastAsia" w:hAnsi="Malgun Gothic"/>
          <w:b/>
          <w:lang w:val="en-AU"/>
        </w:rPr>
        <w:t>w</w:t>
      </w:r>
      <w:r w:rsidR="00DE48D5">
        <w:rPr>
          <w:rFonts w:ascii="Malgun Gothic" w:eastAsiaTheme="minorEastAsia" w:hAnsi="Malgun Gothic"/>
          <w:lang w:val="en-AU"/>
        </w:rPr>
        <w:t xml:space="preserve"> in SVM classifier) </w:t>
      </w:r>
      <w:r w:rsidR="00DE48D5">
        <w:rPr>
          <w:rFonts w:ascii="Malgun Gothic" w:eastAsiaTheme="minorEastAsia" w:hAnsi="Malgun Gothic" w:hint="eastAsia"/>
          <w:lang w:val="en-AU"/>
        </w:rPr>
        <w:t>in</w:t>
      </w:r>
      <w:r w:rsidR="00DE48D5">
        <w:rPr>
          <w:rFonts w:ascii="Malgun Gothic" w:eastAsiaTheme="minorEastAsia" w:hAnsi="Malgun Gothic"/>
          <w:lang w:val="en-AU"/>
        </w:rPr>
        <w:t xml:space="preserve"> each test-sample</w:t>
      </w:r>
      <w:r w:rsidR="008738B2">
        <w:rPr>
          <w:rFonts w:ascii="Malgun Gothic" w:eastAsiaTheme="minorEastAsia" w:hAnsi="Malgun Gothic"/>
          <w:lang w:val="en-AU"/>
        </w:rPr>
        <w:t xml:space="preserve"> and delete them.</w:t>
      </w:r>
    </w:p>
    <w:p w14:paraId="0AEA29C4" w14:textId="10F6E89F" w:rsidR="00E07AA6" w:rsidRPr="00E07AA6" w:rsidRDefault="002361B6" w:rsidP="0060385F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/>
          <w:lang w:val="en-AU"/>
        </w:rPr>
        <w:t xml:space="preserve">The score of </w:t>
      </w:r>
      <w:r w:rsidRPr="002361B6">
        <w:rPr>
          <w:rFonts w:ascii="Malgun Gothic" w:eastAsiaTheme="minorEastAsia" w:hAnsi="Malgun Gothic"/>
          <w:lang w:val="en-AU"/>
        </w:rPr>
        <w:t>success %-age</w:t>
      </w:r>
      <w:r>
        <w:rPr>
          <w:rFonts w:ascii="Malgun Gothic" w:eastAsiaTheme="minorEastAsia" w:hAnsi="Malgun Gothic"/>
          <w:lang w:val="en-AU"/>
        </w:rPr>
        <w:t xml:space="preserve"> is 8</w:t>
      </w:r>
      <w:r w:rsidR="00B25128">
        <w:rPr>
          <w:rFonts w:ascii="Malgun Gothic" w:eastAsiaTheme="minorEastAsia" w:hAnsi="Malgun Gothic"/>
          <w:lang w:val="en-AU"/>
        </w:rPr>
        <w:t>5</w:t>
      </w:r>
      <w:r>
        <w:rPr>
          <w:rFonts w:ascii="Malgun Gothic" w:eastAsiaTheme="minorEastAsia" w:hAnsi="Malgun Gothic"/>
          <w:lang w:val="en-AU"/>
        </w:rPr>
        <w:t>%.</w:t>
      </w:r>
    </w:p>
    <w:p w14:paraId="5450F368" w14:textId="77777777" w:rsidR="00E07AA6" w:rsidRDefault="00E07AA6" w:rsidP="0060385F">
      <w:pPr>
        <w:jc w:val="both"/>
        <w:rPr>
          <w:rFonts w:ascii="Malgun Gothic" w:eastAsiaTheme="minorEastAsia" w:hAnsi="Malgun Gothic"/>
          <w:lang w:val="en-AU"/>
        </w:rPr>
      </w:pPr>
    </w:p>
    <w:p w14:paraId="4096C741" w14:textId="77777777" w:rsidR="002758D4" w:rsidRDefault="002758D4" w:rsidP="002758D4">
      <w:pPr>
        <w:pStyle w:val="a5"/>
        <w:jc w:val="left"/>
        <w:rPr>
          <w:lang w:val="en-AU"/>
        </w:rPr>
      </w:pPr>
      <w:r>
        <w:rPr>
          <w:rFonts w:hint="eastAsia"/>
          <w:lang w:val="en-AU"/>
        </w:rPr>
        <w:t>Cha</w:t>
      </w:r>
      <w:r>
        <w:rPr>
          <w:lang w:val="en-AU"/>
        </w:rPr>
        <w:t xml:space="preserve">racteristics of </w:t>
      </w:r>
      <w:r>
        <w:rPr>
          <w:rFonts w:hint="eastAsia"/>
          <w:lang w:val="en-AU"/>
        </w:rPr>
        <w:t>S</w:t>
      </w:r>
      <w:r>
        <w:rPr>
          <w:lang w:val="en-AU"/>
        </w:rPr>
        <w:t>VM Classifier:</w:t>
      </w:r>
    </w:p>
    <w:p w14:paraId="7366E6B8" w14:textId="77777777" w:rsidR="002758D4" w:rsidRDefault="002758D4" w:rsidP="0060385F">
      <w:pPr>
        <w:jc w:val="both"/>
        <w:rPr>
          <w:rFonts w:ascii="Malgun Gothic" w:eastAsiaTheme="minorEastAsia" w:hAnsi="Malgun Gothic"/>
          <w:lang w:val="en-AU"/>
        </w:rPr>
      </w:pPr>
    </w:p>
    <w:p w14:paraId="4DAE2671" w14:textId="77777777" w:rsidR="002758D4" w:rsidRDefault="00DB7CFC" w:rsidP="0060385F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 w:hint="eastAsia"/>
          <w:lang w:val="en-AU"/>
        </w:rPr>
        <w:t>S</w:t>
      </w:r>
      <w:r>
        <w:rPr>
          <w:rFonts w:ascii="Malgun Gothic" w:eastAsiaTheme="minorEastAsia" w:hAnsi="Malgun Gothic"/>
          <w:lang w:val="en-AU"/>
        </w:rPr>
        <w:t xml:space="preserve">upport Vector Machine (SVM) </w:t>
      </w:r>
      <w:r w:rsidR="00AC1959">
        <w:rPr>
          <w:rFonts w:ascii="Malgun Gothic" w:eastAsiaTheme="minorEastAsia" w:hAnsi="Malgun Gothic"/>
          <w:lang w:val="en-AU"/>
        </w:rPr>
        <w:t>maximizes the margin around the hyperplane which seperates samples in</w:t>
      </w:r>
      <w:r w:rsidR="0077085B">
        <w:rPr>
          <w:rFonts w:ascii="Malgun Gothic" w:eastAsiaTheme="minorEastAsia" w:hAnsi="Malgun Gothic"/>
          <w:lang w:val="en-AU"/>
        </w:rPr>
        <w:t>to</w:t>
      </w:r>
      <w:r w:rsidR="00AC1959">
        <w:rPr>
          <w:rFonts w:ascii="Malgun Gothic" w:eastAsiaTheme="minorEastAsia" w:hAnsi="Malgun Gothic"/>
          <w:lang w:val="en-AU"/>
        </w:rPr>
        <w:t xml:space="preserve"> different classes.</w:t>
      </w:r>
    </w:p>
    <w:p w14:paraId="2D0591CC" w14:textId="77777777" w:rsidR="00AC1959" w:rsidRDefault="00AC1959" w:rsidP="0060385F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 w:hint="eastAsia"/>
          <w:lang w:val="en-AU"/>
        </w:rPr>
        <w:t>T</w:t>
      </w:r>
      <w:r>
        <w:rPr>
          <w:rFonts w:ascii="Malgun Gothic" w:eastAsiaTheme="minorEastAsia" w:hAnsi="Malgun Gothic"/>
          <w:lang w:val="en-AU"/>
        </w:rPr>
        <w:t>he function of SVM classifier can be represented as follow:</w:t>
      </w:r>
    </w:p>
    <w:p w14:paraId="49B7034B" w14:textId="77777777" w:rsidR="00AC1959" w:rsidRDefault="00AC1959" w:rsidP="00AC1959">
      <w:pPr>
        <w:jc w:val="center"/>
        <w:rPr>
          <w:rFonts w:ascii="Malgun Gothic" w:eastAsiaTheme="minorEastAsia" w:hAnsi="Malgun Gothic"/>
          <w:lang w:val="en-AU"/>
        </w:rPr>
      </w:pPr>
      <w:r w:rsidRPr="00AC1959">
        <w:rPr>
          <w:rFonts w:ascii="Malgun Gothic" w:eastAsiaTheme="minorEastAsia" w:hAnsi="Malgun Gothic"/>
          <w:lang w:val="en-AU"/>
        </w:rPr>
        <w:lastRenderedPageBreak/>
        <w:t>f(</w:t>
      </w:r>
      <w:r w:rsidRPr="00AC1959">
        <w:rPr>
          <w:rFonts w:ascii="Malgun Gothic" w:eastAsiaTheme="minorEastAsia" w:hAnsi="Malgun Gothic"/>
          <w:b/>
          <w:lang w:val="en-AU"/>
        </w:rPr>
        <w:t>x</w:t>
      </w:r>
      <w:r w:rsidRPr="00AC1959">
        <w:rPr>
          <w:rFonts w:ascii="Malgun Gothic" w:eastAsiaTheme="minorEastAsia" w:hAnsi="Malgun Gothic"/>
          <w:b/>
          <w:vertAlign w:val="subscript"/>
          <w:lang w:val="en-AU"/>
        </w:rPr>
        <w:t>i</w:t>
      </w:r>
      <w:r w:rsidRPr="00AC1959">
        <w:rPr>
          <w:rFonts w:ascii="Malgun Gothic" w:eastAsiaTheme="minorEastAsia" w:hAnsi="Malgun Gothic"/>
          <w:lang w:val="en-AU"/>
        </w:rPr>
        <w:t>) = sign(</w:t>
      </w:r>
      <w:r w:rsidRPr="00AC1959">
        <w:rPr>
          <w:rFonts w:ascii="Malgun Gothic" w:eastAsiaTheme="minorEastAsia" w:hAnsi="Malgun Gothic"/>
          <w:b/>
          <w:lang w:val="en-AU"/>
        </w:rPr>
        <w:t>w</w:t>
      </w:r>
      <w:r w:rsidRPr="00AC1959">
        <w:rPr>
          <w:rFonts w:ascii="Malgun Gothic" w:eastAsiaTheme="minorEastAsia" w:hAnsi="Malgun Gothic"/>
          <w:vertAlign w:val="superscript"/>
          <w:lang w:val="en-AU"/>
        </w:rPr>
        <w:t>T</w:t>
      </w:r>
      <w:r w:rsidRPr="00AC1959">
        <w:rPr>
          <w:rFonts w:ascii="Malgun Gothic" w:eastAsiaTheme="minorEastAsia" w:hAnsi="Malgun Gothic"/>
          <w:b/>
          <w:lang w:val="en-AU"/>
        </w:rPr>
        <w:t>x</w:t>
      </w:r>
      <w:r w:rsidRPr="00AC1959">
        <w:rPr>
          <w:rFonts w:ascii="Malgun Gothic" w:eastAsiaTheme="minorEastAsia" w:hAnsi="Malgun Gothic"/>
          <w:b/>
          <w:vertAlign w:val="subscript"/>
          <w:lang w:val="en-AU"/>
        </w:rPr>
        <w:t>i</w:t>
      </w:r>
      <w:r w:rsidRPr="00AC1959">
        <w:rPr>
          <w:rFonts w:ascii="Malgun Gothic" w:eastAsiaTheme="minorEastAsia" w:hAnsi="Malgun Gothic"/>
          <w:lang w:val="en-AU"/>
        </w:rPr>
        <w:t xml:space="preserve"> + b)</w:t>
      </w:r>
    </w:p>
    <w:p w14:paraId="0D063954" w14:textId="77777777" w:rsidR="002361B6" w:rsidRDefault="002361B6" w:rsidP="00AC1959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 w:hint="eastAsia"/>
          <w:lang w:val="en-AU"/>
        </w:rPr>
        <w:t>T</w:t>
      </w:r>
      <w:r>
        <w:rPr>
          <w:rFonts w:ascii="Malgun Gothic" w:eastAsiaTheme="minorEastAsia" w:hAnsi="Malgun Gothic"/>
          <w:lang w:val="en-AU"/>
        </w:rPr>
        <w:t xml:space="preserve">he functional margin of </w:t>
      </w:r>
      <w:r w:rsidRPr="002361B6">
        <w:rPr>
          <w:rFonts w:ascii="Malgun Gothic" w:eastAsiaTheme="minorEastAsia" w:hAnsi="Malgun Gothic"/>
          <w:b/>
          <w:lang w:val="en-AU"/>
        </w:rPr>
        <w:t>x</w:t>
      </w:r>
      <w:r w:rsidRPr="002361B6">
        <w:rPr>
          <w:rFonts w:ascii="Malgun Gothic" w:eastAsiaTheme="minorEastAsia" w:hAnsi="Malgun Gothic"/>
          <w:b/>
          <w:vertAlign w:val="subscript"/>
          <w:lang w:val="en-AU"/>
        </w:rPr>
        <w:t>i</w:t>
      </w:r>
      <w:r>
        <w:rPr>
          <w:rFonts w:ascii="Malgun Gothic" w:eastAsiaTheme="minorEastAsia" w:hAnsi="Malgun Gothic"/>
          <w:b/>
          <w:vertAlign w:val="subscript"/>
          <w:lang w:val="en-AU"/>
        </w:rPr>
        <w:t xml:space="preserve"> </w:t>
      </w:r>
      <w:r>
        <w:rPr>
          <w:rFonts w:ascii="Malgun Gothic" w:eastAsiaTheme="minorEastAsia" w:hAnsi="Malgun Gothic"/>
          <w:lang w:val="en-AU"/>
        </w:rPr>
        <w:t>is:</w:t>
      </w:r>
    </w:p>
    <w:p w14:paraId="42D20044" w14:textId="77777777" w:rsidR="00724F3D" w:rsidRDefault="002361B6" w:rsidP="00724F3D">
      <w:pPr>
        <w:jc w:val="center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/>
          <w:lang w:val="en-AU"/>
        </w:rPr>
        <w:t>y</w:t>
      </w:r>
      <w:r>
        <w:rPr>
          <w:rFonts w:ascii="Malgun Gothic" w:eastAsiaTheme="minorEastAsia" w:hAnsi="Malgun Gothic"/>
          <w:vertAlign w:val="subscript"/>
          <w:lang w:val="en-AU"/>
        </w:rPr>
        <w:t xml:space="preserve">i </w:t>
      </w:r>
      <w:r w:rsidRPr="002361B6">
        <w:rPr>
          <w:rFonts w:ascii="Malgun Gothic" w:eastAsiaTheme="minorEastAsia" w:hAnsi="Malgun Gothic"/>
          <w:lang w:val="en-AU"/>
        </w:rPr>
        <w:t>(</w:t>
      </w:r>
      <w:r w:rsidRPr="002361B6">
        <w:rPr>
          <w:rFonts w:ascii="Malgun Gothic" w:eastAsiaTheme="minorEastAsia" w:hAnsi="Malgun Gothic"/>
          <w:b/>
          <w:lang w:val="en-AU"/>
        </w:rPr>
        <w:t>w</w:t>
      </w:r>
      <w:r w:rsidRPr="002361B6">
        <w:rPr>
          <w:rFonts w:ascii="Malgun Gothic" w:eastAsiaTheme="minorEastAsia" w:hAnsi="Malgun Gothic"/>
          <w:vertAlign w:val="superscript"/>
          <w:lang w:val="en-AU"/>
        </w:rPr>
        <w:t>T</w:t>
      </w:r>
      <w:r w:rsidRPr="002361B6">
        <w:rPr>
          <w:rFonts w:ascii="Malgun Gothic" w:eastAsiaTheme="minorEastAsia" w:hAnsi="Malgun Gothic"/>
          <w:b/>
          <w:lang w:val="en-AU"/>
        </w:rPr>
        <w:t>x</w:t>
      </w:r>
      <w:r w:rsidRPr="002361B6">
        <w:rPr>
          <w:rFonts w:ascii="Malgun Gothic" w:eastAsiaTheme="minorEastAsia" w:hAnsi="Malgun Gothic"/>
          <w:vertAlign w:val="subscript"/>
          <w:lang w:val="en-AU"/>
        </w:rPr>
        <w:t>i</w:t>
      </w:r>
      <w:r w:rsidRPr="002361B6">
        <w:rPr>
          <w:rFonts w:ascii="Malgun Gothic" w:eastAsiaTheme="minorEastAsia" w:hAnsi="Malgun Gothic"/>
          <w:lang w:val="en-AU"/>
        </w:rPr>
        <w:t xml:space="preserve"> + b)</w:t>
      </w:r>
    </w:p>
    <w:p w14:paraId="0D6105C0" w14:textId="77777777" w:rsidR="00724F3D" w:rsidRDefault="00724F3D" w:rsidP="00724F3D">
      <w:pPr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 w:hint="eastAsia"/>
          <w:lang w:val="en-AU"/>
        </w:rPr>
        <w:t>The</w:t>
      </w:r>
      <w:r>
        <w:rPr>
          <w:rFonts w:ascii="Malgun Gothic" w:eastAsiaTheme="minorEastAsia" w:hAnsi="Malgun Gothic"/>
          <w:lang w:val="en-AU"/>
        </w:rPr>
        <w:t xml:space="preserve"> distance from </w:t>
      </w:r>
      <w:r w:rsidR="0077085B">
        <w:rPr>
          <w:rFonts w:ascii="Malgun Gothic" w:eastAsiaTheme="minorEastAsia" w:hAnsi="Malgun Gothic"/>
          <w:lang w:val="en-AU"/>
        </w:rPr>
        <w:t>example to seperater:</w:t>
      </w:r>
    </w:p>
    <w:p w14:paraId="5E265071" w14:textId="77777777" w:rsidR="0077085B" w:rsidRPr="0077085B" w:rsidRDefault="0077085B" w:rsidP="00724F3D">
      <w:pPr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/>
          <w:lang w:val="en-AU"/>
        </w:rPr>
        <w:t>r</w:t>
      </w:r>
      <w:r>
        <w:rPr>
          <w:rFonts w:ascii="Malgun Gothic" w:eastAsiaTheme="minorEastAsia" w:hAnsi="Malgun Gothic"/>
          <w:vertAlign w:val="subscript"/>
          <w:lang w:val="en-AU"/>
        </w:rPr>
        <w:t>i</w:t>
      </w:r>
      <w:r>
        <w:rPr>
          <w:rFonts w:ascii="Malgun Gothic" w:eastAsiaTheme="minorEastAsia" w:hAnsi="Malgun Gothic"/>
          <w:lang w:val="en-AU"/>
        </w:rPr>
        <w:t xml:space="preserve"> = y</w:t>
      </w:r>
      <w:r>
        <w:rPr>
          <w:rFonts w:ascii="Malgun Gothic" w:eastAsiaTheme="minorEastAsia" w:hAnsi="Malgun Gothic"/>
          <w:vertAlign w:val="subscript"/>
          <w:lang w:val="en-AU"/>
        </w:rPr>
        <w:t xml:space="preserve">i </w:t>
      </w:r>
      <w:r>
        <w:rPr>
          <w:rFonts w:ascii="Malgun Gothic" w:eastAsiaTheme="minorEastAsia" w:hAnsi="Malgun Gothic"/>
          <w:lang w:val="en-AU"/>
        </w:rPr>
        <w:t>(</w:t>
      </w:r>
      <w:r w:rsidRPr="002361B6">
        <w:rPr>
          <w:rFonts w:ascii="Malgun Gothic" w:eastAsiaTheme="minorEastAsia" w:hAnsi="Malgun Gothic"/>
          <w:b/>
          <w:lang w:val="en-AU"/>
        </w:rPr>
        <w:t>w</w:t>
      </w:r>
      <w:r w:rsidRPr="002361B6">
        <w:rPr>
          <w:rFonts w:ascii="Malgun Gothic" w:eastAsiaTheme="minorEastAsia" w:hAnsi="Malgun Gothic"/>
          <w:vertAlign w:val="superscript"/>
          <w:lang w:val="en-AU"/>
        </w:rPr>
        <w:t>T</w:t>
      </w:r>
      <w:r w:rsidRPr="002361B6">
        <w:rPr>
          <w:rFonts w:ascii="Malgun Gothic" w:eastAsiaTheme="minorEastAsia" w:hAnsi="Malgun Gothic"/>
          <w:b/>
          <w:lang w:val="en-AU"/>
        </w:rPr>
        <w:t>x</w:t>
      </w:r>
      <w:r w:rsidRPr="002361B6">
        <w:rPr>
          <w:rFonts w:ascii="Malgun Gothic" w:eastAsiaTheme="minorEastAsia" w:hAnsi="Malgun Gothic"/>
          <w:vertAlign w:val="subscript"/>
          <w:lang w:val="en-AU"/>
        </w:rPr>
        <w:t>i</w:t>
      </w:r>
      <w:r w:rsidRPr="002361B6">
        <w:rPr>
          <w:rFonts w:ascii="Malgun Gothic" w:eastAsiaTheme="minorEastAsia" w:hAnsi="Malgun Gothic"/>
          <w:lang w:val="en-AU"/>
        </w:rPr>
        <w:t xml:space="preserve"> + b</w:t>
      </w:r>
      <w:r>
        <w:rPr>
          <w:rFonts w:ascii="Malgun Gothic" w:eastAsiaTheme="minorEastAsia" w:hAnsi="Malgun Gothic"/>
          <w:lang w:val="en-AU"/>
        </w:rPr>
        <w:t>) / ||</w:t>
      </w:r>
      <w:r>
        <w:rPr>
          <w:rFonts w:ascii="Malgun Gothic" w:eastAsiaTheme="minorEastAsia" w:hAnsi="Malgun Gothic"/>
          <w:b/>
          <w:lang w:val="en-AU"/>
        </w:rPr>
        <w:t>w</w:t>
      </w:r>
      <w:r>
        <w:rPr>
          <w:rFonts w:ascii="Malgun Gothic" w:eastAsiaTheme="minorEastAsia" w:hAnsi="Malgun Gothic"/>
          <w:lang w:val="en-AU"/>
        </w:rPr>
        <w:t>||</w:t>
      </w:r>
    </w:p>
    <w:p w14:paraId="7EE8FA01" w14:textId="77777777" w:rsidR="00AC1959" w:rsidRPr="002361B6" w:rsidRDefault="002361B6" w:rsidP="00AC1959">
      <w:pPr>
        <w:jc w:val="both"/>
        <w:rPr>
          <w:rFonts w:ascii="Malgun Gothic" w:eastAsiaTheme="minorEastAsia" w:hAnsi="Malgun Gothic"/>
          <w:lang w:val="en-AU"/>
        </w:rPr>
      </w:pPr>
      <w:r>
        <w:rPr>
          <w:rFonts w:ascii="Malgun Gothic" w:eastAsiaTheme="minorEastAsia" w:hAnsi="Malgun Gothic"/>
          <w:lang w:val="en-AU"/>
        </w:rPr>
        <w:t xml:space="preserve">where </w:t>
      </w:r>
      <w:r w:rsidRPr="002361B6">
        <w:rPr>
          <w:rFonts w:ascii="Malgun Gothic" w:eastAsiaTheme="minorEastAsia" w:hAnsi="Malgun Gothic"/>
          <w:b/>
          <w:lang w:val="en-AU"/>
        </w:rPr>
        <w:t>w</w:t>
      </w:r>
      <w:r>
        <w:rPr>
          <w:rFonts w:ascii="Malgun Gothic" w:eastAsiaTheme="minorEastAsia" w:hAnsi="Malgun Gothic"/>
          <w:b/>
          <w:lang w:val="en-AU"/>
        </w:rPr>
        <w:t xml:space="preserve"> </w:t>
      </w:r>
      <w:r>
        <w:rPr>
          <w:rFonts w:ascii="Malgun Gothic" w:eastAsiaTheme="minorEastAsia" w:hAnsi="Malgun Gothic"/>
          <w:lang w:val="en-AU"/>
        </w:rPr>
        <w:t xml:space="preserve">is the </w:t>
      </w:r>
      <w:r w:rsidRPr="002361B6">
        <w:rPr>
          <w:rFonts w:ascii="Malgun Gothic" w:eastAsiaTheme="minorEastAsia" w:hAnsi="Malgun Gothic"/>
          <w:lang w:val="en-AU"/>
        </w:rPr>
        <w:t>normal vector</w:t>
      </w:r>
      <w:r>
        <w:rPr>
          <w:rFonts w:ascii="Malgun Gothic" w:eastAsiaTheme="minorEastAsia" w:hAnsi="Malgun Gothic"/>
          <w:lang w:val="en-AU"/>
        </w:rPr>
        <w:t xml:space="preserve"> of </w:t>
      </w:r>
      <w:r w:rsidRPr="002361B6">
        <w:rPr>
          <w:rFonts w:ascii="Malgun Gothic" w:eastAsiaTheme="minorEastAsia" w:hAnsi="Malgun Gothic"/>
          <w:lang w:val="en-AU"/>
        </w:rPr>
        <w:t>decision hyperplane</w:t>
      </w:r>
      <w:r>
        <w:rPr>
          <w:rFonts w:ascii="Malgun Gothic" w:eastAsiaTheme="minorEastAsia" w:hAnsi="Malgun Gothic"/>
          <w:lang w:val="en-AU"/>
        </w:rPr>
        <w:t xml:space="preserve">, </w:t>
      </w:r>
      <w:r w:rsidRPr="002361B6">
        <w:rPr>
          <w:rFonts w:ascii="Malgun Gothic" w:eastAsiaTheme="minorEastAsia" w:hAnsi="Malgun Gothic"/>
          <w:b/>
          <w:lang w:val="en-AU"/>
        </w:rPr>
        <w:t>x</w:t>
      </w:r>
      <w:r>
        <w:rPr>
          <w:rFonts w:ascii="Malgun Gothic" w:eastAsiaTheme="minorEastAsia" w:hAnsi="Malgun Gothic"/>
          <w:b/>
          <w:lang w:val="en-AU"/>
        </w:rPr>
        <w:softHyphen/>
      </w:r>
      <w:r>
        <w:rPr>
          <w:rFonts w:ascii="Malgun Gothic" w:eastAsiaTheme="minorEastAsia" w:hAnsi="Malgun Gothic"/>
          <w:b/>
          <w:vertAlign w:val="subscript"/>
          <w:lang w:val="en-AU"/>
        </w:rPr>
        <w:t xml:space="preserve">i </w:t>
      </w:r>
      <w:r>
        <w:rPr>
          <w:rFonts w:ascii="Malgun Gothic" w:eastAsiaTheme="minorEastAsia" w:hAnsi="Malgun Gothic"/>
          <w:lang w:val="en-AU"/>
        </w:rPr>
        <w:t>is data point i, y</w:t>
      </w:r>
      <w:r>
        <w:rPr>
          <w:rFonts w:ascii="Malgun Gothic" w:eastAsiaTheme="minorEastAsia" w:hAnsi="Malgun Gothic"/>
          <w:vertAlign w:val="subscript"/>
          <w:lang w:val="en-AU"/>
        </w:rPr>
        <w:t>i</w:t>
      </w:r>
      <w:r>
        <w:rPr>
          <w:rFonts w:ascii="Malgun Gothic" w:eastAsiaTheme="minorEastAsia" w:hAnsi="Malgun Gothic"/>
          <w:lang w:val="en-AU"/>
        </w:rPr>
        <w:t xml:space="preserve"> is the class of data point </w:t>
      </w:r>
      <w:r w:rsidR="007C43A3">
        <w:rPr>
          <w:rFonts w:ascii="Malgun Gothic" w:eastAsiaTheme="minorEastAsia" w:hAnsi="Malgun Gothic"/>
          <w:lang w:val="en-AU"/>
        </w:rPr>
        <w:t>i</w:t>
      </w:r>
      <w:r>
        <w:rPr>
          <w:rFonts w:ascii="Malgun Gothic" w:eastAsiaTheme="minorEastAsia" w:hAnsi="Malgun Gothic"/>
          <w:lang w:val="en-AU"/>
        </w:rPr>
        <w:t xml:space="preserve">, which </w:t>
      </w:r>
      <w:r w:rsidR="0077085B">
        <w:rPr>
          <w:rFonts w:ascii="Malgun Gothic" w:eastAsiaTheme="minorEastAsia" w:hAnsi="Malgun Gothic"/>
          <w:lang w:val="en-AU"/>
        </w:rPr>
        <w:t>can be</w:t>
      </w:r>
      <w:r>
        <w:rPr>
          <w:rFonts w:ascii="Malgun Gothic" w:eastAsiaTheme="minorEastAsia" w:hAnsi="Malgun Gothic"/>
          <w:lang w:val="en-AU"/>
        </w:rPr>
        <w:t xml:space="preserve"> either +1 or -1</w:t>
      </w:r>
      <w:r w:rsidR="0077085B">
        <w:rPr>
          <w:rFonts w:ascii="Malgun Gothic" w:eastAsiaTheme="minorEastAsia" w:hAnsi="Malgun Gothic"/>
          <w:lang w:val="en-AU"/>
        </w:rPr>
        <w:t>.</w:t>
      </w:r>
    </w:p>
    <w:p w14:paraId="4ACBFB56" w14:textId="77777777" w:rsidR="002758D4" w:rsidRDefault="0077085B" w:rsidP="0077085B">
      <w:pPr>
        <w:rPr>
          <w:rFonts w:ascii="Malgun Gothic" w:eastAsiaTheme="minorEastAsia" w:hAnsi="Malgun Gothic"/>
          <w:sz w:val="24"/>
          <w:szCs w:val="24"/>
          <w:lang w:val="en-AU"/>
        </w:rPr>
      </w:pPr>
      <w:r w:rsidRPr="0077085B">
        <w:rPr>
          <w:rFonts w:ascii="Malgun Gothic" w:eastAsiaTheme="minorEastAsia" w:hAnsi="Malgun Gothic"/>
          <w:lang w:val="en-AU"/>
        </w:rPr>
        <w:t>And</w:t>
      </w:r>
      <w:r>
        <w:rPr>
          <w:rFonts w:ascii="Malgun Gothic" w:eastAsiaTheme="minorEastAsia" w:hAnsi="Malgun Gothic"/>
          <w:b/>
          <w:lang w:val="en-AU"/>
        </w:rPr>
        <w:t xml:space="preserve"> </w:t>
      </w:r>
      <w:r w:rsidRPr="002361B6">
        <w:rPr>
          <w:rFonts w:ascii="Malgun Gothic" w:eastAsiaTheme="minorEastAsia" w:hAnsi="Malgun Gothic"/>
          <w:b/>
          <w:lang w:val="en-AU"/>
        </w:rPr>
        <w:t>w</w:t>
      </w:r>
      <w:r w:rsidRPr="002361B6">
        <w:rPr>
          <w:rFonts w:ascii="Malgun Gothic" w:eastAsiaTheme="minorEastAsia" w:hAnsi="Malgun Gothic"/>
          <w:vertAlign w:val="superscript"/>
          <w:lang w:val="en-AU"/>
        </w:rPr>
        <w:t>T</w:t>
      </w:r>
      <w:r w:rsidRPr="002361B6">
        <w:rPr>
          <w:rFonts w:ascii="Malgun Gothic" w:eastAsiaTheme="minorEastAsia" w:hAnsi="Malgun Gothic"/>
          <w:b/>
          <w:lang w:val="en-AU"/>
        </w:rPr>
        <w:t>x</w:t>
      </w:r>
      <w:r>
        <w:rPr>
          <w:rFonts w:ascii="Malgun Gothic" w:eastAsiaTheme="minorEastAsia" w:hAnsi="Malgun Gothic"/>
          <w:vertAlign w:val="subscript"/>
          <w:lang w:val="en-AU"/>
        </w:rPr>
        <w:t xml:space="preserve"> </w:t>
      </w:r>
      <w:r>
        <w:rPr>
          <w:rFonts w:ascii="Malgun Gothic" w:eastAsiaTheme="minorEastAsia" w:hAnsi="Malgun Gothic"/>
          <w:lang w:val="en-AU"/>
        </w:rPr>
        <w:t xml:space="preserve">= </w:t>
      </w:r>
      <w:r w:rsidRPr="0077085B">
        <w:rPr>
          <w:rFonts w:asciiTheme="minorEastAsia" w:eastAsiaTheme="minorEastAsia" w:hAnsiTheme="minorEastAsia" w:hint="eastAsia"/>
          <w:sz w:val="24"/>
          <w:szCs w:val="24"/>
          <w:lang w:val="en-AU"/>
        </w:rPr>
        <w:t>∑</w:t>
      </w:r>
      <w:r w:rsidRPr="0077085B">
        <w:rPr>
          <w:rFonts w:asciiTheme="minorEastAsia" w:eastAsiaTheme="minorEastAsia" w:hAnsiTheme="minorEastAsia"/>
          <w:sz w:val="24"/>
          <w:szCs w:val="24"/>
          <w:vertAlign w:val="subscript"/>
          <w:lang w:val="en-AU"/>
        </w:rPr>
        <w:t xml:space="preserve">i=1 </w:t>
      </w:r>
      <w:r>
        <w:rPr>
          <w:rFonts w:ascii="Malgun Gothic" w:eastAsiaTheme="minorEastAsia" w:hAnsi="Malgun Gothic"/>
          <w:sz w:val="24"/>
          <w:szCs w:val="24"/>
          <w:lang w:val="en-AU"/>
        </w:rPr>
        <w:t>w</w:t>
      </w:r>
      <w:r w:rsidRPr="0077085B">
        <w:rPr>
          <w:rFonts w:ascii="Malgun Gothic" w:eastAsiaTheme="minorEastAsia" w:hAnsi="Malgun Gothic"/>
          <w:sz w:val="24"/>
          <w:szCs w:val="24"/>
          <w:vertAlign w:val="subscript"/>
          <w:lang w:val="en-AU"/>
        </w:rPr>
        <w:t>i</w:t>
      </w:r>
      <w:r>
        <w:rPr>
          <w:rFonts w:ascii="Malgun Gothic" w:eastAsiaTheme="minorEastAsia" w:hAnsi="Malgun Gothic"/>
          <w:sz w:val="24"/>
          <w:szCs w:val="24"/>
          <w:lang w:val="en-AU"/>
        </w:rPr>
        <w:t>x</w:t>
      </w:r>
      <w:r>
        <w:rPr>
          <w:rFonts w:ascii="Malgun Gothic" w:eastAsiaTheme="minorEastAsia" w:hAnsi="Malgun Gothic"/>
          <w:sz w:val="24"/>
          <w:szCs w:val="24"/>
          <w:vertAlign w:val="subscript"/>
          <w:lang w:val="en-AU"/>
        </w:rPr>
        <w:t>i</w:t>
      </w:r>
      <w:r>
        <w:rPr>
          <w:rFonts w:ascii="Malgun Gothic" w:eastAsiaTheme="minorEastAsia" w:hAnsi="Malgun Gothic"/>
          <w:sz w:val="24"/>
          <w:szCs w:val="24"/>
          <w:lang w:val="en-AU"/>
        </w:rPr>
        <w:t xml:space="preserve"> .</w:t>
      </w:r>
    </w:p>
    <w:p w14:paraId="0E75FF91" w14:textId="77777777" w:rsidR="0077085B" w:rsidRPr="00FE046F" w:rsidRDefault="0077085B" w:rsidP="0077085B">
      <w:pPr>
        <w:rPr>
          <w:rFonts w:ascii="Malgun Gothic" w:eastAsiaTheme="minorEastAsia" w:hAnsi="Malgun Gothic"/>
          <w:lang w:val="en-AU"/>
        </w:rPr>
      </w:pPr>
      <w:r w:rsidRPr="00FE046F">
        <w:rPr>
          <w:rFonts w:ascii="Malgun Gothic" w:eastAsiaTheme="minorEastAsia" w:hAnsi="Malgun Gothic" w:hint="eastAsia"/>
          <w:lang w:val="en-AU"/>
        </w:rPr>
        <w:t>I</w:t>
      </w:r>
      <w:r w:rsidRPr="00FE046F">
        <w:rPr>
          <w:rFonts w:ascii="Malgun Gothic" w:eastAsiaTheme="minorEastAsia" w:hAnsi="Malgun Gothic"/>
          <w:lang w:val="en-AU"/>
        </w:rPr>
        <w:t xml:space="preserve">t can be easily seen that the distance r is </w:t>
      </w:r>
      <w:r w:rsidR="00FE046F" w:rsidRPr="00FE046F">
        <w:rPr>
          <w:rFonts w:ascii="Malgun Gothic" w:eastAsiaTheme="minorEastAsia" w:hAnsi="Malgun Gothic"/>
          <w:lang w:val="en-AU"/>
        </w:rPr>
        <w:t xml:space="preserve">decided by the </w:t>
      </w:r>
      <w:r w:rsidR="00FE046F">
        <w:rPr>
          <w:rFonts w:ascii="Malgun Gothic" w:eastAsiaTheme="minorEastAsia" w:hAnsi="Malgun Gothic"/>
          <w:lang w:val="en-AU"/>
        </w:rPr>
        <w:t xml:space="preserve">cumulative sum of </w:t>
      </w:r>
      <w:r w:rsidR="00FE046F" w:rsidRPr="00FE046F">
        <w:rPr>
          <w:rFonts w:ascii="Malgun Gothic" w:eastAsiaTheme="minorEastAsia" w:hAnsi="Malgun Gothic"/>
          <w:lang w:val="en-AU"/>
        </w:rPr>
        <w:t>weights of features</w:t>
      </w:r>
      <w:r w:rsidR="00FE046F">
        <w:rPr>
          <w:rFonts w:ascii="Malgun Gothic" w:eastAsiaTheme="minorEastAsia" w:hAnsi="Malgun Gothic"/>
          <w:lang w:val="en-AU"/>
        </w:rPr>
        <w:t xml:space="preserve"> multiplied by the value of corresponding feature</w:t>
      </w:r>
      <w:r w:rsidR="00FE046F" w:rsidRPr="00FE046F">
        <w:rPr>
          <w:rFonts w:ascii="Malgun Gothic" w:eastAsiaTheme="minorEastAsia" w:hAnsi="Malgun Gothic"/>
          <w:lang w:val="en-AU"/>
        </w:rPr>
        <w:t>.</w:t>
      </w:r>
      <w:r w:rsidR="00FE046F">
        <w:rPr>
          <w:rFonts w:ascii="Malgun Gothic" w:eastAsiaTheme="minorEastAsia" w:hAnsi="Malgun Gothic"/>
          <w:lang w:val="en-AU"/>
        </w:rPr>
        <w:t xml:space="preserve"> Since, when predicting, the weights are derived from trained knowledge, while feature values are given by test data, we can simply modify</w:t>
      </w:r>
      <w:r w:rsidR="005A0F48">
        <w:rPr>
          <w:rFonts w:ascii="Malgun Gothic" w:eastAsiaTheme="minorEastAsia" w:hAnsi="Malgun Gothic"/>
          <w:lang w:val="en-AU"/>
        </w:rPr>
        <w:t xml:space="preserve"> </w:t>
      </w:r>
      <w:r w:rsidR="007C7B01">
        <w:rPr>
          <w:rFonts w:ascii="Malgun Gothic" w:eastAsiaTheme="minorEastAsia" w:hAnsi="Malgun Gothic"/>
          <w:lang w:val="en-AU"/>
        </w:rPr>
        <w:t>best-</w:t>
      </w:r>
      <w:r w:rsidR="00FE046F">
        <w:rPr>
          <w:rFonts w:ascii="Malgun Gothic" w:eastAsiaTheme="minorEastAsia" w:hAnsi="Malgun Gothic"/>
          <w:lang w:val="en-AU"/>
        </w:rPr>
        <w:t xml:space="preserve">selected feature values </w:t>
      </w:r>
      <w:r w:rsidR="005A0F48">
        <w:rPr>
          <w:rFonts w:ascii="Malgun Gothic" w:eastAsiaTheme="minorEastAsia" w:hAnsi="Malgun Gothic"/>
          <w:lang w:val="en-AU"/>
        </w:rPr>
        <w:t xml:space="preserve">(in our case, we set them to zero) </w:t>
      </w:r>
      <w:r w:rsidR="00FE046F">
        <w:rPr>
          <w:rFonts w:ascii="Malgun Gothic" w:eastAsiaTheme="minorEastAsia" w:hAnsi="Malgun Gothic"/>
          <w:lang w:val="en-AU"/>
        </w:rPr>
        <w:t>to move the data point toward the other side of the hyperplane, le</w:t>
      </w:r>
      <w:r w:rsidR="004D4B03">
        <w:rPr>
          <w:rFonts w:ascii="Malgun Gothic" w:eastAsiaTheme="minorEastAsia" w:hAnsi="Malgun Gothic"/>
          <w:lang w:val="en-AU"/>
        </w:rPr>
        <w:t>ading to</w:t>
      </w:r>
      <w:r w:rsidR="00FE046F">
        <w:rPr>
          <w:rFonts w:ascii="Malgun Gothic" w:eastAsiaTheme="minorEastAsia" w:hAnsi="Malgun Gothic"/>
          <w:lang w:val="en-AU"/>
        </w:rPr>
        <w:t xml:space="preserve"> mis</w:t>
      </w:r>
      <w:r w:rsidR="004D4B03">
        <w:rPr>
          <w:rFonts w:ascii="Malgun Gothic" w:eastAsiaTheme="minorEastAsia" w:hAnsi="Malgun Gothic"/>
          <w:lang w:val="en-AU"/>
        </w:rPr>
        <w:t>-</w:t>
      </w:r>
      <w:r w:rsidR="00FE046F">
        <w:rPr>
          <w:rFonts w:ascii="Malgun Gothic" w:eastAsiaTheme="minorEastAsia" w:hAnsi="Malgun Gothic"/>
          <w:lang w:val="en-AU"/>
        </w:rPr>
        <w:t>classification.</w:t>
      </w:r>
    </w:p>
    <w:p w14:paraId="5FDA11AD" w14:textId="77777777" w:rsidR="0077085B" w:rsidRPr="0077085B" w:rsidRDefault="0077085B" w:rsidP="0077085B">
      <w:pPr>
        <w:rPr>
          <w:rFonts w:ascii="Malgun Gothic" w:eastAsiaTheme="minorEastAsia" w:hAnsi="Malgun Gothic"/>
          <w:sz w:val="24"/>
          <w:szCs w:val="24"/>
          <w:lang w:val="en-AU"/>
        </w:rPr>
      </w:pPr>
    </w:p>
    <w:p w14:paraId="4BE4F5EF" w14:textId="77777777" w:rsidR="0060385F" w:rsidRDefault="0060385F" w:rsidP="00E07AA6">
      <w:pPr>
        <w:pStyle w:val="a5"/>
        <w:jc w:val="left"/>
        <w:rPr>
          <w:lang w:val="en-AU"/>
        </w:rPr>
      </w:pPr>
      <w:r>
        <w:rPr>
          <w:lang w:val="en-AU"/>
        </w:rPr>
        <w:t xml:space="preserve"> </w:t>
      </w:r>
      <w:r w:rsidR="002758D4">
        <w:rPr>
          <w:lang w:val="en-AU"/>
        </w:rPr>
        <w:t xml:space="preserve">Our </w:t>
      </w:r>
      <w:r w:rsidR="00E07AA6">
        <w:rPr>
          <w:lang w:val="en-AU"/>
        </w:rPr>
        <w:t>Algorithm</w:t>
      </w:r>
      <w:r w:rsidR="00F06CE3">
        <w:rPr>
          <w:lang w:val="en-AU"/>
        </w:rPr>
        <w:t>:</w:t>
      </w:r>
    </w:p>
    <w:p w14:paraId="29BBB4BB" w14:textId="77777777" w:rsidR="00F06CE3" w:rsidRDefault="00F06CE3" w:rsidP="00F06CE3">
      <w:pPr>
        <w:rPr>
          <w:lang w:val="en-AU"/>
        </w:rPr>
      </w:pPr>
    </w:p>
    <w:p w14:paraId="21113AC9" w14:textId="77777777" w:rsidR="00F06CE3" w:rsidRPr="00993176" w:rsidRDefault="00F06CE3" w:rsidP="00F06CE3">
      <w:pPr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fool_classifier(test_data):</w:t>
      </w:r>
    </w:p>
    <w:p w14:paraId="2D08E41F" w14:textId="77777777" w:rsidR="00F06CE3" w:rsidRPr="00993176" w:rsidRDefault="00F06CE3" w:rsidP="00F06CE3">
      <w:pPr>
        <w:ind w:firstLine="72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Input: test_data</w:t>
      </w:r>
    </w:p>
    <w:p w14:paraId="49244E74" w14:textId="77777777" w:rsidR="00F06CE3" w:rsidRPr="00993176" w:rsidRDefault="00F06CE3" w:rsidP="00F06CE3">
      <w:pPr>
        <w:ind w:firstLine="72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Output: modified_data</w:t>
      </w:r>
    </w:p>
    <w:p w14:paraId="10E2A623" w14:textId="77777777" w:rsidR="00F06CE3" w:rsidRPr="00993176" w:rsidRDefault="00F06CE3" w:rsidP="00F06CE3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X_train = build_bag_of_words(training_data_0 + training_data_1)</w:t>
      </w:r>
    </w:p>
    <w:p w14:paraId="620C5911" w14:textId="25740D47" w:rsidR="00F06CE3" w:rsidRDefault="00F06CE3" w:rsidP="00F06CE3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X_train = count_vectorizer(X_train)</w:t>
      </w:r>
    </w:p>
    <w:p w14:paraId="702E3429" w14:textId="2220A53F" w:rsidR="00DE48D5" w:rsidRPr="00993176" w:rsidRDefault="00DE48D5" w:rsidP="00F06CE3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>parameters = GridSearch(svc, C=[1…200, step=5]) . best_params</w:t>
      </w:r>
    </w:p>
    <w:p w14:paraId="0EC1BE8A" w14:textId="77777777" w:rsidR="00F06CE3" w:rsidRPr="00993176" w:rsidRDefault="00F06CE3" w:rsidP="00F06CE3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clf = train_svm(parameters</w:t>
      </w:r>
      <w:r w:rsidR="00FB65FC" w:rsidRPr="00993176">
        <w:rPr>
          <w:rFonts w:asciiTheme="majorHAnsi" w:hAnsiTheme="majorHAnsi" w:cstheme="minorHAnsi"/>
          <w:sz w:val="18"/>
          <w:szCs w:val="18"/>
          <w:lang w:val="en-AU"/>
        </w:rPr>
        <w:t>, X_train, y_train</w:t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>)</w:t>
      </w:r>
    </w:p>
    <w:p w14:paraId="39B7740C" w14:textId="77777777" w:rsidR="00FB65FC" w:rsidRPr="00993176" w:rsidRDefault="00FB65FC" w:rsidP="00F06CE3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tokens = tokenizer(test_data)</w:t>
      </w:r>
    </w:p>
    <w:p w14:paraId="4DEBC7E0" w14:textId="77777777" w:rsidR="00FB65FC" w:rsidRPr="008A2EAE" w:rsidRDefault="00FB65FC" w:rsidP="00FB65FC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color w:val="FF0000"/>
          <w:sz w:val="18"/>
          <w:szCs w:val="18"/>
          <w:lang w:val="en-AU"/>
        </w:rPr>
      </w:pPr>
      <w:r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weights = clf.coef_</w:t>
      </w:r>
      <w:r w:rsidR="009B4130" w:rsidRPr="008A2EAE">
        <w:rPr>
          <w:rFonts w:asciiTheme="majorHAnsi" w:hAnsiTheme="majorHAnsi" w:cstheme="minorHAnsi"/>
          <w:color w:val="FF0000"/>
          <w:sz w:val="18"/>
          <w:szCs w:val="18"/>
          <w:lang w:val="en-AU"/>
        </w:rPr>
        <w:tab/>
      </w:r>
      <w:r w:rsidR="009B4130" w:rsidRPr="008A2EAE">
        <w:rPr>
          <w:rFonts w:asciiTheme="majorHAnsi" w:hAnsiTheme="majorHAnsi" w:cstheme="minorHAnsi"/>
          <w:color w:val="FF0000"/>
          <w:sz w:val="18"/>
          <w:szCs w:val="18"/>
          <w:lang w:val="en-AU"/>
        </w:rPr>
        <w:tab/>
        <w:t xml:space="preserve">// </w:t>
      </w:r>
      <w:r w:rsidR="00347ABB" w:rsidRPr="008A2EAE">
        <w:rPr>
          <w:rFonts w:asciiTheme="majorHAnsi" w:hAnsiTheme="majorHAnsi" w:cstheme="minorHAnsi"/>
          <w:color w:val="FF0000"/>
          <w:sz w:val="18"/>
          <w:szCs w:val="18"/>
          <w:lang w:val="en-AU"/>
        </w:rPr>
        <w:t>To get weights of each features in bag_of_words</w:t>
      </w:r>
    </w:p>
    <w:p w14:paraId="695FBC35" w14:textId="77777777" w:rsidR="00FB65FC" w:rsidRPr="008A2EAE" w:rsidRDefault="009B4130" w:rsidP="00FB65FC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</w:pPr>
      <w:r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 xml:space="preserve">tokens_weights = </w:t>
      </w:r>
      <w:r w:rsidR="00FB65FC"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Find weights for each token in tokens, if token is not in bag_of_words, set its weight to 0</w:t>
      </w:r>
    </w:p>
    <w:p w14:paraId="18C4234F" w14:textId="77777777" w:rsidR="00FB65FC" w:rsidRPr="008A2EAE" w:rsidRDefault="00FB65FC" w:rsidP="00FB65FC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</w:pPr>
      <w:r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S</w:t>
      </w:r>
      <w:r w:rsidR="009B4130"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ort tokens’ weights, in descending order</w:t>
      </w:r>
      <w:r w:rsidR="005A0F48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  <w:t xml:space="preserve">// </w:t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F</w:t>
      </w:r>
      <w:r w:rsidR="005A0F48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eatures spport class “1” have positive weights, so we sort them out</w:t>
      </w:r>
    </w:p>
    <w:p w14:paraId="378B5050" w14:textId="77777777" w:rsidR="009B4130" w:rsidRPr="008A2EAE" w:rsidRDefault="008A2EAE" w:rsidP="009B4130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color w:val="FF0000"/>
          <w:sz w:val="18"/>
          <w:szCs w:val="18"/>
          <w:lang w:val="en-AU"/>
        </w:rPr>
      </w:pPr>
      <w:r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lastRenderedPageBreak/>
        <w:t>t</w:t>
      </w:r>
      <w:r w:rsidR="009B4130"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 xml:space="preserve">hreshold = tokens_weights[21] </w:t>
      </w:r>
      <w:r w:rsidR="005A0F48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  <w:t xml:space="preserve">// </w:t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W</w:t>
      </w:r>
      <w:r w:rsidR="005A0F48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e only delete features with weights larger than the</w:t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 xml:space="preserve">                                                 </w:t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  <w:t>threshold, in order to restrict the modification times</w:t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</w:r>
      <w:r w:rsidR="000D5AC2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ab/>
        <w:t xml:space="preserve"> to be exactly 20</w:t>
      </w:r>
    </w:p>
    <w:p w14:paraId="7694D2E5" w14:textId="77777777" w:rsidR="009B4130" w:rsidRPr="00993176" w:rsidRDefault="009B4130" w:rsidP="009B4130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for line in tokens:</w:t>
      </w:r>
    </w:p>
    <w:p w14:paraId="466B801F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for token in lines:</w:t>
      </w:r>
    </w:p>
    <w:p w14:paraId="251EF284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 xml:space="preserve">if token not in bag_of_word or tokens_weights[token] &lt; threshold: </w:t>
      </w:r>
    </w:p>
    <w:p w14:paraId="2F4A6FD8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modified_data += token</w:t>
      </w:r>
    </w:p>
    <w:p w14:paraId="55B18CA8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modified_data += “ ”</w:t>
      </w:r>
    </w:p>
    <w:p w14:paraId="176DE50C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else:</w:t>
      </w:r>
    </w:p>
    <w:p w14:paraId="6DF8B2EE" w14:textId="77777777" w:rsidR="009B4130" w:rsidRPr="00993176" w:rsidRDefault="009B4130" w:rsidP="00993176">
      <w:pPr>
        <w:pStyle w:val="a7"/>
        <w:ind w:left="288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skip the token, don’t add it to modified_data</w:t>
      </w:r>
      <w:r w:rsidR="00993176" w:rsidRPr="00993176">
        <w:rPr>
          <w:rFonts w:asciiTheme="majorHAnsi" w:hAnsiTheme="majorHAnsi" w:cstheme="minorHAnsi"/>
          <w:sz w:val="18"/>
          <w:szCs w:val="18"/>
          <w:lang w:val="en-AU"/>
        </w:rPr>
        <w:t xml:space="preserve">, which means </w:t>
      </w:r>
      <w:r w:rsidR="00993176" w:rsidRPr="008A2EAE">
        <w:rPr>
          <w:rFonts w:asciiTheme="majorHAnsi" w:hAnsiTheme="majorHAnsi" w:cstheme="minorHAnsi"/>
          <w:b/>
          <w:color w:val="FF0000"/>
          <w:sz w:val="18"/>
          <w:szCs w:val="18"/>
          <w:lang w:val="en-AU"/>
        </w:rPr>
        <w:t>delete</w:t>
      </w:r>
      <w:r w:rsidR="00993176" w:rsidRPr="00993176">
        <w:rPr>
          <w:rFonts w:asciiTheme="majorHAnsi" w:hAnsiTheme="majorHAnsi" w:cstheme="minorHAnsi"/>
          <w:sz w:val="18"/>
          <w:szCs w:val="18"/>
          <w:lang w:val="en-AU"/>
        </w:rPr>
        <w:t xml:space="preserve"> it from test_data</w:t>
      </w:r>
    </w:p>
    <w:p w14:paraId="78F54FCA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modified_counter += 1</w:t>
      </w:r>
    </w:p>
    <w:p w14:paraId="7602F7FC" w14:textId="77777777" w:rsidR="009B4130" w:rsidRPr="00993176" w:rsidRDefault="009B4130" w:rsidP="00347ABB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if modified_counter &gt;= 20:</w:t>
      </w:r>
    </w:p>
    <w:p w14:paraId="6AF06545" w14:textId="77777777" w:rsidR="009B4130" w:rsidRPr="00993176" w:rsidRDefault="009B4130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ab/>
        <w:t>break</w:t>
      </w:r>
    </w:p>
    <w:p w14:paraId="236A0978" w14:textId="23FF5F6E" w:rsidR="00347ABB" w:rsidRDefault="00347ABB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If 20 distinct features modified, skip rest of features in the current line, then check the next line</w:t>
      </w:r>
    </w:p>
    <w:p w14:paraId="16FCCC4A" w14:textId="031C2DAB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 xml:space="preserve">while </w:t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>modified_counter</w:t>
      </w:r>
      <w:r>
        <w:rPr>
          <w:rFonts w:asciiTheme="majorHAnsi" w:hAnsiTheme="majorHAnsi" w:cstheme="minorHAnsi"/>
          <w:sz w:val="18"/>
          <w:szCs w:val="18"/>
          <w:lang w:val="en-AU"/>
        </w:rPr>
        <w:t xml:space="preserve"> &lt; 20:</w:t>
      </w:r>
    </w:p>
    <w:p w14:paraId="30CDD11B" w14:textId="4540749D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  <w:t>word = “abcdefg”</w:t>
      </w:r>
    </w:p>
    <w:p w14:paraId="54C67297" w14:textId="1AF04D39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  <w:t>number = 2018</w:t>
      </w:r>
    </w:p>
    <w:p w14:paraId="0FCF3FA7" w14:textId="4011EAD5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  <w:t>while word+str(number) in line:</w:t>
      </w:r>
    </w:p>
    <w:p w14:paraId="0A6AC619" w14:textId="2163D5D1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</w:r>
      <w:r>
        <w:rPr>
          <w:rFonts w:asciiTheme="majorHAnsi" w:hAnsiTheme="majorHAnsi" w:cstheme="minorHAnsi"/>
          <w:sz w:val="18"/>
          <w:szCs w:val="18"/>
          <w:lang w:val="en-AU"/>
        </w:rPr>
        <w:tab/>
        <w:t>number += 1</w:t>
      </w:r>
    </w:p>
    <w:p w14:paraId="0E0E66EE" w14:textId="3373A695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  <w:t xml:space="preserve">add </w:t>
      </w:r>
      <w:r>
        <w:rPr>
          <w:rFonts w:asciiTheme="majorHAnsi" w:hAnsiTheme="majorHAnsi" w:cstheme="minorHAnsi"/>
          <w:sz w:val="18"/>
          <w:szCs w:val="18"/>
          <w:lang w:val="en-AU"/>
        </w:rPr>
        <w:t>word+str(numb</w:t>
      </w:r>
      <w:bookmarkStart w:id="0" w:name="_GoBack"/>
      <w:bookmarkEnd w:id="0"/>
      <w:r>
        <w:rPr>
          <w:rFonts w:asciiTheme="majorHAnsi" w:hAnsiTheme="majorHAnsi" w:cstheme="minorHAnsi"/>
          <w:sz w:val="18"/>
          <w:szCs w:val="18"/>
          <w:lang w:val="en-AU"/>
        </w:rPr>
        <w:t>er)</w:t>
      </w:r>
      <w:r>
        <w:rPr>
          <w:rFonts w:asciiTheme="majorHAnsi" w:hAnsiTheme="majorHAnsi" w:cstheme="minorHAnsi"/>
          <w:sz w:val="18"/>
          <w:szCs w:val="18"/>
          <w:lang w:val="en-AU"/>
        </w:rPr>
        <w:t xml:space="preserve"> to the sample</w:t>
      </w:r>
    </w:p>
    <w:p w14:paraId="76CA791E" w14:textId="22D20286" w:rsid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 w:hint="eastAsia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</w:r>
      <w:r w:rsidRPr="00993176">
        <w:rPr>
          <w:rFonts w:asciiTheme="majorHAnsi" w:hAnsiTheme="majorHAnsi" w:cstheme="minorHAnsi"/>
          <w:sz w:val="18"/>
          <w:szCs w:val="18"/>
          <w:lang w:val="en-AU"/>
        </w:rPr>
        <w:t>modified_counter</w:t>
      </w:r>
      <w:r>
        <w:rPr>
          <w:rFonts w:asciiTheme="majorHAnsi" w:hAnsiTheme="majorHAnsi" w:cstheme="minorHAnsi"/>
          <w:sz w:val="18"/>
          <w:szCs w:val="18"/>
          <w:lang w:val="en-AU"/>
        </w:rPr>
        <w:t xml:space="preserve"> +=1</w:t>
      </w:r>
    </w:p>
    <w:p w14:paraId="51DDD2BE" w14:textId="66C1CA1D" w:rsidR="00425211" w:rsidRPr="00425211" w:rsidRDefault="00425211" w:rsidP="009B4130">
      <w:pPr>
        <w:pStyle w:val="a7"/>
        <w:ind w:left="1440" w:firstLineChars="0" w:firstLine="0"/>
        <w:rPr>
          <w:rFonts w:asciiTheme="majorHAnsi" w:hAnsiTheme="majorHAnsi" w:cstheme="minorHAnsi" w:hint="eastAsia"/>
          <w:sz w:val="18"/>
          <w:szCs w:val="18"/>
          <w:lang w:val="en-AU"/>
        </w:rPr>
      </w:pPr>
      <w:r>
        <w:rPr>
          <w:rFonts w:asciiTheme="majorHAnsi" w:hAnsiTheme="majorHAnsi" w:cstheme="minorHAnsi"/>
          <w:sz w:val="18"/>
          <w:szCs w:val="18"/>
          <w:lang w:val="en-AU"/>
        </w:rPr>
        <w:tab/>
        <w:t>number += 1</w:t>
      </w:r>
    </w:p>
    <w:p w14:paraId="35FA0EBF" w14:textId="77777777" w:rsidR="00347ABB" w:rsidRPr="00993176" w:rsidRDefault="00347ABB" w:rsidP="00347ABB">
      <w:pPr>
        <w:pStyle w:val="a7"/>
        <w:numPr>
          <w:ilvl w:val="0"/>
          <w:numId w:val="2"/>
        </w:numPr>
        <w:ind w:firstLineChars="0"/>
        <w:rPr>
          <w:rFonts w:asciiTheme="majorHAnsi" w:hAnsiTheme="majorHAnsi" w:cstheme="minorHAnsi"/>
          <w:sz w:val="18"/>
          <w:szCs w:val="18"/>
          <w:lang w:val="en-AU"/>
        </w:rPr>
      </w:pPr>
      <w:r w:rsidRPr="00993176">
        <w:rPr>
          <w:rFonts w:asciiTheme="majorHAnsi" w:hAnsiTheme="majorHAnsi" w:cstheme="minorHAnsi"/>
          <w:sz w:val="18"/>
          <w:szCs w:val="18"/>
          <w:lang w:val="en-AU"/>
        </w:rPr>
        <w:t>return modified_data</w:t>
      </w:r>
    </w:p>
    <w:p w14:paraId="55147A2C" w14:textId="77777777" w:rsidR="00347ABB" w:rsidRDefault="00347ABB" w:rsidP="00347ABB">
      <w:pPr>
        <w:rPr>
          <w:rFonts w:asciiTheme="minorHAnsi" w:hAnsiTheme="minorHAnsi" w:cstheme="minorHAnsi"/>
          <w:sz w:val="18"/>
          <w:szCs w:val="18"/>
          <w:lang w:val="en-AU"/>
        </w:rPr>
      </w:pPr>
    </w:p>
    <w:p w14:paraId="0D9FBA16" w14:textId="77777777" w:rsidR="00347ABB" w:rsidRDefault="00347ABB" w:rsidP="00347ABB">
      <w:pPr>
        <w:pStyle w:val="a5"/>
        <w:jc w:val="left"/>
        <w:rPr>
          <w:lang w:val="en-AU"/>
        </w:rPr>
      </w:pPr>
      <w:r>
        <w:rPr>
          <w:lang w:val="en-AU"/>
        </w:rPr>
        <w:t>Kernel and Parameters Chosen:</w:t>
      </w:r>
    </w:p>
    <w:p w14:paraId="43B29823" w14:textId="77777777" w:rsidR="00347ABB" w:rsidRDefault="00347ABB" w:rsidP="00347ABB">
      <w:pPr>
        <w:rPr>
          <w:lang w:val="en-AU"/>
        </w:rPr>
      </w:pPr>
    </w:p>
    <w:p w14:paraId="35834EC2" w14:textId="77777777" w:rsidR="00347ABB" w:rsidRDefault="00952157" w:rsidP="00347ABB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 this project, we use linear kernel as it is commonly used in bi-class text classification tasks and performs well.</w:t>
      </w:r>
    </w:p>
    <w:p w14:paraId="368F3982" w14:textId="0411D488" w:rsidR="00993176" w:rsidRPr="00DE48D5" w:rsidRDefault="00952157" w:rsidP="00347ABB">
      <w:pPr>
        <w:rPr>
          <w:lang w:val="en-AU"/>
        </w:rPr>
      </w:pPr>
      <w:r>
        <w:rPr>
          <w:lang w:val="en-AU"/>
        </w:rPr>
        <w:t xml:space="preserve">We </w:t>
      </w:r>
      <w:r w:rsidR="007829B9">
        <w:rPr>
          <w:lang w:val="en-AU"/>
        </w:rPr>
        <w:t>search for</w:t>
      </w:r>
      <w:r w:rsidR="00DE48D5">
        <w:rPr>
          <w:lang w:val="en-AU"/>
        </w:rPr>
        <w:t xml:space="preserve"> best value of</w:t>
      </w:r>
      <w:r>
        <w:rPr>
          <w:lang w:val="en-AU"/>
        </w:rPr>
        <w:t xml:space="preserve"> parameter</w:t>
      </w:r>
      <w:r w:rsidR="00DE48D5">
        <w:rPr>
          <w:lang w:val="en-AU"/>
        </w:rPr>
        <w:t xml:space="preserve"> ”C” by using grid search</w:t>
      </w:r>
      <w:r w:rsidR="007829B9">
        <w:rPr>
          <w:lang w:val="en-AU"/>
        </w:rPr>
        <w:t>, from the range 1 to 200 with step-space 5.</w:t>
      </w:r>
    </w:p>
    <w:p w14:paraId="2F9E03C6" w14:textId="77777777" w:rsidR="00952157" w:rsidRDefault="00993176" w:rsidP="00993176">
      <w:pPr>
        <w:pStyle w:val="a5"/>
        <w:jc w:val="left"/>
      </w:pPr>
      <w:r>
        <w:rPr>
          <w:rFonts w:hint="eastAsia"/>
        </w:rPr>
        <w:t>P</w:t>
      </w:r>
      <w:r>
        <w:t>erformance:</w:t>
      </w:r>
    </w:p>
    <w:p w14:paraId="5C038AB6" w14:textId="77777777" w:rsidR="00993176" w:rsidRDefault="00993176" w:rsidP="00993176"/>
    <w:p w14:paraId="0EED4269" w14:textId="6535D8B7" w:rsidR="00993176" w:rsidRPr="00993176" w:rsidRDefault="00993176" w:rsidP="00993176">
      <w:r>
        <w:rPr>
          <w:rFonts w:ascii="Malgun Gothic" w:eastAsiaTheme="minorEastAsia" w:hAnsi="Malgun Gothic"/>
          <w:lang w:val="en-AU"/>
        </w:rPr>
        <w:lastRenderedPageBreak/>
        <w:t xml:space="preserve">The score of </w:t>
      </w:r>
      <w:r w:rsidRPr="002361B6">
        <w:rPr>
          <w:rFonts w:ascii="Malgun Gothic" w:eastAsiaTheme="minorEastAsia" w:hAnsi="Malgun Gothic"/>
          <w:lang w:val="en-AU"/>
        </w:rPr>
        <w:t>success %-age</w:t>
      </w:r>
      <w:r>
        <w:rPr>
          <w:rFonts w:ascii="Malgun Gothic" w:eastAsiaTheme="minorEastAsia" w:hAnsi="Malgun Gothic"/>
          <w:lang w:val="en-AU"/>
        </w:rPr>
        <w:t xml:space="preserve"> we get from feedback is 8</w:t>
      </w:r>
      <w:r w:rsidR="007829B9">
        <w:rPr>
          <w:rFonts w:ascii="Malgun Gothic" w:eastAsiaTheme="minorEastAsia" w:hAnsi="Malgun Gothic"/>
          <w:lang w:val="en-AU"/>
        </w:rPr>
        <w:t>5</w:t>
      </w:r>
      <w:r>
        <w:rPr>
          <w:rFonts w:ascii="Malgun Gothic" w:eastAsiaTheme="minorEastAsia" w:hAnsi="Malgun Gothic"/>
          <w:lang w:val="en-AU"/>
        </w:rPr>
        <w:t>%</w:t>
      </w:r>
      <w:r w:rsidR="009D3DFC">
        <w:rPr>
          <w:rFonts w:ascii="Malgun Gothic" w:eastAsiaTheme="minorEastAsia" w:hAnsi="Malgun Gothic"/>
          <w:lang w:val="en-AU"/>
        </w:rPr>
        <w:t>, which mean</w:t>
      </w:r>
      <w:r w:rsidR="000D5AC2">
        <w:rPr>
          <w:rFonts w:ascii="Malgun Gothic" w:eastAsiaTheme="minorEastAsia" w:hAnsi="Malgun Gothic"/>
          <w:lang w:val="en-AU"/>
        </w:rPr>
        <w:t>s</w:t>
      </w:r>
      <w:r w:rsidR="009D3DFC">
        <w:rPr>
          <w:rFonts w:ascii="Malgun Gothic" w:eastAsiaTheme="minorEastAsia" w:hAnsi="Malgun Gothic"/>
          <w:lang w:val="en-AU"/>
        </w:rPr>
        <w:t xml:space="preserve"> our approach is fairly efficient.</w:t>
      </w:r>
    </w:p>
    <w:sectPr w:rsidR="00993176" w:rsidRPr="009931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21B3"/>
    <w:multiLevelType w:val="hybridMultilevel"/>
    <w:tmpl w:val="A1C6AAA4"/>
    <w:lvl w:ilvl="0" w:tplc="5F2481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F0D58"/>
    <w:multiLevelType w:val="hybridMultilevel"/>
    <w:tmpl w:val="A1BE5DF6"/>
    <w:lvl w:ilvl="0" w:tplc="C7B4E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5A17"/>
    <w:rsid w:val="000D5AC2"/>
    <w:rsid w:val="002361B6"/>
    <w:rsid w:val="002758D4"/>
    <w:rsid w:val="00323B43"/>
    <w:rsid w:val="00347ABB"/>
    <w:rsid w:val="003D37D8"/>
    <w:rsid w:val="00425211"/>
    <w:rsid w:val="00426133"/>
    <w:rsid w:val="004358AB"/>
    <w:rsid w:val="004D4B03"/>
    <w:rsid w:val="005A0F48"/>
    <w:rsid w:val="0060385F"/>
    <w:rsid w:val="006A39A3"/>
    <w:rsid w:val="00724F3D"/>
    <w:rsid w:val="0077085B"/>
    <w:rsid w:val="007829B9"/>
    <w:rsid w:val="007C43A3"/>
    <w:rsid w:val="007C7B01"/>
    <w:rsid w:val="00834FEC"/>
    <w:rsid w:val="008738B2"/>
    <w:rsid w:val="00895987"/>
    <w:rsid w:val="008A2EAE"/>
    <w:rsid w:val="008B7726"/>
    <w:rsid w:val="00952157"/>
    <w:rsid w:val="00993176"/>
    <w:rsid w:val="009B4130"/>
    <w:rsid w:val="009D3DFC"/>
    <w:rsid w:val="00AC1959"/>
    <w:rsid w:val="00B25128"/>
    <w:rsid w:val="00D31D50"/>
    <w:rsid w:val="00DB7CFC"/>
    <w:rsid w:val="00DE48D5"/>
    <w:rsid w:val="00DF5397"/>
    <w:rsid w:val="00E07AA6"/>
    <w:rsid w:val="00F06CE3"/>
    <w:rsid w:val="00FB65FC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9723"/>
  <w15:docId w15:val="{B0A105B0-8E4D-4FA2-8379-F98F4A03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34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FEC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834FE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4FEC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834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F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06CE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52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21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Keshi Chen</cp:lastModifiedBy>
  <cp:revision>18</cp:revision>
  <cp:lastPrinted>2018-05-22T10:45:00Z</cp:lastPrinted>
  <dcterms:created xsi:type="dcterms:W3CDTF">2008-09-11T17:20:00Z</dcterms:created>
  <dcterms:modified xsi:type="dcterms:W3CDTF">2018-05-29T01:14:00Z</dcterms:modified>
</cp:coreProperties>
</file>