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51"/>
        <w:gridCol w:w="8338"/>
      </w:tblGrid>
      <w:tr>
        <w:trPr/>
        <w:tc>
          <w:tcPr>
            <w:tcW w:w="10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bCs/>
                <w:kern w:val="0"/>
                <w:sz w:val="36"/>
                <w:szCs w:val="36"/>
                <w:lang w:val="en-US" w:eastAsia="en-US" w:bidi="ar-SA"/>
              </w:rPr>
              <w:t>Project Status report</w:t>
            </w:r>
          </w:p>
        </w:tc>
      </w:tr>
      <w:tr>
        <w:trPr/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en-US" w:eastAsia="en-US" w:bidi="ar-SA"/>
              </w:rPr>
              <w:t>Name:</w:t>
            </w:r>
          </w:p>
        </w:tc>
        <w:tc>
          <w:tcPr>
            <w:tcW w:w="83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Theme="minorHAnsi" w:hAnsiTheme="minorHAnsi" w:ascii="Calibri" w:hAnsi="Calibri"/>
                <w:kern w:val="0"/>
                <w:lang w:val="en-CA" w:eastAsia="en-US" w:bidi="ar-SA"/>
              </w:rPr>
              <w:t xml:space="preserve">MUBARAK ABIOLA KESHIRO </w:t>
            </w:r>
          </w:p>
        </w:tc>
      </w:tr>
      <w:tr>
        <w:trPr/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en-US" w:eastAsia="en-US" w:bidi="ar-SA"/>
              </w:rPr>
              <w:t>Community (UN SD goal):</w:t>
            </w:r>
          </w:p>
        </w:tc>
        <w:tc>
          <w:tcPr>
            <w:tcW w:w="83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Theme="minorHAnsi" w:hAnsiTheme="minorHAnsi" w:ascii="Calibri" w:hAnsi="Calibri"/>
                <w:kern w:val="0"/>
                <w:lang w:val="en-CA" w:eastAsia="en-US" w:bidi="ar-SA"/>
              </w:rPr>
              <w:t>SDG 4,13,14,15</w:t>
            </w:r>
          </w:p>
        </w:tc>
      </w:tr>
      <w:tr>
        <w:trPr/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en-US" w:eastAsia="en-US" w:bidi="ar-SA"/>
              </w:rPr>
              <w:t>MVP #</w:t>
            </w:r>
          </w:p>
        </w:tc>
        <w:tc>
          <w:tcPr>
            <w:tcW w:w="83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Theme="minorHAnsi" w:hAnsiTheme="minorHAnsi" w:ascii="Calibri" w:hAnsi="Calibri"/>
                <w:kern w:val="0"/>
                <w:lang w:val="en-CA" w:eastAsia="en-US" w:bidi="ar-SA"/>
              </w:rPr>
              <w:t>2,3</w:t>
            </w:r>
          </w:p>
        </w:tc>
      </w:tr>
      <w:tr>
        <w:trPr/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en-US" w:eastAsia="en-US" w:bidi="ar-SA"/>
              </w:rPr>
              <w:t>Sprint cycle dates:</w:t>
            </w:r>
          </w:p>
        </w:tc>
        <w:tc>
          <w:tcPr>
            <w:tcW w:w="83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Theme="minorHAnsi" w:hAnsiTheme="minorHAnsi" w:ascii="Calibri" w:hAnsi="Calibri"/>
                <w:kern w:val="0"/>
                <w:lang w:val="en-CA" w:eastAsia="en-US" w:bidi="ar-SA"/>
              </w:rPr>
              <w:t>10/31/2023 -11/14/2023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10"/>
          <w:szCs w:val="10"/>
        </w:rPr>
      </w:pPr>
      <w:r>
        <w:rPr>
          <w:rFonts w:asciiTheme="minorHAnsi" w:hAnsiTheme="minorHAnsi" w:ascii="Calibri" w:hAnsi="Calibri"/>
          <w:sz w:val="10"/>
          <w:szCs w:val="10"/>
        </w:rPr>
      </w:r>
    </w:p>
    <w:tbl>
      <w:tblPr>
        <w:tblW w:w="109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010"/>
        <w:gridCol w:w="8904"/>
      </w:tblGrid>
      <w:tr>
        <w:trPr>
          <w:trHeight w:val="400" w:hRule="atLeast"/>
        </w:trPr>
        <w:tc>
          <w:tcPr>
            <w:tcW w:w="2010" w:type="dxa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Project Name</w:t>
            </w:r>
          </w:p>
        </w:tc>
        <w:tc>
          <w:tcPr>
            <w:tcW w:w="89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TVARUS</w:t>
            </w:r>
          </w:p>
        </w:tc>
      </w:tr>
      <w:tr>
        <w:trPr>
          <w:trHeight w:val="400" w:hRule="atLeast"/>
        </w:trPr>
        <w:tc>
          <w:tcPr>
            <w:tcW w:w="2010" w:type="dxa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Blurb</w:t>
            </w:r>
          </w:p>
        </w:tc>
        <w:tc>
          <w:tcPr>
            <w:tcW w:w="89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sz w:val="20"/>
                <w:szCs w:val="20"/>
              </w:rPr>
              <w:t>An application for kids to learn about the real-world impact of their actions on their immediate environment. It would use the United Nation's Sustainable Development Goals as a framework to engage users in activities, games, quizzes, and challenges.</w:t>
            </w:r>
            <w:r>
              <w:rPr>
                <w:rFonts w:cs="Calibri" w:ascii="Calibri" w:hAnsi="Calibri" w:asciiTheme="minorHAnsi" w:hAnsiTheme="minorHAnsi"/>
                <w:sz w:val="20"/>
                <w:szCs w:val="20"/>
              </w:rPr>
              <w:t xml:space="preserve"> It utilizes the aim of SDG 4(quality education)</w:t>
            </w:r>
            <w:r>
              <w:rPr>
                <w:rFonts w:cs="Calibri" w:ascii="Calibri" w:hAnsi="Calibri"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sz w:val="20"/>
                <w:szCs w:val="20"/>
              </w:rPr>
              <w:t xml:space="preserve">by incorporating a few other SDGs. </w:t>
            </w:r>
            <w:r>
              <w:rPr>
                <w:rFonts w:cs="Calibri" w:ascii="Calibri" w:hAnsi="Calibri" w:asciiTheme="minorHAnsi" w:hAnsiTheme="minorHAnsi"/>
                <w:sz w:val="20"/>
                <w:szCs w:val="20"/>
              </w:rPr>
              <w:t xml:space="preserve">Each SDG has its own module where different activities and games are a part of </w:t>
            </w:r>
          </w:p>
        </w:tc>
      </w:tr>
      <w:tr>
        <w:trPr>
          <w:trHeight w:val="400" w:hRule="atLeast"/>
        </w:trPr>
        <w:tc>
          <w:tcPr>
            <w:tcW w:w="2010" w:type="dxa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For Week Ending</w:t>
            </w:r>
          </w:p>
        </w:tc>
        <w:tc>
          <w:tcPr>
            <w:tcW w:w="89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11/14/2023</w:t>
            </w:r>
          </w:p>
        </w:tc>
      </w:tr>
      <w:tr>
        <w:trPr>
          <w:trHeight w:val="400" w:hRule="atLeast"/>
        </w:trPr>
        <w:tc>
          <w:tcPr>
            <w:tcW w:w="2010" w:type="dxa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Project Status</w:t>
            </w:r>
          </w:p>
        </w:tc>
        <w:tc>
          <w:tcPr>
            <w:tcW w:w="89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Green</w:t>
            </w:r>
          </w:p>
        </w:tc>
      </w:tr>
      <w:tr>
        <w:trPr>
          <w:trHeight w:val="400" w:hRule="atLeast"/>
        </w:trPr>
        <w:tc>
          <w:tcPr>
            <w:tcW w:w="2010" w:type="dxa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Status Description</w:t>
            </w:r>
          </w:p>
        </w:tc>
        <w:tc>
          <w:tcPr>
            <w:tcW w:w="89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I am confident and happy about my projects status especially due to the massive hump I faced when I was challenged concerning the development environment. I was able to complete MVP 2 and get a lot of sub activities fully functioning </w:t>
            </w:r>
          </w:p>
        </w:tc>
      </w:tr>
      <w:tr>
        <w:trPr>
          <w:trHeight w:val="40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Activities—During the past sprint cycle</w:t>
            </w:r>
          </w:p>
        </w:tc>
      </w:tr>
      <w:tr>
        <w:trPr>
          <w:trHeight w:val="40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I worked on Implementing the new pages that would carry all the new activities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I consulted with one of the stakeholders during the development stage of activities and they were excited with the direction of the application</w:t>
            </w:r>
          </w:p>
        </w:tc>
      </w:tr>
      <w:tr>
        <w:trPr>
          <w:trHeight w:val="40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Project Issues</w:t>
            </w:r>
          </w:p>
        </w:tc>
      </w:tr>
      <w:tr>
        <w:trPr>
          <w:trHeight w:val="40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During the last scrum I assumed the method of implementation was the best way but it turned out to be a dead end, and I had to change the method of implementation and I was successful with this choice. </w:t>
            </w:r>
          </w:p>
        </w:tc>
      </w:tr>
      <w:tr>
        <w:trPr>
          <w:trHeight w:val="40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Project Changes</w:t>
            </w:r>
          </w:p>
        </w:tc>
      </w:tr>
      <w:tr>
        <w:trPr>
          <w:trHeight w:val="40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Based on Tim’s(A project stakeholder) suggestion on reducing the scope and the volume of activities for each module. I reduced the scope to 2/3 activities each and that was a good path.</w:t>
            </w:r>
          </w:p>
        </w:tc>
      </w:tr>
      <w:tr>
        <w:trPr>
          <w:trHeight w:val="42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 xml:space="preserve">Activities—Planned for Next Week </w:t>
            </w:r>
          </w:p>
        </w:tc>
      </w:tr>
      <w:tr>
        <w:trPr>
          <w:trHeight w:val="42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  <w:highlight w:val="white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I plan to improve some of the layouts of the activities to be more inviting 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  <w:highlight w:val="white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I plan to implement the Life below water module completely </w:t>
            </w:r>
          </w:p>
        </w:tc>
      </w:tr>
      <w:tr>
        <w:trPr>
          <w:trHeight w:val="42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color w:val="FFFFFF" w:themeColor="background1"/>
                <w:sz w:val="20"/>
                <w:szCs w:val="20"/>
                <w:highlight w:val="whit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Reflection</w:t>
            </w:r>
          </w:p>
        </w:tc>
      </w:tr>
      <w:tr>
        <w:trPr>
          <w:trHeight w:val="42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  <w:highlight w:val="white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Do you feel "on track"?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Yes 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  <w:highlight w:val="white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What progress do you particularly feel good (great) about?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Completing the climate action module as it took a LOT of work 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  <w:highlight w:val="white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What barriers (if any) do you feel is/are a current impediment to success?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>The layout and design of the json files I use are a bit unsteady at times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  <w:highlight w:val="white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What help (if any) do you require to move positively forward?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None 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  <w:highlight w:val="white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What questions or concerns do you have (if any)?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>None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/>
      </w:r>
    </w:p>
    <w:sectPr>
      <w:headerReference w:type="default" r:id="rId2"/>
      <w:type w:val="nextPage"/>
      <w:pgSz w:w="12240" w:h="15840"/>
      <w:pgMar w:left="720" w:right="720" w:gutter="0" w:header="708" w:top="765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5401945" cy="63309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1945" cy="633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54d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37081"/>
    <w:rPr>
      <w:rFonts w:ascii="Lucida Grande" w:hAnsi="Lucida Grande" w:cs="Lucida Grande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01b23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01b23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7081"/>
    <w:pPr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b6a5c"/>
    <w:pPr>
      <w:spacing w:beforeAutospacing="1" w:afterAutospacing="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01b2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01b23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01b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LibreOffice/7.4.1.2$Windows_X86_64 LibreOffice_project/3c58a8f3a960df8bc8fd77b461821e42c061c5f0</Application>
  <AppVersion>15.0000</AppVersion>
  <Pages>2</Pages>
  <Words>369</Words>
  <Characters>1796</Characters>
  <CharactersWithSpaces>2138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2021-08-29T21:38:00Z</dcterms:created>
  <dc:creator>Paula Barrett</dc:creator>
  <dc:description/>
  <dc:language>en-US</dc:language>
  <cp:lastModifiedBy/>
  <dcterms:modified xsi:type="dcterms:W3CDTF">2023-11-14T11:09:40Z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