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A2EE" w14:textId="7A4AE8E0" w:rsidR="00C84539" w:rsidRPr="00C84539" w:rsidRDefault="00C84539" w:rsidP="00C84539">
      <w:pPr>
        <w:spacing w:before="100" w:beforeAutospacing="1" w:after="100" w:afterAutospacing="1" w:line="240" w:lineRule="auto"/>
        <w:outlineLvl w:val="0"/>
        <w:rPr>
          <w:rFonts w:ascii="Times New Roman" w:eastAsia="Times New Roman" w:hAnsi="Times New Roman" w:cs="Times New Roman"/>
          <w:kern w:val="0"/>
          <w14:ligatures w14:val="none"/>
        </w:rPr>
      </w:pPr>
      <w:r>
        <w:rPr>
          <w:rFonts w:ascii="Times New Roman" w:eastAsia="Times New Roman" w:hAnsi="Times New Roman" w:cs="Times New Roman"/>
          <w:b/>
          <w:bCs/>
          <w:kern w:val="36"/>
          <w:sz w:val="48"/>
          <w:szCs w:val="48"/>
          <w14:ligatures w14:val="none"/>
        </w:rPr>
        <w:t>Summative Presentation - Transcript</w:t>
      </w:r>
    </w:p>
    <w:p w14:paraId="25B34952" w14:textId="77777777"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 — Title</w:t>
      </w:r>
    </w:p>
    <w:p w14:paraId="6A10A5DA" w14:textId="3427BC7D"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Hello,</w:t>
      </w:r>
      <w:r>
        <w:rPr>
          <w:rFonts w:ascii="Times New Roman" w:eastAsia="Times New Roman" w:hAnsi="Times New Roman" w:cs="Times New Roman"/>
          <w:kern w:val="0"/>
          <w14:ligatures w14:val="none"/>
        </w:rPr>
        <w:t xml:space="preserve"> I am Kesihain </w:t>
      </w:r>
      <w:proofErr w:type="gramStart"/>
      <w:r>
        <w:rPr>
          <w:rFonts w:ascii="Times New Roman" w:eastAsia="Times New Roman" w:hAnsi="Times New Roman" w:cs="Times New Roman"/>
          <w:kern w:val="0"/>
          <w14:ligatures w14:val="none"/>
        </w:rPr>
        <w:t>Selvarajoo</w:t>
      </w:r>
      <w:proofErr w:type="gramEnd"/>
      <w:r w:rsidRPr="00C8453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and I will present to you a paper</w:t>
      </w:r>
      <w:r w:rsidRPr="00C8453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on </w:t>
      </w:r>
      <w:r w:rsidRPr="00C84539">
        <w:rPr>
          <w:rFonts w:ascii="Times New Roman" w:eastAsia="Times New Roman" w:hAnsi="Times New Roman" w:cs="Times New Roman"/>
          <w:kern w:val="0"/>
          <w14:ligatures w14:val="none"/>
        </w:rPr>
        <w:t>object recognition using deep learning on the CIFAR-10 dataset. This is for the Machine Learning</w:t>
      </w:r>
      <w:r>
        <w:rPr>
          <w:rFonts w:ascii="Times New Roman" w:eastAsia="Times New Roman" w:hAnsi="Times New Roman" w:cs="Times New Roman"/>
          <w:kern w:val="0"/>
          <w14:ligatures w14:val="none"/>
        </w:rPr>
        <w:t xml:space="preserve"> module</w:t>
      </w:r>
      <w:r w:rsidRPr="00C84539">
        <w:rPr>
          <w:rFonts w:ascii="Times New Roman" w:eastAsia="Times New Roman" w:hAnsi="Times New Roman" w:cs="Times New Roman"/>
          <w:kern w:val="0"/>
          <w14:ligatures w14:val="none"/>
        </w:rPr>
        <w:t>, and I focus on Track 2, which covers convolutional neural networks and transfer learning.</w:t>
      </w:r>
    </w:p>
    <w:p w14:paraId="1BB79EF3" w14:textId="148BC6EA"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aim of this work is to build, evaluate, and improve a neural network model for object recognition. I will first explain the dataset and validation strategy, then present a baseline CNN, followed by an improved CNN using data augmentation and </w:t>
      </w:r>
      <w:proofErr w:type="spellStart"/>
      <w:r w:rsidRPr="00C84539">
        <w:rPr>
          <w:rFonts w:ascii="Times New Roman" w:eastAsia="Times New Roman" w:hAnsi="Times New Roman" w:cs="Times New Roman"/>
          <w:kern w:val="0"/>
          <w14:ligatures w14:val="none"/>
        </w:rPr>
        <w:t>regularisation</w:t>
      </w:r>
      <w:proofErr w:type="spellEnd"/>
      <w:r w:rsidRPr="00C84539">
        <w:rPr>
          <w:rFonts w:ascii="Times New Roman" w:eastAsia="Times New Roman" w:hAnsi="Times New Roman" w:cs="Times New Roman"/>
          <w:kern w:val="0"/>
          <w14:ligatures w14:val="none"/>
        </w:rPr>
        <w:t xml:space="preserve">. I will then compare the results using </w:t>
      </w:r>
      <w:proofErr w:type="spellStart"/>
      <w:r w:rsidR="00BE1D85">
        <w:rPr>
          <w:rFonts w:ascii="Times New Roman" w:eastAsia="Times New Roman" w:hAnsi="Times New Roman" w:cs="Times New Roman"/>
          <w:kern w:val="0"/>
          <w14:ligatures w14:val="none"/>
        </w:rPr>
        <w:t>using</w:t>
      </w:r>
      <w:proofErr w:type="spellEnd"/>
      <w:r w:rsidR="00BE1D85">
        <w:rPr>
          <w:rFonts w:ascii="Times New Roman" w:eastAsia="Times New Roman" w:hAnsi="Times New Roman" w:cs="Times New Roman"/>
          <w:kern w:val="0"/>
          <w14:ligatures w14:val="none"/>
        </w:rPr>
        <w:t xml:space="preserve"> </w:t>
      </w:r>
      <w:proofErr w:type="gramStart"/>
      <w:r w:rsidR="00BE1D85">
        <w:rPr>
          <w:rFonts w:ascii="Times New Roman" w:eastAsia="Times New Roman" w:hAnsi="Times New Roman" w:cs="Times New Roman"/>
          <w:kern w:val="0"/>
          <w14:ligatures w14:val="none"/>
        </w:rPr>
        <w:t>a number of</w:t>
      </w:r>
      <w:proofErr w:type="gramEnd"/>
      <w:r w:rsidR="00BE1D85">
        <w:rPr>
          <w:rFonts w:ascii="Times New Roman" w:eastAsia="Times New Roman" w:hAnsi="Times New Roman" w:cs="Times New Roman"/>
          <w:kern w:val="0"/>
          <w14:ligatures w14:val="none"/>
        </w:rPr>
        <w:t xml:space="preserve"> metrics</w:t>
      </w:r>
      <w:r w:rsidRPr="00C84539">
        <w:rPr>
          <w:rFonts w:ascii="Times New Roman" w:eastAsia="Times New Roman" w:hAnsi="Times New Roman" w:cs="Times New Roman"/>
          <w:kern w:val="0"/>
          <w14:ligatures w14:val="none"/>
        </w:rPr>
        <w:t xml:space="preserve">. Finally, I will discuss transfer learning, compare the three machine learning tracks, and </w:t>
      </w:r>
      <w:proofErr w:type="spellStart"/>
      <w:r w:rsidRPr="00C84539">
        <w:rPr>
          <w:rFonts w:ascii="Times New Roman" w:eastAsia="Times New Roman" w:hAnsi="Times New Roman" w:cs="Times New Roman"/>
          <w:kern w:val="0"/>
          <w14:ligatures w14:val="none"/>
        </w:rPr>
        <w:t>summarise</w:t>
      </w:r>
      <w:proofErr w:type="spellEnd"/>
      <w:r w:rsidRPr="00C84539">
        <w:rPr>
          <w:rFonts w:ascii="Times New Roman" w:eastAsia="Times New Roman" w:hAnsi="Times New Roman" w:cs="Times New Roman"/>
          <w:kern w:val="0"/>
          <w14:ligatures w14:val="none"/>
        </w:rPr>
        <w:t xml:space="preserve"> the key lessons learned.</w:t>
      </w:r>
    </w:p>
    <w:p w14:paraId="6E598254"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1E2F1318">
          <v:rect id="_x0000_i1042" alt="" style="width:468pt;height:.05pt;mso-width-percent:0;mso-height-percent:0;mso-width-percent:0;mso-height-percent:0" o:hralign="center" o:hrstd="t" o:hr="t" fillcolor="#a0a0a0" stroked="f"/>
        </w:pict>
      </w:r>
    </w:p>
    <w:p w14:paraId="7AE9B73D" w14:textId="77777777"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2 — Problem Context, Objective and Approach</w:t>
      </w:r>
    </w:p>
    <w:p w14:paraId="7327A08F"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Object recognition is the task of classifying images into meaningful object categories. It is an important application of artificial intelligence because it is used in areas such as autonomous driving, biometric authentication, product recognition, and video surveillance.</w:t>
      </w:r>
    </w:p>
    <w:p w14:paraId="52478276"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For this assignment, I used the CIFAR-10 dataset, which contains 10 image classes such as airplane, automobile, bird, cat, deer, dog, frog, horse, ship, and truck. Each image is a small 32 by 32 RGB image, which makes the task challenging because the images are </w:t>
      </w:r>
      <w:proofErr w:type="gramStart"/>
      <w:r w:rsidRPr="00C84539">
        <w:rPr>
          <w:rFonts w:ascii="Times New Roman" w:eastAsia="Times New Roman" w:hAnsi="Times New Roman" w:cs="Times New Roman"/>
          <w:kern w:val="0"/>
          <w14:ligatures w14:val="none"/>
        </w:rPr>
        <w:t>low-resolution</w:t>
      </w:r>
      <w:proofErr w:type="gramEnd"/>
      <w:r w:rsidRPr="00C84539">
        <w:rPr>
          <w:rFonts w:ascii="Times New Roman" w:eastAsia="Times New Roman" w:hAnsi="Times New Roman" w:cs="Times New Roman"/>
          <w:kern w:val="0"/>
          <w14:ligatures w14:val="none"/>
        </w:rPr>
        <w:t xml:space="preserve"> and some classes are visually similar.</w:t>
      </w:r>
    </w:p>
    <w:p w14:paraId="1C64D418"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My selected approach is Track 2, which focuses on convolutional neural networks and transfer learning. The main objective is to build and evaluate CNN models for object recognition. I evaluate the </w:t>
      </w:r>
      <w:proofErr w:type="gramStart"/>
      <w:r w:rsidRPr="00C84539">
        <w:rPr>
          <w:rFonts w:ascii="Times New Roman" w:eastAsia="Times New Roman" w:hAnsi="Times New Roman" w:cs="Times New Roman"/>
          <w:kern w:val="0"/>
          <w14:ligatures w14:val="none"/>
        </w:rPr>
        <w:t>models</w:t>
      </w:r>
      <w:proofErr w:type="gramEnd"/>
      <w:r w:rsidRPr="00C84539">
        <w:rPr>
          <w:rFonts w:ascii="Times New Roman" w:eastAsia="Times New Roman" w:hAnsi="Times New Roman" w:cs="Times New Roman"/>
          <w:kern w:val="0"/>
          <w14:ligatures w14:val="none"/>
        </w:rPr>
        <w:t xml:space="preserve"> using accuracy, loss, precision, recall, F1-score, and confusion matrix analysis. This allows me to assess not only overall performance, but also class-level strengths and weaknesses.</w:t>
      </w:r>
    </w:p>
    <w:p w14:paraId="63294D6C"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0EFC3D3D">
          <v:rect id="_x0000_i1041" alt="" style="width:468pt;height:.05pt;mso-width-percent:0;mso-height-percent:0;mso-width-percent:0;mso-height-percent:0" o:hralign="center" o:hrstd="t" o:hr="t" fillcolor="#a0a0a0" stroked="f"/>
        </w:pict>
      </w:r>
    </w:p>
    <w:p w14:paraId="428C049F" w14:textId="77777777"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3 — CIFAR-10 Sample Images</w:t>
      </w:r>
    </w:p>
    <w:p w14:paraId="109A202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This slide shows sample images from the CIFAR-10 dataset. The dataset contains 60,000 </w:t>
      </w:r>
      <w:proofErr w:type="spellStart"/>
      <w:r w:rsidRPr="00C84539">
        <w:rPr>
          <w:rFonts w:ascii="Times New Roman" w:eastAsia="Times New Roman" w:hAnsi="Times New Roman" w:cs="Times New Roman"/>
          <w:kern w:val="0"/>
          <w14:ligatures w14:val="none"/>
        </w:rPr>
        <w:t>colour</w:t>
      </w:r>
      <w:proofErr w:type="spellEnd"/>
      <w:r w:rsidRPr="00C84539">
        <w:rPr>
          <w:rFonts w:ascii="Times New Roman" w:eastAsia="Times New Roman" w:hAnsi="Times New Roman" w:cs="Times New Roman"/>
          <w:kern w:val="0"/>
          <w14:ligatures w14:val="none"/>
        </w:rPr>
        <w:t xml:space="preserve"> images across 10 object classes, with each class having 6,000 images.</w:t>
      </w:r>
    </w:p>
    <w:p w14:paraId="03D14514"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sample images show why this is a useful dataset for object recognition. The objects are </w:t>
      </w:r>
      <w:proofErr w:type="spellStart"/>
      <w:r w:rsidRPr="00C84539">
        <w:rPr>
          <w:rFonts w:ascii="Times New Roman" w:eastAsia="Times New Roman" w:hAnsi="Times New Roman" w:cs="Times New Roman"/>
          <w:kern w:val="0"/>
          <w14:ligatures w14:val="none"/>
        </w:rPr>
        <w:t>recognisable</w:t>
      </w:r>
      <w:proofErr w:type="spellEnd"/>
      <w:r w:rsidRPr="00C84539">
        <w:rPr>
          <w:rFonts w:ascii="Times New Roman" w:eastAsia="Times New Roman" w:hAnsi="Times New Roman" w:cs="Times New Roman"/>
          <w:kern w:val="0"/>
          <w14:ligatures w14:val="none"/>
        </w:rPr>
        <w:t>, but the images are small and not always visually clear. For example, animal classes such as cat, dog, deer, bird, and frog may share similar shapes or backgrounds. Vehicle classes such as automobile and truck can also sometimes be confused.</w:t>
      </w:r>
    </w:p>
    <w:p w14:paraId="0E53C4D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lastRenderedPageBreak/>
        <w:t>This makes CIFAR-10 suitable for evaluating how well a neural network can learn visual patterns from image data. It also allows the model to be tested on a balanced multi-class classification problem.</w:t>
      </w:r>
    </w:p>
    <w:p w14:paraId="3EB43FC1"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7DC60581">
          <v:rect id="_x0000_i1040" alt="" style="width:468pt;height:.05pt;mso-width-percent:0;mso-height-percent:0;mso-width-percent:0;mso-height-percent:0" o:hralign="center" o:hrstd="t" o:hr="t" fillcolor="#a0a0a0" stroked="f"/>
        </w:pict>
      </w:r>
    </w:p>
    <w:p w14:paraId="23FEB76A" w14:textId="77777777"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4 — Shape Output / Dataset Metadata</w:t>
      </w:r>
    </w:p>
    <w:p w14:paraId="7DCF3159"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This slide confirms that the CIFAR-10 dataset was loaded successfully. The original training set contains 50,000 images, and the test set contains 10,000 images. Each image has the shape 32 by 32 by 3, where 32 by 32 represents the image height and width, and 3 represents the RGB </w:t>
      </w:r>
      <w:proofErr w:type="spellStart"/>
      <w:r w:rsidRPr="00C84539">
        <w:rPr>
          <w:rFonts w:ascii="Times New Roman" w:eastAsia="Times New Roman" w:hAnsi="Times New Roman" w:cs="Times New Roman"/>
          <w:kern w:val="0"/>
          <w14:ligatures w14:val="none"/>
        </w:rPr>
        <w:t>colour</w:t>
      </w:r>
      <w:proofErr w:type="spellEnd"/>
      <w:r w:rsidRPr="00C84539">
        <w:rPr>
          <w:rFonts w:ascii="Times New Roman" w:eastAsia="Times New Roman" w:hAnsi="Times New Roman" w:cs="Times New Roman"/>
          <w:kern w:val="0"/>
          <w14:ligatures w14:val="none"/>
        </w:rPr>
        <w:t xml:space="preserve"> channels.</w:t>
      </w:r>
    </w:p>
    <w:p w14:paraId="10A52D5A"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Before training, the pixel values were </w:t>
      </w:r>
      <w:proofErr w:type="spellStart"/>
      <w:r w:rsidRPr="00C84539">
        <w:rPr>
          <w:rFonts w:ascii="Times New Roman" w:eastAsia="Times New Roman" w:hAnsi="Times New Roman" w:cs="Times New Roman"/>
          <w:kern w:val="0"/>
          <w14:ligatures w14:val="none"/>
        </w:rPr>
        <w:t>normalised</w:t>
      </w:r>
      <w:proofErr w:type="spellEnd"/>
      <w:r w:rsidRPr="00C84539">
        <w:rPr>
          <w:rFonts w:ascii="Times New Roman" w:eastAsia="Times New Roman" w:hAnsi="Times New Roman" w:cs="Times New Roman"/>
          <w:kern w:val="0"/>
          <w14:ligatures w14:val="none"/>
        </w:rPr>
        <w:t xml:space="preserve"> from the original 0 to 255 range into a 0 to 1 range. This is important because neural networks usually train more stably when input values are scaled to a smaller range.</w:t>
      </w:r>
    </w:p>
    <w:p w14:paraId="1321FFD7" w14:textId="515AAFC9" w:rsidR="00C84539" w:rsidRPr="00C84539" w:rsidRDefault="00C84539" w:rsidP="00BE1D85">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kern w:val="0"/>
          <w14:ligatures w14:val="none"/>
        </w:rPr>
        <w:t>The labels were also prepared as integer class labels, which is why sparse categorical cross-entropy was suitable as the loss function later during model training.</w:t>
      </w:r>
    </w:p>
    <w:p w14:paraId="1A60A5F6"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validation set is a critical part of the model development process. In this project, the validation set was separated from the original training data so that model performance could be monitored during training without using the test set.</w:t>
      </w:r>
    </w:p>
    <w:p w14:paraId="08CB9374"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This is important because the validation set helps identify overfitting. For example, if training accuracy continues to improve while validation accuracy stops improving, it suggests that the model is </w:t>
      </w:r>
      <w:proofErr w:type="spellStart"/>
      <w:r w:rsidRPr="00C84539">
        <w:rPr>
          <w:rFonts w:ascii="Times New Roman" w:eastAsia="Times New Roman" w:hAnsi="Times New Roman" w:cs="Times New Roman"/>
          <w:kern w:val="0"/>
          <w14:ligatures w14:val="none"/>
        </w:rPr>
        <w:t>memorising</w:t>
      </w:r>
      <w:proofErr w:type="spellEnd"/>
      <w:r w:rsidRPr="00C84539">
        <w:rPr>
          <w:rFonts w:ascii="Times New Roman" w:eastAsia="Times New Roman" w:hAnsi="Times New Roman" w:cs="Times New Roman"/>
          <w:kern w:val="0"/>
          <w14:ligatures w14:val="none"/>
        </w:rPr>
        <w:t xml:space="preserve"> training examples rather than learning patterns that </w:t>
      </w:r>
      <w:proofErr w:type="spellStart"/>
      <w:r w:rsidRPr="00C84539">
        <w:rPr>
          <w:rFonts w:ascii="Times New Roman" w:eastAsia="Times New Roman" w:hAnsi="Times New Roman" w:cs="Times New Roman"/>
          <w:kern w:val="0"/>
          <w14:ligatures w14:val="none"/>
        </w:rPr>
        <w:t>generalise</w:t>
      </w:r>
      <w:proofErr w:type="spellEnd"/>
      <w:r w:rsidRPr="00C84539">
        <w:rPr>
          <w:rFonts w:ascii="Times New Roman" w:eastAsia="Times New Roman" w:hAnsi="Times New Roman" w:cs="Times New Roman"/>
          <w:kern w:val="0"/>
          <w14:ligatures w14:val="none"/>
        </w:rPr>
        <w:t>.</w:t>
      </w:r>
    </w:p>
    <w:p w14:paraId="04E48EC1"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validation set also helps guide decisions such as the number of epochs, whether dropout is needed, whether data augmentation improves performance, and whether the learning rate needs adjustment. The test set was kept untouched until final evaluation so that the final test accuracy would represent an unbiased estimate of model performance on unseen data.</w:t>
      </w:r>
    </w:p>
    <w:p w14:paraId="4F452BC6"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6D4146D2">
          <v:rect id="_x0000_i1039" alt="" style="width:468pt;height:.05pt;mso-width-percent:0;mso-height-percent:0;mso-width-percent:0;mso-height-percent:0" o:hralign="center" o:hrstd="t" o:hr="t" fillcolor="#a0a0a0" stroked="f"/>
        </w:pict>
      </w:r>
    </w:p>
    <w:p w14:paraId="2BAD2478" w14:textId="0A3430CC"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 xml:space="preserve">Slide </w:t>
      </w:r>
      <w:r w:rsidR="00BE1D85">
        <w:rPr>
          <w:rFonts w:ascii="Times New Roman" w:eastAsia="Times New Roman" w:hAnsi="Times New Roman" w:cs="Times New Roman"/>
          <w:b/>
          <w:bCs/>
          <w:kern w:val="0"/>
          <w:sz w:val="36"/>
          <w:szCs w:val="36"/>
          <w14:ligatures w14:val="none"/>
        </w:rPr>
        <w:t>5</w:t>
      </w:r>
      <w:r w:rsidRPr="00C84539">
        <w:rPr>
          <w:rFonts w:ascii="Times New Roman" w:eastAsia="Times New Roman" w:hAnsi="Times New Roman" w:cs="Times New Roman"/>
          <w:b/>
          <w:bCs/>
          <w:kern w:val="0"/>
          <w:sz w:val="36"/>
          <w:szCs w:val="36"/>
          <w14:ligatures w14:val="none"/>
        </w:rPr>
        <w:t xml:space="preserve"> — Split Table</w:t>
      </w:r>
    </w:p>
    <w:p w14:paraId="2C5CEBC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shows the final data split used in the experiment. The original CIFAR-10 training set was split into 40,000 training images and 10,000 validation images. The original 10,000 test images were kept separate.</w:t>
      </w:r>
    </w:p>
    <w:p w14:paraId="03CD34F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training set was used to learn the model weights. The validation set was used to monitor </w:t>
      </w:r>
      <w:proofErr w:type="spellStart"/>
      <w:r w:rsidRPr="00C84539">
        <w:rPr>
          <w:rFonts w:ascii="Times New Roman" w:eastAsia="Times New Roman" w:hAnsi="Times New Roman" w:cs="Times New Roman"/>
          <w:kern w:val="0"/>
          <w14:ligatures w14:val="none"/>
        </w:rPr>
        <w:t>generalisation</w:t>
      </w:r>
      <w:proofErr w:type="spellEnd"/>
      <w:r w:rsidRPr="00C84539">
        <w:rPr>
          <w:rFonts w:ascii="Times New Roman" w:eastAsia="Times New Roman" w:hAnsi="Times New Roman" w:cs="Times New Roman"/>
          <w:kern w:val="0"/>
          <w14:ligatures w14:val="none"/>
        </w:rPr>
        <w:t xml:space="preserve"> and tune model design choices. The test set was only used at the end to evaluate the final model.</w:t>
      </w:r>
    </w:p>
    <w:p w14:paraId="72769AA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lastRenderedPageBreak/>
        <w:t>This separation is important because using the test set during model development would make the final evaluation less reliable. By keeping the test set separate, the model can be assessed more fairly after training is complete.</w:t>
      </w:r>
    </w:p>
    <w:p w14:paraId="4B17390E"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7C46D3D5">
          <v:rect id="_x0000_i1038" alt="" style="width:468pt;height:.05pt;mso-width-percent:0;mso-height-percent:0;mso-width-percent:0;mso-height-percent:0" o:hralign="center" o:hrstd="t" o:hr="t" fillcolor="#a0a0a0" stroked="f"/>
        </w:pict>
      </w:r>
    </w:p>
    <w:p w14:paraId="54F49FD5" w14:textId="42B953B0"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 xml:space="preserve">Slide </w:t>
      </w:r>
      <w:r w:rsidR="00BE1D85">
        <w:rPr>
          <w:rFonts w:ascii="Times New Roman" w:eastAsia="Times New Roman" w:hAnsi="Times New Roman" w:cs="Times New Roman"/>
          <w:b/>
          <w:bCs/>
          <w:kern w:val="0"/>
          <w:sz w:val="36"/>
          <w:szCs w:val="36"/>
          <w14:ligatures w14:val="none"/>
        </w:rPr>
        <w:t>6</w:t>
      </w:r>
      <w:r w:rsidRPr="00C84539">
        <w:rPr>
          <w:rFonts w:ascii="Times New Roman" w:eastAsia="Times New Roman" w:hAnsi="Times New Roman" w:cs="Times New Roman"/>
          <w:b/>
          <w:bCs/>
          <w:kern w:val="0"/>
          <w:sz w:val="36"/>
          <w:szCs w:val="36"/>
          <w14:ligatures w14:val="none"/>
        </w:rPr>
        <w:t xml:space="preserve"> — Balance Table</w:t>
      </w:r>
    </w:p>
    <w:p w14:paraId="47A48EBD"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shows the class distribution after splitting the data. A stratified split was used so that each of the 10 CIFAR-10 classes remained proportionally represented in both the training and validation sets.</w:t>
      </w:r>
    </w:p>
    <w:p w14:paraId="0F04B2C4"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is important because class imbalance can distort evaluation. For example, if one class appears more frequently in validation than another, the validation accuracy may not fairly represent performance across all classes.</w:t>
      </w:r>
    </w:p>
    <w:p w14:paraId="424AD555"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Because CIFAR-10 is balanced and the split was stratified, the validation and test results are more reliable. This also makes precision, recall, F1-score, and confusion matrix interpretation easier because each class has an equal number of test examples.</w:t>
      </w:r>
    </w:p>
    <w:p w14:paraId="4BE6E656"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443981A6">
          <v:rect id="_x0000_i1037" alt="" style="width:468pt;height:.05pt;mso-width-percent:0;mso-height-percent:0;mso-width-percent:0;mso-height-percent:0" o:hralign="center" o:hrstd="t" o:hr="t" fillcolor="#a0a0a0" stroked="f"/>
        </w:pict>
      </w:r>
    </w:p>
    <w:p w14:paraId="741F3D84" w14:textId="6CA9AF79"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 xml:space="preserve">Slide </w:t>
      </w:r>
      <w:r w:rsidR="00BE1D85">
        <w:rPr>
          <w:rFonts w:ascii="Times New Roman" w:eastAsia="Times New Roman" w:hAnsi="Times New Roman" w:cs="Times New Roman"/>
          <w:b/>
          <w:bCs/>
          <w:kern w:val="0"/>
          <w:sz w:val="36"/>
          <w:szCs w:val="36"/>
          <w14:ligatures w14:val="none"/>
        </w:rPr>
        <w:t>7</w:t>
      </w:r>
      <w:r w:rsidRPr="00C84539">
        <w:rPr>
          <w:rFonts w:ascii="Times New Roman" w:eastAsia="Times New Roman" w:hAnsi="Times New Roman" w:cs="Times New Roman"/>
          <w:b/>
          <w:bCs/>
          <w:kern w:val="0"/>
          <w:sz w:val="36"/>
          <w:szCs w:val="36"/>
          <w14:ligatures w14:val="none"/>
        </w:rPr>
        <w:t xml:space="preserve"> — Baseline CNN Summary</w:t>
      </w:r>
    </w:p>
    <w:p w14:paraId="6D87EDB5"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first model developed was a baseline convolutional neural network. The purpose of the baseline model was to establish a simple benchmark before introducing improvements such as data augmentation, batch </w:t>
      </w:r>
      <w:proofErr w:type="spellStart"/>
      <w:r w:rsidRPr="00C84539">
        <w:rPr>
          <w:rFonts w:ascii="Times New Roman" w:eastAsia="Times New Roman" w:hAnsi="Times New Roman" w:cs="Times New Roman"/>
          <w:kern w:val="0"/>
          <w14:ligatures w14:val="none"/>
        </w:rPr>
        <w:t>normalisation</w:t>
      </w:r>
      <w:proofErr w:type="spellEnd"/>
      <w:r w:rsidRPr="00C84539">
        <w:rPr>
          <w:rFonts w:ascii="Times New Roman" w:eastAsia="Times New Roman" w:hAnsi="Times New Roman" w:cs="Times New Roman"/>
          <w:kern w:val="0"/>
          <w14:ligatures w14:val="none"/>
        </w:rPr>
        <w:t xml:space="preserve">, and stronger </w:t>
      </w:r>
      <w:proofErr w:type="spellStart"/>
      <w:r w:rsidRPr="00C84539">
        <w:rPr>
          <w:rFonts w:ascii="Times New Roman" w:eastAsia="Times New Roman" w:hAnsi="Times New Roman" w:cs="Times New Roman"/>
          <w:kern w:val="0"/>
          <w14:ligatures w14:val="none"/>
        </w:rPr>
        <w:t>regularisation</w:t>
      </w:r>
      <w:proofErr w:type="spellEnd"/>
      <w:r w:rsidRPr="00C84539">
        <w:rPr>
          <w:rFonts w:ascii="Times New Roman" w:eastAsia="Times New Roman" w:hAnsi="Times New Roman" w:cs="Times New Roman"/>
          <w:kern w:val="0"/>
          <w14:ligatures w14:val="none"/>
        </w:rPr>
        <w:t>.</w:t>
      </w:r>
    </w:p>
    <w:p w14:paraId="12B7233B"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baseline CNN uses three convolutional blocks. Each block includes a convolutional layer followed by max pooling. The convolutional layers are responsible for learning visual features from the images, while max pooling reduces the spatial size of the feature maps and keeps the most important information.</w:t>
      </w:r>
    </w:p>
    <w:p w14:paraId="16CF464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After feature extraction, the output is flattened and passed through a dense layer. A dropout layer is included to reduce overfitting, and the final output layer uses </w:t>
      </w:r>
      <w:proofErr w:type="spellStart"/>
      <w:r w:rsidRPr="00C84539">
        <w:rPr>
          <w:rFonts w:ascii="Times New Roman" w:eastAsia="Times New Roman" w:hAnsi="Times New Roman" w:cs="Times New Roman"/>
          <w:kern w:val="0"/>
          <w14:ligatures w14:val="none"/>
        </w:rPr>
        <w:t>softmax</w:t>
      </w:r>
      <w:proofErr w:type="spellEnd"/>
      <w:r w:rsidRPr="00C84539">
        <w:rPr>
          <w:rFonts w:ascii="Times New Roman" w:eastAsia="Times New Roman" w:hAnsi="Times New Roman" w:cs="Times New Roman"/>
          <w:kern w:val="0"/>
          <w14:ligatures w14:val="none"/>
        </w:rPr>
        <w:t xml:space="preserve"> activation to classify each image into one of the 10 CIFAR-10 classes.</w:t>
      </w:r>
    </w:p>
    <w:p w14:paraId="28C711D1"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6D2F8D1A">
          <v:rect id="_x0000_i1036" alt="" style="width:468pt;height:.05pt;mso-width-percent:0;mso-height-percent:0;mso-width-percent:0;mso-height-percent:0" o:hralign="center" o:hrstd="t" o:hr="t" fillcolor="#a0a0a0" stroked="f"/>
        </w:pict>
      </w:r>
    </w:p>
    <w:p w14:paraId="78034F78" w14:textId="3A43B571"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 xml:space="preserve">Slide </w:t>
      </w:r>
      <w:r w:rsidR="00BE1D85">
        <w:rPr>
          <w:rFonts w:ascii="Times New Roman" w:eastAsia="Times New Roman" w:hAnsi="Times New Roman" w:cs="Times New Roman"/>
          <w:b/>
          <w:bCs/>
          <w:kern w:val="0"/>
          <w:sz w:val="36"/>
          <w:szCs w:val="36"/>
          <w14:ligatures w14:val="none"/>
        </w:rPr>
        <w:t>8</w:t>
      </w:r>
      <w:r w:rsidRPr="00C84539">
        <w:rPr>
          <w:rFonts w:ascii="Times New Roman" w:eastAsia="Times New Roman" w:hAnsi="Times New Roman" w:cs="Times New Roman"/>
          <w:b/>
          <w:bCs/>
          <w:kern w:val="0"/>
          <w:sz w:val="36"/>
          <w:szCs w:val="36"/>
          <w14:ligatures w14:val="none"/>
        </w:rPr>
        <w:t xml:space="preserve"> — Baseline CNN Architecture</w:t>
      </w:r>
    </w:p>
    <w:p w14:paraId="320CB8EA"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shows the baseline CNN architecture. The input is a 32 by 32 RGB image. The image first passes through convolutional layers with increasing numbers of filters: 32, 64, and 128. This allows the model to learn progressively richer visual features.</w:t>
      </w:r>
    </w:p>
    <w:p w14:paraId="2D1EA853"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lastRenderedPageBreak/>
        <w:t xml:space="preserve">The early layers usually learn simple features such as edges, </w:t>
      </w:r>
      <w:proofErr w:type="spellStart"/>
      <w:r w:rsidRPr="00C84539">
        <w:rPr>
          <w:rFonts w:ascii="Times New Roman" w:eastAsia="Times New Roman" w:hAnsi="Times New Roman" w:cs="Times New Roman"/>
          <w:kern w:val="0"/>
          <w14:ligatures w14:val="none"/>
        </w:rPr>
        <w:t>colours</w:t>
      </w:r>
      <w:proofErr w:type="spellEnd"/>
      <w:r w:rsidRPr="00C84539">
        <w:rPr>
          <w:rFonts w:ascii="Times New Roman" w:eastAsia="Times New Roman" w:hAnsi="Times New Roman" w:cs="Times New Roman"/>
          <w:kern w:val="0"/>
          <w14:ligatures w14:val="none"/>
        </w:rPr>
        <w:t xml:space="preserve">, and textures. Deeper layers learn more abstract patterns that are more useful for </w:t>
      </w:r>
      <w:proofErr w:type="spellStart"/>
      <w:r w:rsidRPr="00C84539">
        <w:rPr>
          <w:rFonts w:ascii="Times New Roman" w:eastAsia="Times New Roman" w:hAnsi="Times New Roman" w:cs="Times New Roman"/>
          <w:kern w:val="0"/>
          <w14:ligatures w14:val="none"/>
        </w:rPr>
        <w:t>recognising</w:t>
      </w:r>
      <w:proofErr w:type="spellEnd"/>
      <w:r w:rsidRPr="00C84539">
        <w:rPr>
          <w:rFonts w:ascii="Times New Roman" w:eastAsia="Times New Roman" w:hAnsi="Times New Roman" w:cs="Times New Roman"/>
          <w:kern w:val="0"/>
          <w14:ligatures w14:val="none"/>
        </w:rPr>
        <w:t xml:space="preserve"> object categories.</w:t>
      </w:r>
    </w:p>
    <w:p w14:paraId="0C2C3E4A"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max pooling layers reduce the feature map size, which reduces computation and helps focus on the strongest features. After the convolutional blocks, the model uses a dense layer with 128 units, followed by dropout and a final </w:t>
      </w:r>
      <w:proofErr w:type="spellStart"/>
      <w:r w:rsidRPr="00C84539">
        <w:rPr>
          <w:rFonts w:ascii="Times New Roman" w:eastAsia="Times New Roman" w:hAnsi="Times New Roman" w:cs="Times New Roman"/>
          <w:kern w:val="0"/>
          <w14:ligatures w14:val="none"/>
        </w:rPr>
        <w:t>softmax</w:t>
      </w:r>
      <w:proofErr w:type="spellEnd"/>
      <w:r w:rsidRPr="00C84539">
        <w:rPr>
          <w:rFonts w:ascii="Times New Roman" w:eastAsia="Times New Roman" w:hAnsi="Times New Roman" w:cs="Times New Roman"/>
          <w:kern w:val="0"/>
          <w14:ligatures w14:val="none"/>
        </w:rPr>
        <w:t xml:space="preserve"> output layer with 10 units.</w:t>
      </w:r>
    </w:p>
    <w:p w14:paraId="185E50F6"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architecture was chosen because it is simple enough to train efficiently on CIFAR-10 while still demonstrating the key principles of convolutional neural networks.</w:t>
      </w:r>
    </w:p>
    <w:p w14:paraId="7554AA0E"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54450971">
          <v:rect id="_x0000_i1035" alt="" style="width:468pt;height:.05pt;mso-width-percent:0;mso-height-percent:0;mso-width-percent:0;mso-height-percent:0" o:hralign="center" o:hrstd="t" o:hr="t" fillcolor="#a0a0a0" stroked="f"/>
        </w:pict>
      </w:r>
    </w:p>
    <w:p w14:paraId="4C0CE03C" w14:textId="29965DEF"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 xml:space="preserve">Slide </w:t>
      </w:r>
      <w:r w:rsidR="00BE1D85">
        <w:rPr>
          <w:rFonts w:ascii="Times New Roman" w:eastAsia="Times New Roman" w:hAnsi="Times New Roman" w:cs="Times New Roman"/>
          <w:b/>
          <w:bCs/>
          <w:kern w:val="0"/>
          <w:sz w:val="36"/>
          <w:szCs w:val="36"/>
          <w14:ligatures w14:val="none"/>
        </w:rPr>
        <w:t>9</w:t>
      </w:r>
      <w:r w:rsidRPr="00C84539">
        <w:rPr>
          <w:rFonts w:ascii="Times New Roman" w:eastAsia="Times New Roman" w:hAnsi="Times New Roman" w:cs="Times New Roman"/>
          <w:b/>
          <w:bCs/>
          <w:kern w:val="0"/>
          <w:sz w:val="36"/>
          <w:szCs w:val="36"/>
          <w14:ligatures w14:val="none"/>
        </w:rPr>
        <w:t xml:space="preserve"> — Baseline CNN Results</w:t>
      </w:r>
    </w:p>
    <w:p w14:paraId="25032F19"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shows the baseline CNN results. The baseline model achieved a final training accuracy of 88.74%, a final validation accuracy of 73.72%, and a test accuracy of 74.26%.</w:t>
      </w:r>
    </w:p>
    <w:p w14:paraId="063288A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At first, this looks like a reasonable result. However, the training and validation curves show that the model is overfitting. Training accuracy continues to increase, but validation accuracy plateaus around 73 to 74%. The loss curve also shows that training loss continues to decrease while validation loss rises after the middle epochs.</w:t>
      </w:r>
    </w:p>
    <w:p w14:paraId="5BB06B51"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This means the model is learning the training images well, but it is not </w:t>
      </w:r>
      <w:proofErr w:type="spellStart"/>
      <w:r w:rsidRPr="00C84539">
        <w:rPr>
          <w:rFonts w:ascii="Times New Roman" w:eastAsia="Times New Roman" w:hAnsi="Times New Roman" w:cs="Times New Roman"/>
          <w:kern w:val="0"/>
          <w14:ligatures w14:val="none"/>
        </w:rPr>
        <w:t>generalising</w:t>
      </w:r>
      <w:proofErr w:type="spellEnd"/>
      <w:r w:rsidRPr="00C84539">
        <w:rPr>
          <w:rFonts w:ascii="Times New Roman" w:eastAsia="Times New Roman" w:hAnsi="Times New Roman" w:cs="Times New Roman"/>
          <w:kern w:val="0"/>
          <w14:ligatures w14:val="none"/>
        </w:rPr>
        <w:t xml:space="preserve"> equally well to unseen data. The test accuracy of 74.26% is close to the validation accuracy, which suggests that the validation set was a realistic estimate of test performance. However, the gap between training and validation accuracy confirms that improvement is needed.</w:t>
      </w:r>
    </w:p>
    <w:p w14:paraId="1A11F2AC"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result motivates the improved CNN model in the next stage.</w:t>
      </w:r>
    </w:p>
    <w:p w14:paraId="3D9767B5"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77881C93">
          <v:rect id="_x0000_i1034" alt="" style="width:468pt;height:.05pt;mso-width-percent:0;mso-height-percent:0;mso-width-percent:0;mso-height-percent:0" o:hralign="center" o:hrstd="t" o:hr="t" fillcolor="#a0a0a0" stroked="f"/>
        </w:pict>
      </w:r>
    </w:p>
    <w:p w14:paraId="74725F92" w14:textId="401EA592"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0</w:t>
      </w:r>
      <w:r w:rsidRPr="00C84539">
        <w:rPr>
          <w:rFonts w:ascii="Times New Roman" w:eastAsia="Times New Roman" w:hAnsi="Times New Roman" w:cs="Times New Roman"/>
          <w:b/>
          <w:bCs/>
          <w:kern w:val="0"/>
          <w:sz w:val="36"/>
          <w:szCs w:val="36"/>
          <w14:ligatures w14:val="none"/>
        </w:rPr>
        <w:t xml:space="preserve"> — Improved CNN Design and Training Strategy</w:t>
      </w:r>
    </w:p>
    <w:p w14:paraId="62C9558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improved CNN was designed to address the overfitting observed in the baseline model. Several changes were introduced.</w:t>
      </w:r>
    </w:p>
    <w:p w14:paraId="60E4099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First, data augmentation was added using random horizontal flips, small rotations, and zoom transformations. This helps the model become more robust because it sees varied versions of the training images rather than relying on exact pixel positions.</w:t>
      </w:r>
    </w:p>
    <w:p w14:paraId="2751D4DB"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Second, the architecture was made deeper than the baseline and batch </w:t>
      </w:r>
      <w:proofErr w:type="spellStart"/>
      <w:r w:rsidRPr="00C84539">
        <w:rPr>
          <w:rFonts w:ascii="Times New Roman" w:eastAsia="Times New Roman" w:hAnsi="Times New Roman" w:cs="Times New Roman"/>
          <w:kern w:val="0"/>
          <w14:ligatures w14:val="none"/>
        </w:rPr>
        <w:t>normalisation</w:t>
      </w:r>
      <w:proofErr w:type="spellEnd"/>
      <w:r w:rsidRPr="00C84539">
        <w:rPr>
          <w:rFonts w:ascii="Times New Roman" w:eastAsia="Times New Roman" w:hAnsi="Times New Roman" w:cs="Times New Roman"/>
          <w:kern w:val="0"/>
          <w14:ligatures w14:val="none"/>
        </w:rPr>
        <w:t xml:space="preserve"> was added. Batch </w:t>
      </w:r>
      <w:proofErr w:type="spellStart"/>
      <w:r w:rsidRPr="00C84539">
        <w:rPr>
          <w:rFonts w:ascii="Times New Roman" w:eastAsia="Times New Roman" w:hAnsi="Times New Roman" w:cs="Times New Roman"/>
          <w:kern w:val="0"/>
          <w14:ligatures w14:val="none"/>
        </w:rPr>
        <w:t>normalisation</w:t>
      </w:r>
      <w:proofErr w:type="spellEnd"/>
      <w:r w:rsidRPr="00C84539">
        <w:rPr>
          <w:rFonts w:ascii="Times New Roman" w:eastAsia="Times New Roman" w:hAnsi="Times New Roman" w:cs="Times New Roman"/>
          <w:kern w:val="0"/>
          <w14:ligatures w14:val="none"/>
        </w:rPr>
        <w:t xml:space="preserve"> helps </w:t>
      </w:r>
      <w:proofErr w:type="spellStart"/>
      <w:r w:rsidRPr="00C84539">
        <w:rPr>
          <w:rFonts w:ascii="Times New Roman" w:eastAsia="Times New Roman" w:hAnsi="Times New Roman" w:cs="Times New Roman"/>
          <w:kern w:val="0"/>
          <w14:ligatures w14:val="none"/>
        </w:rPr>
        <w:t>stabilise</w:t>
      </w:r>
      <w:proofErr w:type="spellEnd"/>
      <w:r w:rsidRPr="00C84539">
        <w:rPr>
          <w:rFonts w:ascii="Times New Roman" w:eastAsia="Times New Roman" w:hAnsi="Times New Roman" w:cs="Times New Roman"/>
          <w:kern w:val="0"/>
          <w14:ligatures w14:val="none"/>
        </w:rPr>
        <w:t xml:space="preserve"> training by </w:t>
      </w:r>
      <w:proofErr w:type="spellStart"/>
      <w:r w:rsidRPr="00C84539">
        <w:rPr>
          <w:rFonts w:ascii="Times New Roman" w:eastAsia="Times New Roman" w:hAnsi="Times New Roman" w:cs="Times New Roman"/>
          <w:kern w:val="0"/>
          <w14:ligatures w14:val="none"/>
        </w:rPr>
        <w:t>normalising</w:t>
      </w:r>
      <w:proofErr w:type="spellEnd"/>
      <w:r w:rsidRPr="00C84539">
        <w:rPr>
          <w:rFonts w:ascii="Times New Roman" w:eastAsia="Times New Roman" w:hAnsi="Times New Roman" w:cs="Times New Roman"/>
          <w:kern w:val="0"/>
          <w14:ligatures w14:val="none"/>
        </w:rPr>
        <w:t xml:space="preserve"> activations within the network.</w:t>
      </w:r>
    </w:p>
    <w:p w14:paraId="095FA2F7"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lastRenderedPageBreak/>
        <w:t xml:space="preserve">Third, stronger dropout </w:t>
      </w:r>
      <w:proofErr w:type="spellStart"/>
      <w:r w:rsidRPr="00C84539">
        <w:rPr>
          <w:rFonts w:ascii="Times New Roman" w:eastAsia="Times New Roman" w:hAnsi="Times New Roman" w:cs="Times New Roman"/>
          <w:kern w:val="0"/>
          <w14:ligatures w14:val="none"/>
        </w:rPr>
        <w:t>regularisation</w:t>
      </w:r>
      <w:proofErr w:type="spellEnd"/>
      <w:r w:rsidRPr="00C84539">
        <w:rPr>
          <w:rFonts w:ascii="Times New Roman" w:eastAsia="Times New Roman" w:hAnsi="Times New Roman" w:cs="Times New Roman"/>
          <w:kern w:val="0"/>
          <w14:ligatures w14:val="none"/>
        </w:rPr>
        <w:t xml:space="preserve"> was used to reduce the model’s dependence on </w:t>
      </w:r>
      <w:proofErr w:type="spellStart"/>
      <w:r w:rsidRPr="00C84539">
        <w:rPr>
          <w:rFonts w:ascii="Times New Roman" w:eastAsia="Times New Roman" w:hAnsi="Times New Roman" w:cs="Times New Roman"/>
          <w:kern w:val="0"/>
          <w14:ligatures w14:val="none"/>
        </w:rPr>
        <w:t>memorised</w:t>
      </w:r>
      <w:proofErr w:type="spellEnd"/>
      <w:r w:rsidRPr="00C84539">
        <w:rPr>
          <w:rFonts w:ascii="Times New Roman" w:eastAsia="Times New Roman" w:hAnsi="Times New Roman" w:cs="Times New Roman"/>
          <w:kern w:val="0"/>
          <w14:ligatures w14:val="none"/>
        </w:rPr>
        <w:t xml:space="preserve"> training examples. The dense layer was also increased to 256 units to give the model more capacity after feature extraction.</w:t>
      </w:r>
    </w:p>
    <w:p w14:paraId="34FB833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Finally, callbacks were added. Early stopping helps prevent unnecessary training once validation loss stops improving, and </w:t>
      </w:r>
      <w:proofErr w:type="spellStart"/>
      <w:r w:rsidRPr="00C84539">
        <w:rPr>
          <w:rFonts w:ascii="Times New Roman" w:eastAsia="Times New Roman" w:hAnsi="Times New Roman" w:cs="Times New Roman"/>
          <w:kern w:val="0"/>
          <w14:ligatures w14:val="none"/>
        </w:rPr>
        <w:t>ReduceLROnPlateau</w:t>
      </w:r>
      <w:proofErr w:type="spellEnd"/>
      <w:r w:rsidRPr="00C84539">
        <w:rPr>
          <w:rFonts w:ascii="Times New Roman" w:eastAsia="Times New Roman" w:hAnsi="Times New Roman" w:cs="Times New Roman"/>
          <w:kern w:val="0"/>
          <w14:ligatures w14:val="none"/>
        </w:rPr>
        <w:t xml:space="preserve"> reduces the learning rate when validation loss plateaus. The overall goal was to reduce overfitting and improve validation and test </w:t>
      </w:r>
      <w:proofErr w:type="spellStart"/>
      <w:r w:rsidRPr="00C84539">
        <w:rPr>
          <w:rFonts w:ascii="Times New Roman" w:eastAsia="Times New Roman" w:hAnsi="Times New Roman" w:cs="Times New Roman"/>
          <w:kern w:val="0"/>
          <w14:ligatures w14:val="none"/>
        </w:rPr>
        <w:t>generalisation</w:t>
      </w:r>
      <w:proofErr w:type="spellEnd"/>
      <w:r w:rsidRPr="00C84539">
        <w:rPr>
          <w:rFonts w:ascii="Times New Roman" w:eastAsia="Times New Roman" w:hAnsi="Times New Roman" w:cs="Times New Roman"/>
          <w:kern w:val="0"/>
          <w14:ligatures w14:val="none"/>
        </w:rPr>
        <w:t>.</w:t>
      </w:r>
    </w:p>
    <w:p w14:paraId="2FE4E81C"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3BBD1C27">
          <v:rect id="_x0000_i1033" alt="" style="width:468pt;height:.05pt;mso-width-percent:0;mso-height-percent:0;mso-width-percent:0;mso-height-percent:0" o:hralign="center" o:hrstd="t" o:hr="t" fillcolor="#a0a0a0" stroked="f"/>
        </w:pict>
      </w:r>
    </w:p>
    <w:p w14:paraId="7BA956EE" w14:textId="30A1EFEA"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1</w:t>
      </w:r>
      <w:r w:rsidRPr="00C84539">
        <w:rPr>
          <w:rFonts w:ascii="Times New Roman" w:eastAsia="Times New Roman" w:hAnsi="Times New Roman" w:cs="Times New Roman"/>
          <w:b/>
          <w:bCs/>
          <w:kern w:val="0"/>
          <w:sz w:val="36"/>
          <w:szCs w:val="36"/>
          <w14:ligatures w14:val="none"/>
        </w:rPr>
        <w:t xml:space="preserve"> — Improved CNN Results</w:t>
      </w:r>
    </w:p>
    <w:p w14:paraId="2A78E3B8"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shows the improved CNN results. The improved model achieved a final training accuracy of 80.87%, a final validation accuracy of 82.33%, and a test accuracy of 82.51%. The best validation accuracy reached 83.01%.</w:t>
      </w:r>
    </w:p>
    <w:p w14:paraId="7AC4DC09"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Compared with the baseline model, this is a strong improvement. The training accuracy is lower than the baseline, but this is not a negative result. It is expected because data augmentation and dropout make the training task more difficult.</w:t>
      </w:r>
    </w:p>
    <w:p w14:paraId="6D3A4F6F"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more important result is that validation accuracy and test accuracy improved significantly. The validation loss and test loss also reduced substantially. The improved model therefore </w:t>
      </w:r>
      <w:proofErr w:type="spellStart"/>
      <w:r w:rsidRPr="00C84539">
        <w:rPr>
          <w:rFonts w:ascii="Times New Roman" w:eastAsia="Times New Roman" w:hAnsi="Times New Roman" w:cs="Times New Roman"/>
          <w:kern w:val="0"/>
          <w14:ligatures w14:val="none"/>
        </w:rPr>
        <w:t>generalised</w:t>
      </w:r>
      <w:proofErr w:type="spellEnd"/>
      <w:r w:rsidRPr="00C84539">
        <w:rPr>
          <w:rFonts w:ascii="Times New Roman" w:eastAsia="Times New Roman" w:hAnsi="Times New Roman" w:cs="Times New Roman"/>
          <w:kern w:val="0"/>
          <w14:ligatures w14:val="none"/>
        </w:rPr>
        <w:t xml:space="preserve"> better to unseen images.</w:t>
      </w:r>
    </w:p>
    <w:p w14:paraId="7106536D"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key takeaway is that augmentation, batch </w:t>
      </w:r>
      <w:proofErr w:type="spellStart"/>
      <w:r w:rsidRPr="00C84539">
        <w:rPr>
          <w:rFonts w:ascii="Times New Roman" w:eastAsia="Times New Roman" w:hAnsi="Times New Roman" w:cs="Times New Roman"/>
          <w:kern w:val="0"/>
          <w14:ligatures w14:val="none"/>
        </w:rPr>
        <w:t>normalisation</w:t>
      </w:r>
      <w:proofErr w:type="spellEnd"/>
      <w:r w:rsidRPr="00C84539">
        <w:rPr>
          <w:rFonts w:ascii="Times New Roman" w:eastAsia="Times New Roman" w:hAnsi="Times New Roman" w:cs="Times New Roman"/>
          <w:kern w:val="0"/>
          <w14:ligatures w14:val="none"/>
        </w:rPr>
        <w:t>, dropout, early stopping, and learning-rate reduction helped reduce the overfitting problem observed in the baseline CNN.</w:t>
      </w:r>
    </w:p>
    <w:p w14:paraId="1ABB716A"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60EDDB75">
          <v:rect id="_x0000_i1032" alt="" style="width:468pt;height:.05pt;mso-width-percent:0;mso-height-percent:0;mso-width-percent:0;mso-height-percent:0" o:hralign="center" o:hrstd="t" o:hr="t" fillcolor="#a0a0a0" stroked="f"/>
        </w:pict>
      </w:r>
    </w:p>
    <w:p w14:paraId="23FAA9E1" w14:textId="216B333D"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2</w:t>
      </w:r>
      <w:r w:rsidRPr="00C84539">
        <w:rPr>
          <w:rFonts w:ascii="Times New Roman" w:eastAsia="Times New Roman" w:hAnsi="Times New Roman" w:cs="Times New Roman"/>
          <w:b/>
          <w:bCs/>
          <w:kern w:val="0"/>
          <w:sz w:val="36"/>
          <w:szCs w:val="36"/>
          <w14:ligatures w14:val="none"/>
        </w:rPr>
        <w:t xml:space="preserve"> — Baseline vs Improved CNN Comparison</w:t>
      </w:r>
    </w:p>
    <w:p w14:paraId="6253E35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compares the baseline CNN with the improved CNN. The baseline model had higher training accuracy, but the improved CNN performed much better on validation and test data.</w:t>
      </w:r>
    </w:p>
    <w:p w14:paraId="47449EAD"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Validation accuracy increased from 73.72% to 82.33%, and test accuracy increased from 74.26% to 82.51%. This is an improvement of 8.25 percentage points in test accuracy.</w:t>
      </w:r>
    </w:p>
    <w:p w14:paraId="2E881D2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Validation loss also reduced from 0.9557 to 0.5075, and test loss reduced from 0.9621 to 0.5152. This shows that the improved CNN not only made more correct </w:t>
      </w:r>
      <w:proofErr w:type="gramStart"/>
      <w:r w:rsidRPr="00C84539">
        <w:rPr>
          <w:rFonts w:ascii="Times New Roman" w:eastAsia="Times New Roman" w:hAnsi="Times New Roman" w:cs="Times New Roman"/>
          <w:kern w:val="0"/>
          <w14:ligatures w14:val="none"/>
        </w:rPr>
        <w:t>predictions, but</w:t>
      </w:r>
      <w:proofErr w:type="gramEnd"/>
      <w:r w:rsidRPr="00C84539">
        <w:rPr>
          <w:rFonts w:ascii="Times New Roman" w:eastAsia="Times New Roman" w:hAnsi="Times New Roman" w:cs="Times New Roman"/>
          <w:kern w:val="0"/>
          <w14:ligatures w14:val="none"/>
        </w:rPr>
        <w:t xml:space="preserve"> also produced better error performance on unseen data.</w:t>
      </w:r>
    </w:p>
    <w:p w14:paraId="36D42861"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Although training accuracy decreased, this is expected because </w:t>
      </w:r>
      <w:proofErr w:type="spellStart"/>
      <w:r w:rsidRPr="00C84539">
        <w:rPr>
          <w:rFonts w:ascii="Times New Roman" w:eastAsia="Times New Roman" w:hAnsi="Times New Roman" w:cs="Times New Roman"/>
          <w:kern w:val="0"/>
          <w14:ligatures w14:val="none"/>
        </w:rPr>
        <w:t>regularisation</w:t>
      </w:r>
      <w:proofErr w:type="spellEnd"/>
      <w:r w:rsidRPr="00C84539">
        <w:rPr>
          <w:rFonts w:ascii="Times New Roman" w:eastAsia="Times New Roman" w:hAnsi="Times New Roman" w:cs="Times New Roman"/>
          <w:kern w:val="0"/>
          <w14:ligatures w14:val="none"/>
        </w:rPr>
        <w:t xml:space="preserve"> and augmentation make </w:t>
      </w:r>
      <w:proofErr w:type="spellStart"/>
      <w:r w:rsidRPr="00C84539">
        <w:rPr>
          <w:rFonts w:ascii="Times New Roman" w:eastAsia="Times New Roman" w:hAnsi="Times New Roman" w:cs="Times New Roman"/>
          <w:kern w:val="0"/>
          <w14:ligatures w14:val="none"/>
        </w:rPr>
        <w:t>memorisation</w:t>
      </w:r>
      <w:proofErr w:type="spellEnd"/>
      <w:r w:rsidRPr="00C84539">
        <w:rPr>
          <w:rFonts w:ascii="Times New Roman" w:eastAsia="Times New Roman" w:hAnsi="Times New Roman" w:cs="Times New Roman"/>
          <w:kern w:val="0"/>
          <w14:ligatures w14:val="none"/>
        </w:rPr>
        <w:t xml:space="preserve"> harder. Overall, the comparison shows that the improved CNN </w:t>
      </w:r>
      <w:proofErr w:type="spellStart"/>
      <w:r w:rsidRPr="00C84539">
        <w:rPr>
          <w:rFonts w:ascii="Times New Roman" w:eastAsia="Times New Roman" w:hAnsi="Times New Roman" w:cs="Times New Roman"/>
          <w:kern w:val="0"/>
          <w14:ligatures w14:val="none"/>
        </w:rPr>
        <w:t>generalised</w:t>
      </w:r>
      <w:proofErr w:type="spellEnd"/>
      <w:r w:rsidRPr="00C84539">
        <w:rPr>
          <w:rFonts w:ascii="Times New Roman" w:eastAsia="Times New Roman" w:hAnsi="Times New Roman" w:cs="Times New Roman"/>
          <w:kern w:val="0"/>
          <w14:ligatures w14:val="none"/>
        </w:rPr>
        <w:t xml:space="preserve"> better and that the changes successfully reduced overfitting.</w:t>
      </w:r>
    </w:p>
    <w:p w14:paraId="041DF3B3"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lastRenderedPageBreak/>
        <w:pict w14:anchorId="200908CC">
          <v:rect id="_x0000_i1031" alt="" style="width:468pt;height:.05pt;mso-width-percent:0;mso-height-percent:0;mso-width-percent:0;mso-height-percent:0" o:hralign="center" o:hrstd="t" o:hr="t" fillcolor="#a0a0a0" stroked="f"/>
        </w:pict>
      </w:r>
    </w:p>
    <w:p w14:paraId="0C1AC112" w14:textId="1E9127BC"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3</w:t>
      </w:r>
      <w:r w:rsidRPr="00C84539">
        <w:rPr>
          <w:rFonts w:ascii="Times New Roman" w:eastAsia="Times New Roman" w:hAnsi="Times New Roman" w:cs="Times New Roman"/>
          <w:b/>
          <w:bCs/>
          <w:kern w:val="0"/>
          <w:sz w:val="36"/>
          <w:szCs w:val="36"/>
          <w14:ligatures w14:val="none"/>
        </w:rPr>
        <w:t xml:space="preserve"> — Precision, Recall and F1-Score</w:t>
      </w:r>
    </w:p>
    <w:p w14:paraId="796D7500"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presents the classification report for the improved CNN. In addition to overall accuracy, the report shows precision, recall, and F1-score for each CIFAR-10 class.</w:t>
      </w:r>
    </w:p>
    <w:p w14:paraId="772E7A4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Precision measures how often predictions for a class were correct. Recall measures how many true examples of a class were successfully detected. F1-score balances precision and recall, making it useful for class-level comparison.</w:t>
      </w:r>
    </w:p>
    <w:p w14:paraId="4D170589"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improved CNN achieved 82.51% overall accuracy, with a macro F1-score of 82.26% and a weighted F1-score of 82.26%. Since CIFAR-10 is balanced, the macro and weighted F1-scores are very close.</w:t>
      </w:r>
    </w:p>
    <w:p w14:paraId="073C34B6"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strongest classes were automobile, ship, truck, and horse. The weakest classes were cat, dog, and bird. This suggests that the model performs better on visually distinctive categories and struggles more with visually similar animal classes.</w:t>
      </w:r>
    </w:p>
    <w:p w14:paraId="2BBED8B9"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15A3462A">
          <v:rect id="_x0000_i1030" alt="" style="width:468pt;height:.05pt;mso-width-percent:0;mso-height-percent:0;mso-width-percent:0;mso-height-percent:0" o:hralign="center" o:hrstd="t" o:hr="t" fillcolor="#a0a0a0" stroked="f"/>
        </w:pict>
      </w:r>
    </w:p>
    <w:p w14:paraId="538D0A4C" w14:textId="4EE58853"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4</w:t>
      </w:r>
      <w:r w:rsidRPr="00C84539">
        <w:rPr>
          <w:rFonts w:ascii="Times New Roman" w:eastAsia="Times New Roman" w:hAnsi="Times New Roman" w:cs="Times New Roman"/>
          <w:b/>
          <w:bCs/>
          <w:kern w:val="0"/>
          <w:sz w:val="36"/>
          <w:szCs w:val="36"/>
          <w14:ligatures w14:val="none"/>
        </w:rPr>
        <w:t xml:space="preserve"> — Confusion Matrix</w:t>
      </w:r>
    </w:p>
    <w:p w14:paraId="64D0DE53"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shows the confusion matrix for the improved CNN. The diagonal values represent correct predictions, while the off-diagonal values represent misclassifications.</w:t>
      </w:r>
    </w:p>
    <w:p w14:paraId="3BEDF264"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 confusion matrix confirms that the model performs strongly on visually distinctive classes such as automobile, ship, truck, frog, and horse. However, most errors occur among visually similar animal classes.</w:t>
      </w:r>
    </w:p>
    <w:p w14:paraId="3278B0CF"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For example, cat images were often misclassified as frog or dog, and dog images were often misclassified as cat. Bird and deer also show confusion with other animal classes. This explains why cat, dog, and bird had lower F1-scores in the classification report.</w:t>
      </w:r>
    </w:p>
    <w:p w14:paraId="5B23BDC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Overall, the confusion matrix shows that the improved CNN performs well, but still faces limitations when classes share similar shapes, textures, or backgrounds in low-resolution images.</w:t>
      </w:r>
    </w:p>
    <w:p w14:paraId="0535620E"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33C77ABF">
          <v:rect id="_x0000_i1029" alt="" style="width:468pt;height:.05pt;mso-width-percent:0;mso-height-percent:0;mso-width-percent:0;mso-height-percent:0" o:hralign="center" o:hrstd="t" o:hr="t" fillcolor="#a0a0a0" stroked="f"/>
        </w:pict>
      </w:r>
    </w:p>
    <w:p w14:paraId="6BFF5ADF" w14:textId="11D885F8"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5</w:t>
      </w:r>
      <w:r w:rsidRPr="00C84539">
        <w:rPr>
          <w:rFonts w:ascii="Times New Roman" w:eastAsia="Times New Roman" w:hAnsi="Times New Roman" w:cs="Times New Roman"/>
          <w:b/>
          <w:bCs/>
          <w:kern w:val="0"/>
          <w:sz w:val="36"/>
          <w:szCs w:val="36"/>
          <w14:ligatures w14:val="none"/>
        </w:rPr>
        <w:t xml:space="preserve"> — Transfer Learning Consideration</w:t>
      </w:r>
    </w:p>
    <w:p w14:paraId="3E4E0829"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Transfer learning was also considered as part of the Track 2 deep learning approach. In transfer learning, a pre-trained model such as MobileNetV2, ResNet50, or EfficientNetB0 can reuse visual features learned from large-scale image datasets and adapt them to a new task.</w:t>
      </w:r>
    </w:p>
    <w:p w14:paraId="529BDCFE"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lastRenderedPageBreak/>
        <w:t>This can be useful because early layers in image models often learn general features such as edges, textures, and shapes. However, CIFAR-10 images are only 32 by 32 pixels, so transfer learning would require resizing the images. It would also introduce additional computational cost and complexity.</w:t>
      </w:r>
    </w:p>
    <w:p w14:paraId="4079DCC8"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In this project, the improved custom CNN was used as the main implemented model because it already achieved strong test performance at 82.51%. Transfer learning remains a suitable future enhancement, especially if the objective is to compare custom feature learning with pre-trained feature reuse.</w:t>
      </w:r>
    </w:p>
    <w:p w14:paraId="1E17BCB3"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06BCC1CA">
          <v:rect id="_x0000_i1028" alt="" style="width:468pt;height:.05pt;mso-width-percent:0;mso-height-percent:0;mso-width-percent:0;mso-height-percent:0" o:hralign="center" o:hrstd="t" o:hr="t" fillcolor="#a0a0a0" stroked="f"/>
        </w:pict>
      </w:r>
    </w:p>
    <w:p w14:paraId="0FAEE2EA" w14:textId="7BE06177"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6</w:t>
      </w:r>
      <w:r w:rsidRPr="00C84539">
        <w:rPr>
          <w:rFonts w:ascii="Times New Roman" w:eastAsia="Times New Roman" w:hAnsi="Times New Roman" w:cs="Times New Roman"/>
          <w:b/>
          <w:bCs/>
          <w:kern w:val="0"/>
          <w:sz w:val="36"/>
          <w:szCs w:val="36"/>
          <w14:ligatures w14:val="none"/>
        </w:rPr>
        <w:t xml:space="preserve"> — Comparison of ML Approaches</w:t>
      </w:r>
    </w:p>
    <w:p w14:paraId="4343F436"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slide compares the three machine learning approaches from the assignment tracks.</w:t>
      </w:r>
    </w:p>
    <w:p w14:paraId="20FCA737"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Track 1, classical machine learning, has the advantage of lower computational cost and easier explainability. However, it usually requires manual feature engineering, such as </w:t>
      </w:r>
      <w:proofErr w:type="spellStart"/>
      <w:r w:rsidRPr="00C84539">
        <w:rPr>
          <w:rFonts w:ascii="Times New Roman" w:eastAsia="Times New Roman" w:hAnsi="Times New Roman" w:cs="Times New Roman"/>
          <w:kern w:val="0"/>
          <w14:ligatures w14:val="none"/>
        </w:rPr>
        <w:t>colour</w:t>
      </w:r>
      <w:proofErr w:type="spellEnd"/>
      <w:r w:rsidRPr="00C84539">
        <w:rPr>
          <w:rFonts w:ascii="Times New Roman" w:eastAsia="Times New Roman" w:hAnsi="Times New Roman" w:cs="Times New Roman"/>
          <w:kern w:val="0"/>
          <w14:ligatures w14:val="none"/>
        </w:rPr>
        <w:t xml:space="preserve"> histograms, edge descriptors, or other handcrafted image features. This can limit performance on complex image data.</w:t>
      </w:r>
    </w:p>
    <w:p w14:paraId="17A7BC87"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Track 2, CNNs and transfer learning, learns spatial features automatically from images. This makes it highly suitable for object recognition. The trade-off is that it requires more computation, more tuning, and </w:t>
      </w:r>
      <w:proofErr w:type="spellStart"/>
      <w:r w:rsidRPr="00C84539">
        <w:rPr>
          <w:rFonts w:ascii="Times New Roman" w:eastAsia="Times New Roman" w:hAnsi="Times New Roman" w:cs="Times New Roman"/>
          <w:kern w:val="0"/>
          <w14:ligatures w14:val="none"/>
        </w:rPr>
        <w:t>regularisation</w:t>
      </w:r>
      <w:proofErr w:type="spellEnd"/>
      <w:r w:rsidRPr="00C84539">
        <w:rPr>
          <w:rFonts w:ascii="Times New Roman" w:eastAsia="Times New Roman" w:hAnsi="Times New Roman" w:cs="Times New Roman"/>
          <w:kern w:val="0"/>
          <w14:ligatures w14:val="none"/>
        </w:rPr>
        <w:t xml:space="preserve"> to prevent overfitting.</w:t>
      </w:r>
    </w:p>
    <w:p w14:paraId="18F84ED4"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Track 3, self-supervised learning and neural architecture search, can reduce dependency on labelled data and automate architecture </w:t>
      </w:r>
      <w:proofErr w:type="spellStart"/>
      <w:r w:rsidRPr="00C84539">
        <w:rPr>
          <w:rFonts w:ascii="Times New Roman" w:eastAsia="Times New Roman" w:hAnsi="Times New Roman" w:cs="Times New Roman"/>
          <w:kern w:val="0"/>
          <w14:ligatures w14:val="none"/>
        </w:rPr>
        <w:t>optimisation</w:t>
      </w:r>
      <w:proofErr w:type="spellEnd"/>
      <w:r w:rsidRPr="00C84539">
        <w:rPr>
          <w:rFonts w:ascii="Times New Roman" w:eastAsia="Times New Roman" w:hAnsi="Times New Roman" w:cs="Times New Roman"/>
          <w:kern w:val="0"/>
          <w14:ligatures w14:val="none"/>
        </w:rPr>
        <w:t>. However, it is more complex to implement and often requires higher computational resources.</w:t>
      </w:r>
    </w:p>
    <w:p w14:paraId="08F4CEF2"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For this assignment, </w:t>
      </w:r>
      <w:proofErr w:type="gramStart"/>
      <w:r w:rsidRPr="00C84539">
        <w:rPr>
          <w:rFonts w:ascii="Times New Roman" w:eastAsia="Times New Roman" w:hAnsi="Times New Roman" w:cs="Times New Roman"/>
          <w:kern w:val="0"/>
          <w14:ligatures w14:val="none"/>
        </w:rPr>
        <w:t>Track</w:t>
      </w:r>
      <w:proofErr w:type="gramEnd"/>
      <w:r w:rsidRPr="00C84539">
        <w:rPr>
          <w:rFonts w:ascii="Times New Roman" w:eastAsia="Times New Roman" w:hAnsi="Times New Roman" w:cs="Times New Roman"/>
          <w:kern w:val="0"/>
          <w14:ligatures w14:val="none"/>
        </w:rPr>
        <w:t xml:space="preserve"> 2 provided the best balance between performance, implementation complexity, and clear evaluation.</w:t>
      </w:r>
    </w:p>
    <w:p w14:paraId="32B3C8AC"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1263120A">
          <v:rect id="_x0000_i1027" alt="" style="width:468pt;height:.05pt;mso-width-percent:0;mso-height-percent:0;mso-width-percent:0;mso-height-percent:0" o:hralign="center" o:hrstd="t" o:hr="t" fillcolor="#a0a0a0" stroked="f"/>
        </w:pict>
      </w:r>
    </w:p>
    <w:p w14:paraId="36262F26" w14:textId="528FBFE1"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Slide 1</w:t>
      </w:r>
      <w:r w:rsidR="00BE1D85">
        <w:rPr>
          <w:rFonts w:ascii="Times New Roman" w:eastAsia="Times New Roman" w:hAnsi="Times New Roman" w:cs="Times New Roman"/>
          <w:b/>
          <w:bCs/>
          <w:kern w:val="0"/>
          <w:sz w:val="36"/>
          <w:szCs w:val="36"/>
          <w14:ligatures w14:val="none"/>
        </w:rPr>
        <w:t>7</w:t>
      </w:r>
      <w:r w:rsidRPr="00C84539">
        <w:rPr>
          <w:rFonts w:ascii="Times New Roman" w:eastAsia="Times New Roman" w:hAnsi="Times New Roman" w:cs="Times New Roman"/>
          <w:b/>
          <w:bCs/>
          <w:kern w:val="0"/>
          <w:sz w:val="36"/>
          <w:szCs w:val="36"/>
          <w14:ligatures w14:val="none"/>
        </w:rPr>
        <w:t xml:space="preserve"> — Demo</w:t>
      </w:r>
    </w:p>
    <w:p w14:paraId="71EB9546" w14:textId="4DC588D6"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This demo shows the improved CNN making a prediction on </w:t>
      </w:r>
      <w:r w:rsidR="00D42BB0">
        <w:rPr>
          <w:rFonts w:ascii="Times New Roman" w:eastAsia="Times New Roman" w:hAnsi="Times New Roman" w:cs="Times New Roman"/>
          <w:kern w:val="0"/>
          <w14:ligatures w14:val="none"/>
        </w:rPr>
        <w:t>three</w:t>
      </w:r>
      <w:r w:rsidRPr="00C84539">
        <w:rPr>
          <w:rFonts w:ascii="Times New Roman" w:eastAsia="Times New Roman" w:hAnsi="Times New Roman" w:cs="Times New Roman"/>
          <w:kern w:val="0"/>
          <w14:ligatures w14:val="none"/>
        </w:rPr>
        <w:t xml:space="preserve"> unseen CIFAR-10 test image</w:t>
      </w:r>
      <w:r w:rsidR="00D42BB0">
        <w:rPr>
          <w:rFonts w:ascii="Times New Roman" w:eastAsia="Times New Roman" w:hAnsi="Times New Roman" w:cs="Times New Roman"/>
          <w:kern w:val="0"/>
          <w14:ligatures w14:val="none"/>
        </w:rPr>
        <w:t>s</w:t>
      </w:r>
      <w:r w:rsidRPr="00C84539">
        <w:rPr>
          <w:rFonts w:ascii="Times New Roman" w:eastAsia="Times New Roman" w:hAnsi="Times New Roman" w:cs="Times New Roman"/>
          <w:kern w:val="0"/>
          <w14:ligatures w14:val="none"/>
        </w:rPr>
        <w:t>. The selected image is passed into the trained model, which outputs probability scores across the 10 object classes.</w:t>
      </w:r>
    </w:p>
    <w:p w14:paraId="0576F36D"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This demonstration connects the training and evaluation results to a practical prediction workflow. It shows how the trained model can be used for object recognition on new image inputs.</w:t>
      </w:r>
    </w:p>
    <w:p w14:paraId="3F65571E"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7DB7D130">
          <v:rect id="_x0000_i1026" alt="" style="width:468pt;height:.05pt;mso-width-percent:0;mso-height-percent:0;mso-width-percent:0;mso-height-percent:0" o:hralign="center" o:hrstd="t" o:hr="t" fillcolor="#a0a0a0" stroked="f"/>
        </w:pict>
      </w:r>
    </w:p>
    <w:p w14:paraId="2DCBEE6B" w14:textId="5C5356D2"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lastRenderedPageBreak/>
        <w:t>Slide 1</w:t>
      </w:r>
      <w:r w:rsidR="00BE1D85">
        <w:rPr>
          <w:rFonts w:ascii="Times New Roman" w:eastAsia="Times New Roman" w:hAnsi="Times New Roman" w:cs="Times New Roman"/>
          <w:b/>
          <w:bCs/>
          <w:kern w:val="0"/>
          <w:sz w:val="36"/>
          <w:szCs w:val="36"/>
          <w14:ligatures w14:val="none"/>
        </w:rPr>
        <w:t>8</w:t>
      </w:r>
      <w:r w:rsidRPr="00C84539">
        <w:rPr>
          <w:rFonts w:ascii="Times New Roman" w:eastAsia="Times New Roman" w:hAnsi="Times New Roman" w:cs="Times New Roman"/>
          <w:b/>
          <w:bCs/>
          <w:kern w:val="0"/>
          <w:sz w:val="36"/>
          <w:szCs w:val="36"/>
          <w14:ligatures w14:val="none"/>
        </w:rPr>
        <w:t xml:space="preserve"> — Conclusion and Lessons Learned</w:t>
      </w:r>
    </w:p>
    <w:p w14:paraId="03865485"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In conclusion, this project demonstrated how convolutional neural networks can be used for object recognition on the CIFAR-10 dataset.</w:t>
      </w:r>
    </w:p>
    <w:p w14:paraId="53651708"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baseline CNN achieved 74.26% test accuracy, but the training and validation curves showed clear overfitting. This was an important learning point because high training accuracy alone does not mean the model </w:t>
      </w:r>
      <w:proofErr w:type="spellStart"/>
      <w:r w:rsidRPr="00C84539">
        <w:rPr>
          <w:rFonts w:ascii="Times New Roman" w:eastAsia="Times New Roman" w:hAnsi="Times New Roman" w:cs="Times New Roman"/>
          <w:kern w:val="0"/>
          <w14:ligatures w14:val="none"/>
        </w:rPr>
        <w:t>generalises</w:t>
      </w:r>
      <w:proofErr w:type="spellEnd"/>
      <w:r w:rsidRPr="00C84539">
        <w:rPr>
          <w:rFonts w:ascii="Times New Roman" w:eastAsia="Times New Roman" w:hAnsi="Times New Roman" w:cs="Times New Roman"/>
          <w:kern w:val="0"/>
          <w14:ligatures w14:val="none"/>
        </w:rPr>
        <w:t xml:space="preserve"> well.</w:t>
      </w:r>
    </w:p>
    <w:p w14:paraId="683167E5"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improved CNN achieved 82.51% test accuracy. Data augmentation and </w:t>
      </w:r>
      <w:proofErr w:type="spellStart"/>
      <w:r w:rsidRPr="00C84539">
        <w:rPr>
          <w:rFonts w:ascii="Times New Roman" w:eastAsia="Times New Roman" w:hAnsi="Times New Roman" w:cs="Times New Roman"/>
          <w:kern w:val="0"/>
          <w14:ligatures w14:val="none"/>
        </w:rPr>
        <w:t>regularisation</w:t>
      </w:r>
      <w:proofErr w:type="spellEnd"/>
      <w:r w:rsidRPr="00C84539">
        <w:rPr>
          <w:rFonts w:ascii="Times New Roman" w:eastAsia="Times New Roman" w:hAnsi="Times New Roman" w:cs="Times New Roman"/>
          <w:kern w:val="0"/>
          <w14:ligatures w14:val="none"/>
        </w:rPr>
        <w:t xml:space="preserve"> improved </w:t>
      </w:r>
      <w:proofErr w:type="spellStart"/>
      <w:r w:rsidRPr="00C84539">
        <w:rPr>
          <w:rFonts w:ascii="Times New Roman" w:eastAsia="Times New Roman" w:hAnsi="Times New Roman" w:cs="Times New Roman"/>
          <w:kern w:val="0"/>
          <w14:ligatures w14:val="none"/>
        </w:rPr>
        <w:t>generalisation</w:t>
      </w:r>
      <w:proofErr w:type="spellEnd"/>
      <w:r w:rsidRPr="00C84539">
        <w:rPr>
          <w:rFonts w:ascii="Times New Roman" w:eastAsia="Times New Roman" w:hAnsi="Times New Roman" w:cs="Times New Roman"/>
          <w:kern w:val="0"/>
          <w14:ligatures w14:val="none"/>
        </w:rPr>
        <w:t xml:space="preserve">, while batch </w:t>
      </w:r>
      <w:proofErr w:type="spellStart"/>
      <w:r w:rsidRPr="00C84539">
        <w:rPr>
          <w:rFonts w:ascii="Times New Roman" w:eastAsia="Times New Roman" w:hAnsi="Times New Roman" w:cs="Times New Roman"/>
          <w:kern w:val="0"/>
          <w14:ligatures w14:val="none"/>
        </w:rPr>
        <w:t>normalisation</w:t>
      </w:r>
      <w:proofErr w:type="spellEnd"/>
      <w:r w:rsidRPr="00C84539">
        <w:rPr>
          <w:rFonts w:ascii="Times New Roman" w:eastAsia="Times New Roman" w:hAnsi="Times New Roman" w:cs="Times New Roman"/>
          <w:kern w:val="0"/>
          <w14:ligatures w14:val="none"/>
        </w:rPr>
        <w:t>, early stopping, and learning-rate scheduling made the training process more stable.</w:t>
      </w:r>
    </w:p>
    <w:p w14:paraId="4A6B9BCD"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The class-level evaluation showed that the model performed best on visually distinctive classes such as automobile and </w:t>
      </w:r>
      <w:proofErr w:type="gramStart"/>
      <w:r w:rsidRPr="00C84539">
        <w:rPr>
          <w:rFonts w:ascii="Times New Roman" w:eastAsia="Times New Roman" w:hAnsi="Times New Roman" w:cs="Times New Roman"/>
          <w:kern w:val="0"/>
          <w14:ligatures w14:val="none"/>
        </w:rPr>
        <w:t>ship, but</w:t>
      </w:r>
      <w:proofErr w:type="gramEnd"/>
      <w:r w:rsidRPr="00C84539">
        <w:rPr>
          <w:rFonts w:ascii="Times New Roman" w:eastAsia="Times New Roman" w:hAnsi="Times New Roman" w:cs="Times New Roman"/>
          <w:kern w:val="0"/>
          <w14:ligatures w14:val="none"/>
        </w:rPr>
        <w:t xml:space="preserve"> struggled more with visually similar animal classes such as cat, dog, and bird.</w:t>
      </w:r>
    </w:p>
    <w:p w14:paraId="1D44D89F"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Future work could include transfer learning, stronger data augmentation, deeper architectures, and explainability methods such as Grad-CAM to better understand which image regions influence predictions.</w:t>
      </w:r>
    </w:p>
    <w:p w14:paraId="75371ABC" w14:textId="77777777" w:rsidR="00C84539" w:rsidRPr="00C84539" w:rsidRDefault="00BB1A4F" w:rsidP="00C84539">
      <w:pPr>
        <w:spacing w:after="0" w:line="240" w:lineRule="auto"/>
        <w:rPr>
          <w:rFonts w:ascii="Times New Roman" w:eastAsia="Times New Roman" w:hAnsi="Times New Roman" w:cs="Times New Roman"/>
          <w:kern w:val="0"/>
          <w14:ligatures w14:val="none"/>
        </w:rPr>
      </w:pPr>
      <w:r w:rsidRPr="00BB1A4F">
        <w:rPr>
          <w:rFonts w:ascii="Times New Roman" w:eastAsia="Times New Roman" w:hAnsi="Times New Roman" w:cs="Times New Roman"/>
          <w:noProof/>
          <w:kern w:val="0"/>
        </w:rPr>
        <w:pict w14:anchorId="0FE10A30">
          <v:rect id="_x0000_i1025" alt="" style="width:468pt;height:.05pt;mso-width-percent:0;mso-height-percent:0;mso-width-percent:0;mso-height-percent:0" o:hralign="center" o:hrstd="t" o:hr="t" fillcolor="#a0a0a0" stroked="f"/>
        </w:pict>
      </w:r>
    </w:p>
    <w:p w14:paraId="5E09895E" w14:textId="6C4F8CF1" w:rsidR="00C84539" w:rsidRPr="00C84539" w:rsidRDefault="00C84539" w:rsidP="00C845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4539">
        <w:rPr>
          <w:rFonts w:ascii="Times New Roman" w:eastAsia="Times New Roman" w:hAnsi="Times New Roman" w:cs="Times New Roman"/>
          <w:b/>
          <w:bCs/>
          <w:kern w:val="0"/>
          <w:sz w:val="36"/>
          <w:szCs w:val="36"/>
          <w14:ligatures w14:val="none"/>
        </w:rPr>
        <w:t xml:space="preserve">Slide </w:t>
      </w:r>
      <w:r w:rsidR="00BE1D85">
        <w:rPr>
          <w:rFonts w:ascii="Times New Roman" w:eastAsia="Times New Roman" w:hAnsi="Times New Roman" w:cs="Times New Roman"/>
          <w:b/>
          <w:bCs/>
          <w:kern w:val="0"/>
          <w:sz w:val="36"/>
          <w:szCs w:val="36"/>
          <w14:ligatures w14:val="none"/>
        </w:rPr>
        <w:t>19</w:t>
      </w:r>
      <w:r w:rsidRPr="00C84539">
        <w:rPr>
          <w:rFonts w:ascii="Times New Roman" w:eastAsia="Times New Roman" w:hAnsi="Times New Roman" w:cs="Times New Roman"/>
          <w:b/>
          <w:bCs/>
          <w:kern w:val="0"/>
          <w:sz w:val="36"/>
          <w:szCs w:val="36"/>
          <w14:ligatures w14:val="none"/>
        </w:rPr>
        <w:t xml:space="preserve"> — References</w:t>
      </w:r>
    </w:p>
    <w:p w14:paraId="2EE7CAB8"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 xml:space="preserve">This slide lists the main references used in the project. The CIFAR-10 dataset reference supports the dataset description. TensorFlow and </w:t>
      </w:r>
      <w:proofErr w:type="spellStart"/>
      <w:r w:rsidRPr="00C84539">
        <w:rPr>
          <w:rFonts w:ascii="Times New Roman" w:eastAsia="Times New Roman" w:hAnsi="Times New Roman" w:cs="Times New Roman"/>
          <w:kern w:val="0"/>
          <w14:ligatures w14:val="none"/>
        </w:rPr>
        <w:t>Keras</w:t>
      </w:r>
      <w:proofErr w:type="spellEnd"/>
      <w:r w:rsidRPr="00C84539">
        <w:rPr>
          <w:rFonts w:ascii="Times New Roman" w:eastAsia="Times New Roman" w:hAnsi="Times New Roman" w:cs="Times New Roman"/>
          <w:kern w:val="0"/>
          <w14:ligatures w14:val="none"/>
        </w:rPr>
        <w:t xml:space="preserve"> documentation support the implementation of CNNs, data augmentation, callbacks, and model training. The </w:t>
      </w:r>
      <w:proofErr w:type="spellStart"/>
      <w:r w:rsidRPr="00C84539">
        <w:rPr>
          <w:rFonts w:ascii="Times New Roman" w:eastAsia="Times New Roman" w:hAnsi="Times New Roman" w:cs="Times New Roman"/>
          <w:kern w:val="0"/>
          <w14:ligatures w14:val="none"/>
        </w:rPr>
        <w:t>ResNet</w:t>
      </w:r>
      <w:proofErr w:type="spellEnd"/>
      <w:r w:rsidRPr="00C84539">
        <w:rPr>
          <w:rFonts w:ascii="Times New Roman" w:eastAsia="Times New Roman" w:hAnsi="Times New Roman" w:cs="Times New Roman"/>
          <w:kern w:val="0"/>
          <w14:ligatures w14:val="none"/>
        </w:rPr>
        <w:t xml:space="preserve"> paper is included because it is a key reference for deep convolutional networks and transfer learning considerations.</w:t>
      </w:r>
    </w:p>
    <w:p w14:paraId="0D58BA15"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These sources helped support both the technical implementation and the critical discussion of model design, evaluation, and future improvement.</w:t>
      </w:r>
    </w:p>
    <w:p w14:paraId="1FE764D0" w14:textId="77777777" w:rsidR="00C84539" w:rsidRPr="00C84539" w:rsidRDefault="00C84539" w:rsidP="00C84539">
      <w:pPr>
        <w:spacing w:before="100" w:beforeAutospacing="1" w:after="100" w:afterAutospacing="1" w:line="240" w:lineRule="auto"/>
        <w:rPr>
          <w:rFonts w:ascii="Times New Roman" w:eastAsia="Times New Roman" w:hAnsi="Times New Roman" w:cs="Times New Roman"/>
          <w:kern w:val="0"/>
          <w14:ligatures w14:val="none"/>
        </w:rPr>
      </w:pPr>
      <w:r w:rsidRPr="00C84539">
        <w:rPr>
          <w:rFonts w:ascii="Times New Roman" w:eastAsia="Times New Roman" w:hAnsi="Times New Roman" w:cs="Times New Roman"/>
          <w:kern w:val="0"/>
          <w14:ligatures w14:val="none"/>
        </w:rPr>
        <w:t>Thank you for listening to my presentation.</w:t>
      </w:r>
    </w:p>
    <w:p w14:paraId="21ACC869" w14:textId="77777777" w:rsidR="00D915EB" w:rsidRDefault="00D915EB"/>
    <w:sectPr w:rsidR="00D91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539"/>
    <w:rsid w:val="00336281"/>
    <w:rsid w:val="004F44F6"/>
    <w:rsid w:val="008319DD"/>
    <w:rsid w:val="008A0ACF"/>
    <w:rsid w:val="00BB1A4F"/>
    <w:rsid w:val="00BE1D85"/>
    <w:rsid w:val="00C84539"/>
    <w:rsid w:val="00D42BB0"/>
    <w:rsid w:val="00D9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E11E"/>
  <w15:chartTrackingRefBased/>
  <w15:docId w15:val="{A0BBF230-ED1B-334A-9217-B7D76655C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4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539"/>
    <w:rPr>
      <w:rFonts w:eastAsiaTheme="majorEastAsia" w:cstheme="majorBidi"/>
      <w:color w:val="272727" w:themeColor="text1" w:themeTint="D8"/>
    </w:rPr>
  </w:style>
  <w:style w:type="paragraph" w:styleId="Title">
    <w:name w:val="Title"/>
    <w:basedOn w:val="Normal"/>
    <w:next w:val="Normal"/>
    <w:link w:val="TitleChar"/>
    <w:uiPriority w:val="10"/>
    <w:qFormat/>
    <w:rsid w:val="00C84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539"/>
    <w:pPr>
      <w:spacing w:before="160"/>
      <w:jc w:val="center"/>
    </w:pPr>
    <w:rPr>
      <w:i/>
      <w:iCs/>
      <w:color w:val="404040" w:themeColor="text1" w:themeTint="BF"/>
    </w:rPr>
  </w:style>
  <w:style w:type="character" w:customStyle="1" w:styleId="QuoteChar">
    <w:name w:val="Quote Char"/>
    <w:basedOn w:val="DefaultParagraphFont"/>
    <w:link w:val="Quote"/>
    <w:uiPriority w:val="29"/>
    <w:rsid w:val="00C84539"/>
    <w:rPr>
      <w:i/>
      <w:iCs/>
      <w:color w:val="404040" w:themeColor="text1" w:themeTint="BF"/>
    </w:rPr>
  </w:style>
  <w:style w:type="paragraph" w:styleId="ListParagraph">
    <w:name w:val="List Paragraph"/>
    <w:basedOn w:val="Normal"/>
    <w:uiPriority w:val="34"/>
    <w:qFormat/>
    <w:rsid w:val="00C84539"/>
    <w:pPr>
      <w:ind w:left="720"/>
      <w:contextualSpacing/>
    </w:pPr>
  </w:style>
  <w:style w:type="character" w:styleId="IntenseEmphasis">
    <w:name w:val="Intense Emphasis"/>
    <w:basedOn w:val="DefaultParagraphFont"/>
    <w:uiPriority w:val="21"/>
    <w:qFormat/>
    <w:rsid w:val="00C84539"/>
    <w:rPr>
      <w:i/>
      <w:iCs/>
      <w:color w:val="0F4761" w:themeColor="accent1" w:themeShade="BF"/>
    </w:rPr>
  </w:style>
  <w:style w:type="paragraph" w:styleId="IntenseQuote">
    <w:name w:val="Intense Quote"/>
    <w:basedOn w:val="Normal"/>
    <w:next w:val="Normal"/>
    <w:link w:val="IntenseQuoteChar"/>
    <w:uiPriority w:val="30"/>
    <w:qFormat/>
    <w:rsid w:val="00C84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539"/>
    <w:rPr>
      <w:i/>
      <w:iCs/>
      <w:color w:val="0F4761" w:themeColor="accent1" w:themeShade="BF"/>
    </w:rPr>
  </w:style>
  <w:style w:type="character" w:styleId="IntenseReference">
    <w:name w:val="Intense Reference"/>
    <w:basedOn w:val="DefaultParagraphFont"/>
    <w:uiPriority w:val="32"/>
    <w:qFormat/>
    <w:rsid w:val="00C84539"/>
    <w:rPr>
      <w:b/>
      <w:bCs/>
      <w:smallCaps/>
      <w:color w:val="0F4761" w:themeColor="accent1" w:themeShade="BF"/>
      <w:spacing w:val="5"/>
    </w:rPr>
  </w:style>
  <w:style w:type="paragraph" w:styleId="NormalWeb">
    <w:name w:val="Normal (Web)"/>
    <w:basedOn w:val="Normal"/>
    <w:uiPriority w:val="99"/>
    <w:semiHidden/>
    <w:unhideWhenUsed/>
    <w:rsid w:val="00C845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58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2523</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Kesihain Selvarajoo</dc:creator>
  <cp:keywords/>
  <dc:description/>
  <cp:lastModifiedBy>Kesihain Selvarajoo</cp:lastModifiedBy>
  <cp:revision>2</cp:revision>
  <dcterms:created xsi:type="dcterms:W3CDTF">2026-04-27T15:41:00Z</dcterms:created>
  <dcterms:modified xsi:type="dcterms:W3CDTF">2026-04-27T15:41:00Z</dcterms:modified>
</cp:coreProperties>
</file>