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3913" w:rsidRPr="004B37EC" w:rsidTr="00383913">
        <w:tc>
          <w:tcPr>
            <w:tcW w:w="4672" w:type="dxa"/>
          </w:tcPr>
          <w:p w:rsidR="00383913" w:rsidRPr="004B37EC" w:rsidRDefault="004B37EC">
            <w:r>
              <w:t>Полное наименование предприятия</w:t>
            </w:r>
          </w:p>
        </w:tc>
        <w:tc>
          <w:tcPr>
            <w:tcW w:w="4673" w:type="dxa"/>
          </w:tcPr>
          <w:p w:rsidR="00383913" w:rsidRPr="004B37EC" w:rsidRDefault="004B37EC">
            <w:r>
              <w:t>Общество с ограниченной ответственностью «Э</w:t>
            </w:r>
            <w:r w:rsidR="00D14B90">
              <w:t>СТЕТДЕНТ</w:t>
            </w:r>
            <w:r>
              <w:t>»</w:t>
            </w:r>
          </w:p>
        </w:tc>
      </w:tr>
      <w:tr w:rsidR="004B37EC" w:rsidTr="00383913">
        <w:tc>
          <w:tcPr>
            <w:tcW w:w="4672" w:type="dxa"/>
          </w:tcPr>
          <w:p w:rsidR="004B37EC" w:rsidRPr="004B37EC" w:rsidRDefault="004B37EC">
            <w:r>
              <w:t>Краткое наименование предприятия</w:t>
            </w:r>
          </w:p>
        </w:tc>
        <w:tc>
          <w:tcPr>
            <w:tcW w:w="4673" w:type="dxa"/>
          </w:tcPr>
          <w:p w:rsidR="004B37EC" w:rsidRPr="004B37EC" w:rsidRDefault="004B37EC">
            <w:r>
              <w:t>ООО «Э</w:t>
            </w:r>
            <w:r w:rsidR="00D14B90">
              <w:t>СТЕТДЕНТ</w:t>
            </w:r>
            <w:r>
              <w:t>»</w:t>
            </w:r>
          </w:p>
        </w:tc>
      </w:tr>
      <w:tr w:rsidR="004B37EC" w:rsidTr="00383913">
        <w:tc>
          <w:tcPr>
            <w:tcW w:w="4672" w:type="dxa"/>
          </w:tcPr>
          <w:p w:rsidR="004B37EC" w:rsidRPr="004B37EC" w:rsidRDefault="004B37EC">
            <w:r>
              <w:t>Юрисдикция</w:t>
            </w:r>
          </w:p>
        </w:tc>
        <w:tc>
          <w:tcPr>
            <w:tcW w:w="4673" w:type="dxa"/>
          </w:tcPr>
          <w:p w:rsidR="004B37EC" w:rsidRPr="004B37EC" w:rsidRDefault="004B37EC">
            <w:r>
              <w:t>Российская Федерация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Pr="004B37EC" w:rsidRDefault="004B37EC">
            <w:r>
              <w:t>Юридический адрес</w:t>
            </w:r>
          </w:p>
        </w:tc>
        <w:tc>
          <w:tcPr>
            <w:tcW w:w="4673" w:type="dxa"/>
          </w:tcPr>
          <w:p w:rsidR="004B37EC" w:rsidRPr="004B37EC" w:rsidRDefault="004B37EC">
            <w:r>
              <w:t xml:space="preserve">107370 </w:t>
            </w:r>
            <w:proofErr w:type="spellStart"/>
            <w:r>
              <w:t>г.Москва</w:t>
            </w:r>
            <w:proofErr w:type="spellEnd"/>
            <w:r>
              <w:t xml:space="preserve"> Открытое шоссе 12</w:t>
            </w:r>
            <w:proofErr w:type="gramStart"/>
            <w:r>
              <w:t>.,стр.</w:t>
            </w:r>
            <w:proofErr w:type="gramEnd"/>
            <w:r>
              <w:t>3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Pr="004B37EC" w:rsidRDefault="004B37EC">
            <w:r>
              <w:t>Фактический адрес</w:t>
            </w:r>
          </w:p>
        </w:tc>
        <w:tc>
          <w:tcPr>
            <w:tcW w:w="4673" w:type="dxa"/>
          </w:tcPr>
          <w:p w:rsidR="004B37EC" w:rsidRPr="004B37EC" w:rsidRDefault="004B37EC">
            <w:r>
              <w:t xml:space="preserve">107370 </w:t>
            </w:r>
            <w:proofErr w:type="spellStart"/>
            <w:r>
              <w:t>г.Москва</w:t>
            </w:r>
            <w:proofErr w:type="spellEnd"/>
            <w:r>
              <w:t xml:space="preserve"> Открытое шоссе 12</w:t>
            </w:r>
            <w:proofErr w:type="gramStart"/>
            <w:r>
              <w:t>.,стр.</w:t>
            </w:r>
            <w:proofErr w:type="gramEnd"/>
            <w:r>
              <w:t>3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Pr="004B37EC" w:rsidRDefault="004B37EC">
            <w:r>
              <w:t>Почтовый адрес</w:t>
            </w:r>
          </w:p>
        </w:tc>
        <w:tc>
          <w:tcPr>
            <w:tcW w:w="4673" w:type="dxa"/>
          </w:tcPr>
          <w:p w:rsidR="004B37EC" w:rsidRPr="004B37EC" w:rsidRDefault="004B37EC">
            <w:r>
              <w:t xml:space="preserve">107370 </w:t>
            </w:r>
            <w:proofErr w:type="spellStart"/>
            <w:r>
              <w:t>г.Москва</w:t>
            </w:r>
            <w:proofErr w:type="spellEnd"/>
            <w:r>
              <w:t xml:space="preserve"> Открытое шоссе 12</w:t>
            </w:r>
            <w:proofErr w:type="gramStart"/>
            <w:r>
              <w:t>.,стр.</w:t>
            </w:r>
            <w:proofErr w:type="gramEnd"/>
            <w:r>
              <w:t>3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Pr="004B37EC" w:rsidRDefault="004B37EC">
            <w:r>
              <w:t>Телефон</w:t>
            </w:r>
          </w:p>
        </w:tc>
        <w:tc>
          <w:tcPr>
            <w:tcW w:w="4673" w:type="dxa"/>
          </w:tcPr>
          <w:p w:rsidR="004B37EC" w:rsidRDefault="004B37EC">
            <w:r>
              <w:t>84991670942</w:t>
            </w:r>
          </w:p>
          <w:p w:rsidR="004B37EC" w:rsidRPr="004B37EC" w:rsidRDefault="004B37EC">
            <w:r>
              <w:t>84959979950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Pr="004B37EC" w:rsidRDefault="004B37EC">
            <w:r>
              <w:t>Сайт</w:t>
            </w:r>
          </w:p>
        </w:tc>
        <w:tc>
          <w:tcPr>
            <w:tcW w:w="4673" w:type="dxa"/>
          </w:tcPr>
          <w:p w:rsidR="004B37EC" w:rsidRPr="004B37EC" w:rsidRDefault="004B37EC">
            <w:pPr>
              <w:rPr>
                <w:lang w:val="en-US"/>
              </w:rPr>
            </w:pPr>
            <w:r>
              <w:rPr>
                <w:lang w:val="en-US"/>
              </w:rPr>
              <w:t>Estetdent.ru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Pr="004B37EC" w:rsidRDefault="004B37EC">
            <w:r>
              <w:t>Генеральный директор Ф.И.О</w:t>
            </w:r>
          </w:p>
        </w:tc>
        <w:tc>
          <w:tcPr>
            <w:tcW w:w="4673" w:type="dxa"/>
          </w:tcPr>
          <w:p w:rsidR="004B37EC" w:rsidRPr="004B37EC" w:rsidRDefault="004B37EC">
            <w:r>
              <w:t>Алексеева Татьяна Юрьевна</w:t>
            </w:r>
          </w:p>
        </w:tc>
      </w:tr>
      <w:tr w:rsidR="004B37EC" w:rsidRPr="004B37EC" w:rsidTr="00383913">
        <w:tc>
          <w:tcPr>
            <w:tcW w:w="4672" w:type="dxa"/>
          </w:tcPr>
          <w:p w:rsidR="004B37EC" w:rsidRDefault="00D14B90">
            <w:r>
              <w:t>Дата и код государственной регистрации предприятия</w:t>
            </w:r>
          </w:p>
        </w:tc>
        <w:tc>
          <w:tcPr>
            <w:tcW w:w="4673" w:type="dxa"/>
          </w:tcPr>
          <w:p w:rsidR="004B37EC" w:rsidRDefault="00D14B90">
            <w:r>
              <w:t>04.11.2002    серия 77 № 002547210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Default="00D14B90">
            <w:proofErr w:type="gramStart"/>
            <w:r>
              <w:t>Орган</w:t>
            </w:r>
            <w:proofErr w:type="gramEnd"/>
            <w:r>
              <w:t xml:space="preserve"> зарегистрировавший предприятие</w:t>
            </w:r>
          </w:p>
        </w:tc>
        <w:tc>
          <w:tcPr>
            <w:tcW w:w="4673" w:type="dxa"/>
          </w:tcPr>
          <w:p w:rsidR="00D14B90" w:rsidRDefault="00D14B90">
            <w:r>
              <w:t xml:space="preserve">Инспекция Министерства Российской Федерации </w:t>
            </w:r>
            <w:proofErr w:type="gramStart"/>
            <w:r>
              <w:t>по налогами</w:t>
            </w:r>
            <w:proofErr w:type="gramEnd"/>
            <w:r>
              <w:t xml:space="preserve"> сборам №19 по Восточному административному округу </w:t>
            </w:r>
            <w:proofErr w:type="spellStart"/>
            <w:r>
              <w:t>г.Москвы</w:t>
            </w:r>
            <w:proofErr w:type="spellEnd"/>
          </w:p>
        </w:tc>
      </w:tr>
      <w:tr w:rsidR="00D14B90" w:rsidRPr="004B37EC" w:rsidTr="00383913">
        <w:tc>
          <w:tcPr>
            <w:tcW w:w="4672" w:type="dxa"/>
          </w:tcPr>
          <w:p w:rsidR="00D14B90" w:rsidRDefault="00D14B90">
            <w:r>
              <w:t>ОГРН</w:t>
            </w:r>
          </w:p>
        </w:tc>
        <w:tc>
          <w:tcPr>
            <w:tcW w:w="4673" w:type="dxa"/>
          </w:tcPr>
          <w:p w:rsidR="00D14B90" w:rsidRDefault="00D14B90">
            <w:r>
              <w:t>1027719012078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Default="00D14B90">
            <w:r>
              <w:t>ИНН</w:t>
            </w:r>
          </w:p>
        </w:tc>
        <w:tc>
          <w:tcPr>
            <w:tcW w:w="4673" w:type="dxa"/>
          </w:tcPr>
          <w:p w:rsidR="00D14B90" w:rsidRDefault="00713B03">
            <w:r>
              <w:t>7719258298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Default="00D14B90">
            <w:r>
              <w:t>КПП</w:t>
            </w:r>
          </w:p>
        </w:tc>
        <w:tc>
          <w:tcPr>
            <w:tcW w:w="4673" w:type="dxa"/>
          </w:tcPr>
          <w:p w:rsidR="00D14B90" w:rsidRDefault="00713B03">
            <w:r>
              <w:t>771801001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Default="00D14B90">
            <w:r>
              <w:t>Наименование Банка</w:t>
            </w:r>
          </w:p>
        </w:tc>
        <w:tc>
          <w:tcPr>
            <w:tcW w:w="4673" w:type="dxa"/>
          </w:tcPr>
          <w:p w:rsidR="00D14B90" w:rsidRDefault="00713B03">
            <w:r>
              <w:t>ОАО АКБ «Авангард»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Pr="00713B03" w:rsidRDefault="00713B03">
            <w:r>
              <w:t>Расчетный счет</w:t>
            </w:r>
          </w:p>
        </w:tc>
        <w:tc>
          <w:tcPr>
            <w:tcW w:w="4673" w:type="dxa"/>
          </w:tcPr>
          <w:p w:rsidR="00D14B90" w:rsidRDefault="00713B03">
            <w:r>
              <w:t>40702810700060030939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Default="00713B03">
            <w:r>
              <w:t>Корреспондентский счет</w:t>
            </w:r>
          </w:p>
        </w:tc>
        <w:tc>
          <w:tcPr>
            <w:tcW w:w="4673" w:type="dxa"/>
          </w:tcPr>
          <w:p w:rsidR="00D14B90" w:rsidRDefault="00713B03">
            <w:r>
              <w:t>30101810000000000201</w:t>
            </w:r>
          </w:p>
        </w:tc>
      </w:tr>
      <w:tr w:rsidR="00D14B90" w:rsidRPr="004B37EC" w:rsidTr="00383913">
        <w:tc>
          <w:tcPr>
            <w:tcW w:w="4672" w:type="dxa"/>
          </w:tcPr>
          <w:p w:rsidR="00D14B90" w:rsidRDefault="00713B03">
            <w:r>
              <w:t>БИК</w:t>
            </w:r>
          </w:p>
        </w:tc>
        <w:tc>
          <w:tcPr>
            <w:tcW w:w="4673" w:type="dxa"/>
          </w:tcPr>
          <w:p w:rsidR="00D14B90" w:rsidRDefault="00713B03">
            <w:r>
              <w:t>044525201</w:t>
            </w:r>
          </w:p>
        </w:tc>
      </w:tr>
      <w:tr w:rsidR="00713B03" w:rsidRPr="004B37EC" w:rsidTr="00383913">
        <w:tc>
          <w:tcPr>
            <w:tcW w:w="4672" w:type="dxa"/>
          </w:tcPr>
          <w:p w:rsidR="00713B03" w:rsidRDefault="00713B03">
            <w:proofErr w:type="gramStart"/>
            <w:r>
              <w:t>Коды :</w:t>
            </w:r>
            <w:proofErr w:type="gramEnd"/>
            <w:r>
              <w:t xml:space="preserve"> </w:t>
            </w:r>
          </w:p>
          <w:p w:rsidR="00713B03" w:rsidRDefault="00713B03">
            <w:r>
              <w:t>ОКПО</w:t>
            </w:r>
          </w:p>
        </w:tc>
        <w:tc>
          <w:tcPr>
            <w:tcW w:w="4673" w:type="dxa"/>
          </w:tcPr>
          <w:p w:rsidR="00713B03" w:rsidRDefault="00713B03"/>
          <w:p w:rsidR="00713B03" w:rsidRDefault="00713B03">
            <w:r>
              <w:t>59594006</w:t>
            </w:r>
          </w:p>
        </w:tc>
      </w:tr>
      <w:tr w:rsidR="00713B03" w:rsidRPr="004B37EC" w:rsidTr="00383913">
        <w:tc>
          <w:tcPr>
            <w:tcW w:w="4672" w:type="dxa"/>
          </w:tcPr>
          <w:p w:rsidR="00713B03" w:rsidRDefault="00713B03">
            <w:r>
              <w:t>ОКТМО</w:t>
            </w:r>
          </w:p>
        </w:tc>
        <w:tc>
          <w:tcPr>
            <w:tcW w:w="4673" w:type="dxa"/>
          </w:tcPr>
          <w:p w:rsidR="00713B03" w:rsidRDefault="00713B03">
            <w:r>
              <w:t>45301000</w:t>
            </w:r>
          </w:p>
        </w:tc>
      </w:tr>
      <w:tr w:rsidR="00713B03" w:rsidRPr="004B37EC" w:rsidTr="00383913">
        <w:tc>
          <w:tcPr>
            <w:tcW w:w="4672" w:type="dxa"/>
          </w:tcPr>
          <w:p w:rsidR="00713B03" w:rsidRDefault="00713B03">
            <w:r>
              <w:t>ОКВЭД</w:t>
            </w:r>
          </w:p>
        </w:tc>
        <w:tc>
          <w:tcPr>
            <w:tcW w:w="4673" w:type="dxa"/>
          </w:tcPr>
          <w:p w:rsidR="00713B03" w:rsidRDefault="00713B03">
            <w:r>
              <w:t>86.23</w:t>
            </w:r>
            <w:bookmarkStart w:id="0" w:name="_GoBack"/>
            <w:bookmarkEnd w:id="0"/>
          </w:p>
        </w:tc>
      </w:tr>
    </w:tbl>
    <w:p w:rsidR="00013C04" w:rsidRPr="004B37EC" w:rsidRDefault="00013C04"/>
    <w:sectPr w:rsidR="00013C04" w:rsidRPr="004B3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13"/>
    <w:rsid w:val="00013C04"/>
    <w:rsid w:val="00383913"/>
    <w:rsid w:val="004B37EC"/>
    <w:rsid w:val="00713B03"/>
    <w:rsid w:val="00D1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B6CC"/>
  <w15:chartTrackingRefBased/>
  <w15:docId w15:val="{91F69E20-D22C-4E23-A765-4248C26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2018-11-07T08:43:00Z</dcterms:created>
  <dcterms:modified xsi:type="dcterms:W3CDTF">2018-11-07T10:54:00Z</dcterms:modified>
</cp:coreProperties>
</file>