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Как мы все знаем данные это сырье, нефть. Они малополезны, в них надо найти ценную информацию. А что имеет цену? Я впервые задумался над определением, думаю ценная информация это та информация, которая приводит к конкретным действиям (которые принесут дополнительный доход или улучшат укрепят компанию, или не дадут совершить ошибки), </w:t>
      </w: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Мы часто слышим и говорим, да у нас есть данные интересные выводы, но мы не знаем как использовать, а ценная информация отличается тем, что с ней такого не скажешь</w:t>
      </w:r>
    </w:p>
    <w:p w:rsidR="00D72EFC" w:rsidRDefault="00D72EFC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Вот мне кажется я нашел некоторую такую информацию, хочу поделиться вывести на обсуждение</w:t>
      </w:r>
      <w:r w:rsidR="00B712BA">
        <w:rPr>
          <w:noProof/>
          <w:lang w:eastAsia="ru-RU"/>
        </w:rPr>
        <w:t>.</w:t>
      </w:r>
    </w:p>
    <w:p w:rsidR="00B712BA" w:rsidRDefault="00B712B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Это так назвал я выделил группу Суперклиенты – и предложу конкретные действия что делать</w:t>
      </w:r>
    </w:p>
    <w:p w:rsidR="00B712BA" w:rsidRDefault="00B712BA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А так же моя вторая цель исследования была нащупать </w:t>
      </w:r>
      <w:r w:rsidR="00B712BA">
        <w:rPr>
          <w:noProof/>
          <w:lang w:eastAsia="ru-RU"/>
        </w:rPr>
        <w:t>возможности техническом плане, что имеем – поэтому некоторые главы до конца не проработанные, потому что времени всегда мало и не хотелось сильно углубиться в какой то части</w:t>
      </w:r>
    </w:p>
    <w:p w:rsidR="00B712BA" w:rsidRDefault="00B712BA" w:rsidP="00790B19">
      <w:pPr>
        <w:jc w:val="both"/>
        <w:rPr>
          <w:noProof/>
          <w:lang w:eastAsia="ru-RU"/>
        </w:rPr>
      </w:pPr>
    </w:p>
    <w:p w:rsidR="00B712BA" w:rsidRDefault="00B712BA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Провести классификацию, кластеризацию покупателей.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>Проведен анализ по частоте.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Обнаружено что покупатель приходит на точку спонтанно, закономерность по частотности рваная. Методы изучения частотности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>, Х</w:t>
      </w:r>
      <w:r>
        <w:rPr>
          <w:noProof/>
          <w:lang w:val="en-US" w:eastAsia="ru-RU"/>
        </w:rPr>
        <w:t>YZ</w:t>
      </w:r>
      <w:r w:rsidRPr="00B33F4A">
        <w:rPr>
          <w:noProof/>
          <w:lang w:eastAsia="ru-RU"/>
        </w:rPr>
        <w:t xml:space="preserve"> </w:t>
      </w:r>
      <w:r>
        <w:rPr>
          <w:noProof/>
          <w:lang w:eastAsia="ru-RU"/>
        </w:rPr>
        <w:t>в классическом виде не подходят, выдают ошибочные выводы.</w:t>
      </w:r>
    </w:p>
    <w:p w:rsidR="00B33F4A" w:rsidRPr="00B33F4A" w:rsidRDefault="00B33F4A" w:rsidP="00B33F4A">
      <w:pPr>
        <w:ind w:firstLine="567"/>
        <w:jc w:val="both"/>
        <w:rPr>
          <w:strike/>
          <w:noProof/>
          <w:lang w:eastAsia="ru-RU"/>
        </w:rPr>
      </w:pPr>
      <w:r w:rsidRPr="00B33F4A">
        <w:rPr>
          <w:strike/>
          <w:noProof/>
          <w:lang w:eastAsia="ru-RU"/>
        </w:rPr>
        <w:t xml:space="preserve">Важно понять для каких целей. Для этого Так же специфика пекарни в том, что цели проведения изучения клиента не все подходят. </w:t>
      </w:r>
      <w:r w:rsidRPr="00B33F4A">
        <w:rPr>
          <w:strike/>
          <w:noProof/>
          <w:color w:val="000000" w:themeColor="text1"/>
          <w:lang w:eastAsia="ru-RU"/>
        </w:rPr>
        <w:t>Например, спорно изучачение для</w:t>
      </w:r>
      <w:r w:rsidRPr="00B33F4A">
        <w:rPr>
          <w:strike/>
          <w:noProof/>
          <w:lang w:eastAsia="ru-RU"/>
        </w:rPr>
        <w:t xml:space="preserve"> адресной рассылки, цели изучения клиента </w:t>
      </w: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790B19" w:rsidRPr="00790B19" w:rsidRDefault="00790B19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Ва</w:t>
      </w:r>
      <w:r w:rsidR="00B33F4A">
        <w:rPr>
          <w:noProof/>
          <w:lang w:eastAsia="ru-RU"/>
        </w:rPr>
        <w:t>р</w:t>
      </w:r>
      <w:r>
        <w:rPr>
          <w:noProof/>
          <w:lang w:eastAsia="ru-RU"/>
        </w:rPr>
        <w:t xml:space="preserve">ианты кейсов с использованием данных по продажам в </w:t>
      </w:r>
      <w:r>
        <w:rPr>
          <w:noProof/>
          <w:lang w:val="en-US" w:eastAsia="ru-RU"/>
        </w:rPr>
        <w:t>UDS</w:t>
      </w:r>
      <w:r w:rsidRPr="00790B1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интеграцией данных из </w:t>
      </w:r>
      <w:r>
        <w:rPr>
          <w:noProof/>
          <w:lang w:val="en-US" w:eastAsia="ru-RU"/>
        </w:rPr>
        <w:t>IIKO</w:t>
      </w:r>
    </w:p>
    <w:p w:rsidR="00957194" w:rsidRPr="007A7411" w:rsidRDefault="00957194" w:rsidP="007A7411">
      <w:pPr>
        <w:pStyle w:val="a7"/>
        <w:numPr>
          <w:ilvl w:val="0"/>
          <w:numId w:val="5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lastRenderedPageBreak/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</w:t>
      </w:r>
      <w:r w:rsidR="007A7411" w:rsidRPr="007A7411">
        <w:rPr>
          <w:b/>
          <w:noProof/>
          <w:lang w:eastAsia="ru-RU"/>
        </w:rPr>
        <w:t xml:space="preserve"> </w:t>
      </w:r>
      <w:r w:rsidR="007A7411">
        <w:rPr>
          <w:b/>
          <w:noProof/>
          <w:lang w:eastAsia="ru-RU"/>
        </w:rPr>
        <w:t xml:space="preserve">но перестали покупать </w:t>
      </w:r>
      <w:r w:rsidRPr="007A7411">
        <w:rPr>
          <w:b/>
          <w:noProof/>
          <w:lang w:eastAsia="ru-RU"/>
        </w:rPr>
        <w:t>с целью выйти на</w:t>
      </w:r>
      <w:r w:rsidR="007A7411">
        <w:rPr>
          <w:b/>
          <w:noProof/>
          <w:lang w:eastAsia="ru-RU"/>
        </w:rPr>
        <w:t xml:space="preserve"> контакт с</w:t>
      </w:r>
      <w:r w:rsidRPr="007A7411">
        <w:rPr>
          <w:b/>
          <w:noProof/>
          <w:lang w:eastAsia="ru-RU"/>
        </w:rPr>
        <w:t xml:space="preserve"> ни</w:t>
      </w:r>
      <w:r w:rsidR="007A7411">
        <w:rPr>
          <w:b/>
          <w:noProof/>
          <w:lang w:eastAsia="ru-RU"/>
        </w:rPr>
        <w:t>ми</w:t>
      </w:r>
      <w:r w:rsidRPr="007A7411">
        <w:rPr>
          <w:b/>
          <w:noProof/>
          <w:lang w:eastAsia="ru-RU"/>
        </w:rPr>
        <w:t xml:space="preserve"> с дополнительной стимуляцией и главное: </w:t>
      </w:r>
      <w:r w:rsidR="007A7411">
        <w:rPr>
          <w:b/>
          <w:noProof/>
          <w:lang w:eastAsia="ru-RU"/>
        </w:rPr>
        <w:t xml:space="preserve">провести </w:t>
      </w:r>
      <w:r w:rsidRPr="007A7411">
        <w:rPr>
          <w:b/>
          <w:noProof/>
          <w:lang w:eastAsia="ru-RU"/>
        </w:rPr>
        <w:t>анкет</w:t>
      </w:r>
      <w:r w:rsidR="007A7411">
        <w:rPr>
          <w:b/>
          <w:noProof/>
          <w:lang w:eastAsia="ru-RU"/>
        </w:rPr>
        <w:t xml:space="preserve">ирование </w:t>
      </w:r>
      <w:r w:rsidRPr="007A7411">
        <w:rPr>
          <w:b/>
          <w:noProof/>
          <w:lang w:eastAsia="ru-RU"/>
        </w:rPr>
        <w:t>чтобы выяснить причину утечки</w:t>
      </w:r>
      <w:r w:rsidR="007A7411" w:rsidRPr="007A7411">
        <w:rPr>
          <w:b/>
          <w:noProof/>
          <w:lang w:eastAsia="ru-RU"/>
        </w:rPr>
        <w:t xml:space="preserve"> (</w:t>
      </w:r>
      <w:r w:rsidR="00790B19" w:rsidRPr="007A7411">
        <w:rPr>
          <w:b/>
          <w:noProof/>
          <w:lang w:eastAsia="ru-RU"/>
        </w:rPr>
        <w:t>то важно, тк. может быть предупреждающим триггером</w:t>
      </w:r>
      <w:r w:rsidR="007A7411" w:rsidRPr="007A7411">
        <w:rPr>
          <w:b/>
          <w:noProof/>
          <w:lang w:eastAsia="ru-RU"/>
        </w:rPr>
        <w:t>)</w:t>
      </w:r>
    </w:p>
    <w:p w:rsidR="00707701" w:rsidRPr="00D72EFC" w:rsidRDefault="00790B19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Предварительно скачал с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список клиентов, который </w:t>
      </w:r>
      <w:r w:rsidR="00707701">
        <w:rPr>
          <w:noProof/>
          <w:lang w:val="en-US" w:eastAsia="ru-RU"/>
        </w:rPr>
        <w:t>RFM</w:t>
      </w:r>
      <w:r w:rsidR="00707701" w:rsidRPr="00707701">
        <w:rPr>
          <w:noProof/>
          <w:lang w:eastAsia="ru-RU"/>
        </w:rPr>
        <w:t xml:space="preserve"> </w:t>
      </w:r>
      <w:r w:rsidR="00707701">
        <w:rPr>
          <w:noProof/>
          <w:lang w:eastAsia="ru-RU"/>
        </w:rPr>
        <w:t>сегменте указан как «Нужно вернуть»</w:t>
      </w:r>
    </w:p>
    <w:p w:rsidR="00790B19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58972" cy="833967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93" cy="83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Предварительные выводы: </w:t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>- из 10 тыс записей 5 тыс указали телефон – это очень хороший показатель для анкетирования</w:t>
      </w:r>
    </w:p>
    <w:p w:rsidR="00707701" w:rsidRPr="007A741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- алгоритмы определения системой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сегментов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 xml:space="preserve"> непрозрачны и при обзоре обнаружены недостатки (например </w:t>
      </w:r>
      <w:r w:rsidR="00A37D98">
        <w:rPr>
          <w:noProof/>
          <w:lang w:val="en-US" w:eastAsia="ru-RU"/>
        </w:rPr>
        <w:t>UDS</w:t>
      </w:r>
      <w:r w:rsidR="00A37D98" w:rsidRPr="00957194">
        <w:rPr>
          <w:noProof/>
          <w:lang w:eastAsia="ru-RU"/>
        </w:rPr>
        <w:t xml:space="preserve"> </w:t>
      </w:r>
      <w:r w:rsidR="00A37D98">
        <w:rPr>
          <w:noProof/>
          <w:lang w:eastAsia="ru-RU"/>
        </w:rPr>
        <w:t>поставила статус «надо вернуть»,ведь она была 6 дней назад) Поэтому обработку клиентов на сегменты, определение метрик удержания, оттока</w:t>
      </w:r>
      <w:r w:rsidR="007A7411">
        <w:rPr>
          <w:noProof/>
          <w:lang w:eastAsia="ru-RU"/>
        </w:rPr>
        <w:t xml:space="preserve"> целесообразно провести самостоятельно с интеграцией с данными из </w:t>
      </w:r>
      <w:r w:rsidR="007A7411">
        <w:rPr>
          <w:noProof/>
          <w:lang w:val="en-US" w:eastAsia="ru-RU"/>
        </w:rPr>
        <w:t>IIKO</w:t>
      </w:r>
    </w:p>
    <w:p w:rsidR="000B3524" w:rsidRDefault="0095719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44978" cy="812800"/>
            <wp:effectExtent l="19050" t="0" r="2822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76" cy="81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 w:rsidRPr="007A7411">
        <w:rPr>
          <w:noProof/>
          <w:lang w:eastAsia="ru-RU"/>
        </w:rPr>
        <w:t xml:space="preserve"> </w:t>
      </w:r>
      <w:r w:rsidR="000B3524">
        <w:rPr>
          <w:noProof/>
          <w:lang w:eastAsia="ru-RU"/>
        </w:rPr>
        <w:drawing>
          <wp:inline distT="0" distB="0" distL="0" distR="0">
            <wp:extent cx="1445683" cy="813197"/>
            <wp:effectExtent l="19050" t="0" r="2117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60" cy="8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>
        <w:rPr>
          <w:noProof/>
          <w:lang w:eastAsia="ru-RU"/>
        </w:rPr>
        <w:drawing>
          <wp:inline distT="0" distB="0" distL="0" distR="0">
            <wp:extent cx="1440979" cy="810551"/>
            <wp:effectExtent l="19050" t="0" r="682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78" cy="81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94" w:rsidRPr="007A7411" w:rsidRDefault="00A37D98" w:rsidP="00A37D98">
      <w:pPr>
        <w:pStyle w:val="a7"/>
        <w:ind w:left="0"/>
        <w:rPr>
          <w:noProof/>
          <w:lang w:eastAsia="ru-RU"/>
        </w:rPr>
      </w:pPr>
      <w:r w:rsidRPr="007A7411">
        <w:rPr>
          <w:noProof/>
          <w:lang w:eastAsia="ru-RU"/>
        </w:rPr>
        <w:t xml:space="preserve">- </w:t>
      </w:r>
      <w:r w:rsidR="007A7411">
        <w:rPr>
          <w:noProof/>
          <w:lang w:eastAsia="ru-RU"/>
        </w:rPr>
        <w:t>проблема: системе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UDS</w:t>
      </w:r>
      <w:r w:rsidR="007A7411">
        <w:rPr>
          <w:noProof/>
          <w:lang w:eastAsia="ru-RU"/>
        </w:rPr>
        <w:t xml:space="preserve"> не обнаружена </w:t>
      </w:r>
    </w:p>
    <w:p w:rsidR="007A7411" w:rsidRPr="007A7411" w:rsidRDefault="007A7411" w:rsidP="00A37D98">
      <w:pPr>
        <w:pStyle w:val="a7"/>
        <w:ind w:left="0"/>
        <w:rPr>
          <w:noProof/>
          <w:lang w:eastAsia="ru-RU"/>
        </w:rPr>
      </w:pPr>
    </w:p>
    <w:p w:rsidR="000B3524" w:rsidRPr="007A7411" w:rsidRDefault="000B3524" w:rsidP="007A7411">
      <w:pPr>
        <w:pStyle w:val="a7"/>
        <w:numPr>
          <w:ilvl w:val="0"/>
          <w:numId w:val="4"/>
        </w:numPr>
        <w:rPr>
          <w:noProof/>
          <w:lang w:eastAsia="ru-RU"/>
        </w:rPr>
      </w:pPr>
    </w:p>
    <w:p w:rsidR="007A7411" w:rsidRPr="007A7411" w:rsidRDefault="007A7411" w:rsidP="007A7411">
      <w:pPr>
        <w:pStyle w:val="a7"/>
        <w:numPr>
          <w:ilvl w:val="0"/>
          <w:numId w:val="1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 имеют баллы (действующие и сгорели) с целью выйти на них с дополнительной стимуляцией и главное: выйти с анкетой чтобы выяснить причину утечки (то важно, тк. может быть предупреждающим триггером)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  <w:r>
        <w:rPr>
          <w:noProof/>
          <w:lang w:eastAsia="ru-RU"/>
        </w:rPr>
        <w:t xml:space="preserve">Изучить странные 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E63C3C" w:rsidRPr="00626C86" w:rsidRDefault="00E63C3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70917" cy="122757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81" cy="12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C3C" w:rsidRDefault="00E63C3C">
      <w:r>
        <w:rPr>
          <w:noProof/>
          <w:lang w:eastAsia="ru-RU"/>
        </w:rPr>
        <w:drawing>
          <wp:inline distT="0" distB="0" distL="0" distR="0">
            <wp:extent cx="5116891" cy="1425483"/>
            <wp:effectExtent l="19050" t="0" r="75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1" cy="142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Pr="00626C86" w:rsidRDefault="00613744" w:rsidP="00613744">
      <w:r>
        <w:rPr>
          <w:noProof/>
          <w:lang w:eastAsia="ru-RU"/>
        </w:rPr>
        <w:drawing>
          <wp:inline distT="0" distB="0" distL="0" distR="0">
            <wp:extent cx="2859617" cy="1618303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51" cy="161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noProof/>
          <w:lang w:eastAsia="ru-RU"/>
        </w:rPr>
        <w:drawing>
          <wp:inline distT="0" distB="0" distL="0" distR="0">
            <wp:extent cx="2440799" cy="351367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70" cy="35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/>
    <w:p w:rsidR="00E63C3C" w:rsidRPr="00626C86" w:rsidRDefault="00626C86">
      <w:r>
        <w:t xml:space="preserve">Кассовые смены (по ним связывается фамилия Отв. Кассир с Группа </w:t>
      </w:r>
      <w:proofErr w:type="gramStart"/>
      <w:r>
        <w:t>ТТ</w:t>
      </w:r>
      <w:proofErr w:type="gramEnd"/>
      <w:r>
        <w:t>)</w:t>
      </w:r>
    </w:p>
    <w:p w:rsidR="00626C86" w:rsidRDefault="00626C86">
      <w:r>
        <w:rPr>
          <w:noProof/>
          <w:lang w:eastAsia="ru-RU"/>
        </w:rPr>
        <w:drawing>
          <wp:inline distT="0" distB="0" distL="0" distR="0">
            <wp:extent cx="3853379" cy="21759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75" cy="217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>
      <w:r>
        <w:t>Дополнительные файлы</w:t>
      </w:r>
    </w:p>
    <w:p w:rsidR="00613744" w:rsidRDefault="00613744"/>
    <w:p w:rsidR="00613744" w:rsidRDefault="00613744"/>
    <w:p w:rsidR="00613744" w:rsidRPr="00613744" w:rsidRDefault="00613744"/>
    <w:p w:rsidR="00613744" w:rsidRDefault="007F4FF0">
      <w:r>
        <w:t xml:space="preserve">Двойной </w:t>
      </w:r>
      <w:proofErr w:type="spellStart"/>
      <w:r>
        <w:t>шелчок</w:t>
      </w:r>
      <w:proofErr w:type="spellEnd"/>
      <w:r>
        <w:t xml:space="preserve"> </w:t>
      </w:r>
      <w:r w:rsidR="00867069">
        <w:t>или</w:t>
      </w:r>
      <w:r w:rsidR="00867069">
        <w:rPr>
          <w:noProof/>
          <w:lang w:eastAsia="ru-RU"/>
        </w:rPr>
        <w:drawing>
          <wp:inline distT="0" distB="0" distL="0" distR="0">
            <wp:extent cx="2333133" cy="131233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75" cy="131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7069">
        <w:t xml:space="preserve"> =</w:t>
      </w:r>
    </w:p>
    <w:p w:rsidR="00613744" w:rsidRDefault="00613744">
      <w:r>
        <w:rPr>
          <w:noProof/>
          <w:lang w:eastAsia="ru-RU"/>
        </w:rPr>
        <w:drawing>
          <wp:inline distT="0" distB="0" distL="0" distR="0">
            <wp:extent cx="3093681" cy="172296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79" cy="172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</w:p>
    <w:p w:rsidR="00626C86" w:rsidRDefault="0086706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784350" cy="547722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59" cy="5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867069" w:rsidRDefault="00867069">
      <w:r>
        <w:t xml:space="preserve">Другой вариант по блюдам </w:t>
      </w:r>
      <w:r>
        <w:rPr>
          <w:noProof/>
          <w:lang w:eastAsia="ru-RU"/>
        </w:rPr>
        <w:drawing>
          <wp:inline distT="0" distB="0" distL="0" distR="0">
            <wp:extent cx="2916378" cy="12446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67" cy="12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</w:p>
    <w:p w:rsidR="00867069" w:rsidRDefault="00867069">
      <w:r>
        <w:rPr>
          <w:noProof/>
          <w:lang w:eastAsia="ru-RU"/>
        </w:rPr>
        <w:lastRenderedPageBreak/>
        <w:drawing>
          <wp:inline distT="0" distB="0" distL="0" distR="0">
            <wp:extent cx="4176183" cy="240374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95" cy="24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  <w:r w:rsidR="00613744">
        <w:rPr>
          <w:noProof/>
          <w:lang w:eastAsia="ru-RU"/>
        </w:rPr>
        <w:drawing>
          <wp:inline distT="0" distB="0" distL="0" distR="0">
            <wp:extent cx="2806971" cy="8890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61" cy="88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E63C3C" w:rsidRDefault="00867069">
      <w:r>
        <w:t>Результат:</w:t>
      </w:r>
    </w:p>
    <w:tbl>
      <w:tblPr>
        <w:tblW w:w="8220" w:type="dxa"/>
        <w:tblInd w:w="99" w:type="dxa"/>
        <w:tblLook w:val="04A0"/>
      </w:tblPr>
      <w:tblGrid>
        <w:gridCol w:w="2040"/>
        <w:gridCol w:w="1260"/>
        <w:gridCol w:w="1620"/>
        <w:gridCol w:w="1100"/>
        <w:gridCol w:w="1100"/>
        <w:gridCol w:w="1100"/>
      </w:tblGrid>
      <w:tr w:rsidR="00E63C3C" w:rsidRPr="00E63C3C" w:rsidTr="00E63C3C">
        <w:trPr>
          <w:trHeight w:val="39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Номер кассы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Гостей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Кол-во операций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Факт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План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 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20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Ойунского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296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61,80%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-8,20%</w:t>
            </w:r>
          </w:p>
        </w:tc>
      </w:tr>
      <w:tr w:rsidR="00E63C3C" w:rsidRPr="00E63C3C" w:rsidTr="00E63C3C">
        <w:trPr>
          <w:trHeight w:val="32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 Алмаз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149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59,60%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-0,40%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 Елочка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0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42,07%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-12,93%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50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Алеос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-4,09%</w:t>
            </w:r>
          </w:p>
        </w:tc>
      </w:tr>
      <w:tr w:rsidR="00E63C3C" w:rsidRPr="00E63C3C" w:rsidTr="00E63C3C">
        <w:trPr>
          <w:trHeight w:val="33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13 203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300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-9,67%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15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Ураса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56,80%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-13,20%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17 Лерм.56а Булочка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D58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68,67%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8,67%</w:t>
            </w:r>
          </w:p>
        </w:tc>
      </w:tr>
      <w:tr w:rsidR="00E63C3C" w:rsidRPr="00E63C3C" w:rsidTr="00E63C3C">
        <w:trPr>
          <w:trHeight w:val="35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19 Можайского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C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43,86%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-16,14%</w:t>
            </w:r>
          </w:p>
        </w:tc>
      </w:tr>
      <w:tr w:rsidR="00E63C3C" w:rsidRPr="00E63C3C" w:rsidTr="00E63C3C">
        <w:trPr>
          <w:trHeight w:val="26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47 Универмаг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111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41,42%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1,42%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23 Апельсин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C6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76,96%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16,96%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 Пояркова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-5,00%</w:t>
            </w:r>
          </w:p>
        </w:tc>
      </w:tr>
      <w:tr w:rsidR="00E63C3C" w:rsidRPr="00E63C3C" w:rsidTr="00E63C3C">
        <w:trPr>
          <w:trHeight w:val="41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25 Булочка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-6,00%</w:t>
            </w:r>
          </w:p>
        </w:tc>
      </w:tr>
      <w:tr w:rsidR="00E63C3C" w:rsidRPr="00E63C3C" w:rsidTr="00E63C3C">
        <w:trPr>
          <w:trHeight w:val="39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36 Народный ДСК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14,43%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-25,57%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Поярк</w:t>
            </w:r>
            <w:proofErr w:type="gram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.Б</w:t>
            </w:r>
            <w:proofErr w:type="gram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улочка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59,50%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-5,50%</w:t>
            </w:r>
          </w:p>
        </w:tc>
      </w:tr>
      <w:tr w:rsidR="00E63C3C" w:rsidRPr="00E63C3C" w:rsidTr="00E63C3C">
        <w:trPr>
          <w:trHeight w:val="38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7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Дзерж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 42/3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52,33%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-7,67%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48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Юнимолл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81,44%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26,44%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32 Лермонтова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275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54,91%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-3,09%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46 Кирова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241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5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53,94%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-1,06%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 Ф. Попова 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D7E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46,15%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-3,85%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34 Народный 203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45,45%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5,45%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3620,000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2008,000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55,47%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-2,53%</w:t>
            </w:r>
          </w:p>
        </w:tc>
      </w:tr>
    </w:tbl>
    <w:p w:rsidR="00E63C3C" w:rsidRPr="00D20D25" w:rsidRDefault="00E63C3C"/>
    <w:sectPr w:rsidR="00E63C3C" w:rsidRPr="00D20D25" w:rsidSect="00765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30B18"/>
    <w:multiLevelType w:val="hybridMultilevel"/>
    <w:tmpl w:val="7A300086"/>
    <w:lvl w:ilvl="0" w:tplc="500660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95012B"/>
    <w:multiLevelType w:val="hybridMultilevel"/>
    <w:tmpl w:val="0E50653E"/>
    <w:lvl w:ilvl="0" w:tplc="80D61654">
      <w:start w:val="10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80C64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81218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7FDD18DC"/>
    <w:multiLevelType w:val="hybridMultilevel"/>
    <w:tmpl w:val="CEE25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D20D25"/>
    <w:rsid w:val="000B3524"/>
    <w:rsid w:val="00137E64"/>
    <w:rsid w:val="002D6284"/>
    <w:rsid w:val="00483D44"/>
    <w:rsid w:val="00613744"/>
    <w:rsid w:val="00626C86"/>
    <w:rsid w:val="006B0F3B"/>
    <w:rsid w:val="00707701"/>
    <w:rsid w:val="00765D75"/>
    <w:rsid w:val="00790B19"/>
    <w:rsid w:val="007A7411"/>
    <w:rsid w:val="007B0603"/>
    <w:rsid w:val="007F4FF0"/>
    <w:rsid w:val="007F701D"/>
    <w:rsid w:val="00867069"/>
    <w:rsid w:val="00957194"/>
    <w:rsid w:val="009C1B3D"/>
    <w:rsid w:val="00A37D98"/>
    <w:rsid w:val="00B1730F"/>
    <w:rsid w:val="00B33F4A"/>
    <w:rsid w:val="00B56827"/>
    <w:rsid w:val="00B712BA"/>
    <w:rsid w:val="00BD5DB9"/>
    <w:rsid w:val="00D20D25"/>
    <w:rsid w:val="00D72EFC"/>
    <w:rsid w:val="00E63C3C"/>
    <w:rsid w:val="00FB2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D75"/>
  </w:style>
  <w:style w:type="paragraph" w:styleId="3">
    <w:name w:val="heading 3"/>
    <w:basedOn w:val="a"/>
    <w:next w:val="a"/>
    <w:link w:val="30"/>
    <w:uiPriority w:val="9"/>
    <w:unhideWhenUsed/>
    <w:qFormat/>
    <w:rsid w:val="00FB25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D20D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20D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oc-item-num">
    <w:name w:val="toc-item-num"/>
    <w:basedOn w:val="a0"/>
    <w:rsid w:val="00D20D25"/>
  </w:style>
  <w:style w:type="character" w:styleId="a3">
    <w:name w:val="Hyperlink"/>
    <w:basedOn w:val="a0"/>
    <w:uiPriority w:val="99"/>
    <w:semiHidden/>
    <w:unhideWhenUsed/>
    <w:rsid w:val="00D20D2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D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D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25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semiHidden/>
    <w:unhideWhenUsed/>
    <w:rsid w:val="00FB2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6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3C3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571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7717</TotalTime>
  <Pages>5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Zren</Company>
  <LinksUpToDate>false</LinksUpToDate>
  <CharactersWithSpaces>3724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Zren</dc:creator>
  <cp:keywords/>
  <dc:description/>
  <cp:lastModifiedBy>Zren</cp:lastModifiedBy>
  <cp:revision>2</cp:revision>
  <dcterms:created xsi:type="dcterms:W3CDTF">2023-01-19T22:47:00Z</dcterms:created>
  <dcterms:modified xsi:type="dcterms:W3CDTF">2023-02-16T23:01:00Z</dcterms:modified>
</cp:coreProperties>
</file>