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E0" w:rsidRDefault="001B2AE0" w:rsidP="001B2AE0">
      <w:pPr>
        <w:pStyle w:val="Corpodetexto"/>
        <w:rPr>
          <w:color w:val="212121"/>
        </w:rPr>
      </w:pPr>
      <w:bookmarkStart w:id="0" w:name="OLE_LINK1"/>
      <w:bookmarkStart w:id="1" w:name="OLE_LINK2"/>
      <w:r>
        <w:rPr>
          <w:color w:val="212121"/>
        </w:rPr>
        <w:t xml:space="preserve">YOSHIDA, Winston Bonetti. A redação científica. </w:t>
      </w:r>
      <w:r>
        <w:rPr>
          <w:b/>
          <w:color w:val="212121"/>
        </w:rPr>
        <w:t xml:space="preserve">J Vasc Bras, </w:t>
      </w:r>
      <w:r>
        <w:rPr>
          <w:color w:val="212121"/>
        </w:rPr>
        <w:t>v. 5, n. 4, p. 245-6, 2006.</w:t>
      </w:r>
    </w:p>
    <w:p w:rsidR="001B2AE0" w:rsidRDefault="001B2AE0" w:rsidP="001B2AE0">
      <w:pPr>
        <w:pStyle w:val="Corpodetexto"/>
        <w:rPr>
          <w:color w:val="212121"/>
        </w:rPr>
      </w:pPr>
    </w:p>
    <w:p w:rsidR="000604CA" w:rsidRDefault="001B2AE0" w:rsidP="000604CA">
      <w:pPr>
        <w:rPr>
          <w:rFonts w:ascii="Times New Roman" w:hAnsi="Times New Roman" w:cs="Times New Roman"/>
          <w:lang w:val="pt-BR"/>
        </w:rPr>
      </w:pPr>
      <w:r w:rsidRPr="004C115D">
        <w:rPr>
          <w:rFonts w:ascii="Times New Roman" w:hAnsi="Times New Roman" w:cs="Times New Roman"/>
          <w:b/>
          <w:lang w:val="pt-BR"/>
        </w:rPr>
        <w:t xml:space="preserve">Resumo: </w:t>
      </w:r>
      <w:r w:rsidR="000604CA" w:rsidRPr="004C115D">
        <w:rPr>
          <w:rFonts w:ascii="Times New Roman" w:hAnsi="Times New Roman" w:cs="Times New Roman"/>
          <w:lang w:val="pt-BR"/>
        </w:rPr>
        <w:t>Com intuito de auxiliar na construção de uma boa redação para a revista da Sociedade Brasileira de Angiologia</w:t>
      </w:r>
      <w:r w:rsidR="000604CA" w:rsidRPr="000604CA">
        <w:rPr>
          <w:rFonts w:ascii="Times New Roman" w:hAnsi="Times New Roman" w:cs="Times New Roman"/>
          <w:lang w:val="pt-BR"/>
        </w:rPr>
        <w:t xml:space="preserve"> e de Cirurgia Vascular (SBACV), Yoshida WB produz um editorial</w:t>
      </w:r>
      <w:r w:rsidR="000604CA">
        <w:rPr>
          <w:rFonts w:ascii="Times New Roman" w:hAnsi="Times New Roman" w:cs="Times New Roman"/>
          <w:lang w:val="pt-BR"/>
        </w:rPr>
        <w:t xml:space="preserve"> nos trazendo informações relevantes</w:t>
      </w:r>
      <w:r w:rsidR="000604CA" w:rsidRPr="000604CA">
        <w:rPr>
          <w:rFonts w:ascii="Times New Roman" w:hAnsi="Times New Roman" w:cs="Times New Roman"/>
          <w:lang w:val="pt-BR"/>
        </w:rPr>
        <w:t xml:space="preserve">. Para </w:t>
      </w:r>
      <w:r w:rsidR="000604CA">
        <w:rPr>
          <w:rFonts w:ascii="Times New Roman" w:hAnsi="Times New Roman" w:cs="Times New Roman"/>
          <w:lang w:val="pt-BR"/>
        </w:rPr>
        <w:t>o autor</w:t>
      </w:r>
      <w:r w:rsidR="000604CA" w:rsidRPr="000604CA">
        <w:rPr>
          <w:rFonts w:ascii="Times New Roman" w:hAnsi="Times New Roman" w:cs="Times New Roman"/>
          <w:lang w:val="pt-BR"/>
        </w:rPr>
        <w:t xml:space="preserve">, é necessário que a redação seja clara e precisa, tomando cuidado para não contaminá-la com verborragia e excessos, lembrando que não se trata de um texto poético. Antes de começar a escrever é necessário o planejamento da redação, organizando  fluxo de idéias. O título vem por último, devendo ser sintético e objetivo, incluindo palavras-chave para a indexação. A introdução é a forma que o pensamento foi encaminhado para pergunta, necessitando dizer o motivo de a revista ter sido feita. Em seguida, Yoshida sugere que na seção de materiais e métodos é preciso incluir as informações necessárias para que qualquer leitor possa repetir o trabalho. Os resultados devem expor os achados de forma simples e na discussão faz-se a ligação entre eles e a literatura, evitando repetir os resultados da introdução. As conclusões finalizam o trabalho, informando se as soluções autorizam as mesmas. É pelo resumo que as pessoas começam a ler o artigo, por isso ele deve incluir os aspectos mais importantes de cada item. Os agradecimentos, que divulgam entidades realmente significantes, vêm antes das referências. Estas que devem ser colocadas de acordo com as normas da revista. “Não existem fórmulas mágicas para se fazer uma boa redação. Mas a bibliografia recomendada pode incentivar e ajudar”, cita Yoshida ao recomendar uma lista de autores. </w:t>
      </w:r>
    </w:p>
    <w:p w:rsidR="000604CA" w:rsidRDefault="000604CA" w:rsidP="000604CA">
      <w:pPr>
        <w:rPr>
          <w:rFonts w:ascii="Times New Roman" w:hAnsi="Times New Roman" w:cs="Times New Roman"/>
          <w:lang w:val="pt-BR"/>
        </w:rPr>
      </w:pPr>
    </w:p>
    <w:p w:rsidR="000604CA" w:rsidRPr="000604CA" w:rsidRDefault="000604CA" w:rsidP="004C115D">
      <w:pPr>
        <w:pStyle w:val="Corpodetexto"/>
        <w:spacing w:before="158" w:line="256" w:lineRule="auto"/>
        <w:ind w:right="112"/>
        <w:jc w:val="both"/>
      </w:pPr>
      <w:r>
        <w:rPr>
          <w:b/>
        </w:rPr>
        <w:t>Palavras-chave</w:t>
      </w:r>
      <w:r>
        <w:t xml:space="preserve">: </w:t>
      </w:r>
      <w:r w:rsidR="004C115D">
        <w:t>Redação científica</w:t>
      </w:r>
      <w:r>
        <w:t xml:space="preserve">. </w:t>
      </w:r>
      <w:r w:rsidR="004C115D">
        <w:t>Pesquisa científica. SBACV. Saúde.</w:t>
      </w:r>
    </w:p>
    <w:p w:rsidR="001B2AE0" w:rsidRPr="001B2AE0" w:rsidRDefault="001B2AE0" w:rsidP="001B2AE0">
      <w:pPr>
        <w:pStyle w:val="Corpodetexto"/>
        <w:rPr>
          <w:sz w:val="22"/>
          <w:szCs w:val="22"/>
        </w:rPr>
      </w:pPr>
    </w:p>
    <w:bookmarkEnd w:id="0"/>
    <w:bookmarkEnd w:id="1"/>
    <w:p w:rsidR="007B3FB6" w:rsidRPr="001B2AE0" w:rsidRDefault="007B3FB6" w:rsidP="007B3FB6">
      <w:pPr>
        <w:pStyle w:val="Heading1"/>
        <w:ind w:left="0" w:right="2017"/>
        <w:jc w:val="left"/>
        <w:rPr>
          <w:b w:val="0"/>
          <w:i w:val="0"/>
          <w:lang w:val="pt-BR"/>
        </w:rPr>
      </w:pPr>
    </w:p>
    <w:p w:rsidR="007B3FB6" w:rsidRDefault="007B3FB6">
      <w:pPr>
        <w:rPr>
          <w:lang w:val="pt-BR"/>
        </w:rPr>
      </w:pPr>
    </w:p>
    <w:p w:rsidR="001B2AE0" w:rsidRPr="001B2AE0" w:rsidRDefault="001B2AE0" w:rsidP="001B2AE0">
      <w:pPr>
        <w:jc w:val="center"/>
        <w:rPr>
          <w:rFonts w:ascii="Arial" w:hAnsi="Arial" w:cs="Arial"/>
          <w:b/>
          <w:lang w:val="pt-BR"/>
        </w:rPr>
      </w:pPr>
    </w:p>
    <w:p w:rsidR="001B2AE0" w:rsidRPr="001B2AE0" w:rsidRDefault="001B2AE0">
      <w:pPr>
        <w:rPr>
          <w:b/>
          <w:lang w:val="pt-BR"/>
        </w:rPr>
      </w:pPr>
    </w:p>
    <w:sectPr w:rsidR="001B2AE0" w:rsidRPr="001B2AE0" w:rsidSect="007B3FB6">
      <w:headerReference w:type="default" r:id="rId6"/>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E70" w:rsidRDefault="004A2E70" w:rsidP="001B2AE0">
      <w:r>
        <w:separator/>
      </w:r>
    </w:p>
  </w:endnote>
  <w:endnote w:type="continuationSeparator" w:id="0">
    <w:p w:rsidR="004A2E70" w:rsidRDefault="004A2E70" w:rsidP="001B2AE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E70" w:rsidRDefault="004A2E70" w:rsidP="001B2AE0">
      <w:r>
        <w:separator/>
      </w:r>
    </w:p>
  </w:footnote>
  <w:footnote w:type="continuationSeparator" w:id="0">
    <w:p w:rsidR="004A2E70" w:rsidRDefault="004A2E70" w:rsidP="001B2A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AE0" w:rsidRDefault="001B2AE0" w:rsidP="001B2AE0">
    <w:pPr>
      <w:jc w:val="center"/>
      <w:rPr>
        <w:rFonts w:ascii="Arial" w:hAnsi="Arial" w:cs="Arial"/>
        <w:b/>
        <w:lang w:val="pt-BR"/>
      </w:rPr>
    </w:pPr>
    <w:r>
      <w:rPr>
        <w:rFonts w:ascii="Arial" w:hAnsi="Arial" w:cs="Arial"/>
        <w:b/>
        <w:noProof/>
        <w:lang w:val="pt-BR" w:eastAsia="pt-BR" w:bidi="ar-SA"/>
      </w:rPr>
      <w:drawing>
        <wp:anchor distT="0" distB="0" distL="114300" distR="114300" simplePos="0" relativeHeight="251659264" behindDoc="0" locked="0" layoutInCell="1" allowOverlap="1">
          <wp:simplePos x="0" y="0"/>
          <wp:positionH relativeFrom="margin">
            <wp:posOffset>4631690</wp:posOffset>
          </wp:positionH>
          <wp:positionV relativeFrom="margin">
            <wp:posOffset>-1116965</wp:posOffset>
          </wp:positionV>
          <wp:extent cx="887095" cy="962025"/>
          <wp:effectExtent l="19050" t="0" r="8255" b="0"/>
          <wp:wrapSquare wrapText="bothSides"/>
          <wp:docPr id="6" name="Imagem 4" descr="u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mt.png"/>
                  <pic:cNvPicPr/>
                </pic:nvPicPr>
                <pic:blipFill>
                  <a:blip r:embed="rId1"/>
                  <a:stretch>
                    <a:fillRect/>
                  </a:stretch>
                </pic:blipFill>
                <pic:spPr>
                  <a:xfrm>
                    <a:off x="0" y="0"/>
                    <a:ext cx="887095" cy="962025"/>
                  </a:xfrm>
                  <a:prstGeom prst="rect">
                    <a:avLst/>
                  </a:prstGeom>
                </pic:spPr>
              </pic:pic>
            </a:graphicData>
          </a:graphic>
        </wp:anchor>
      </w:drawing>
    </w:r>
    <w:r>
      <w:rPr>
        <w:rFonts w:ascii="Arial" w:hAnsi="Arial" w:cs="Arial"/>
        <w:b/>
        <w:noProof/>
        <w:lang w:val="pt-BR" w:eastAsia="pt-BR" w:bidi="ar-SA"/>
      </w:rPr>
      <w:drawing>
        <wp:anchor distT="0" distB="0" distL="114300" distR="114300" simplePos="0" relativeHeight="251658240" behindDoc="0" locked="0" layoutInCell="1" allowOverlap="1">
          <wp:simplePos x="0" y="0"/>
          <wp:positionH relativeFrom="margin">
            <wp:posOffset>266700</wp:posOffset>
          </wp:positionH>
          <wp:positionV relativeFrom="margin">
            <wp:posOffset>-1116965</wp:posOffset>
          </wp:positionV>
          <wp:extent cx="744220" cy="962025"/>
          <wp:effectExtent l="19050" t="0" r="0" b="0"/>
          <wp:wrapSquare wrapText="bothSides"/>
          <wp:docPr id="4" name="Imagem 3" descr="vir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png"/>
                  <pic:cNvPicPr/>
                </pic:nvPicPr>
                <pic:blipFill>
                  <a:blip r:embed="rId2"/>
                  <a:stretch>
                    <a:fillRect/>
                  </a:stretch>
                </pic:blipFill>
                <pic:spPr>
                  <a:xfrm>
                    <a:off x="0" y="0"/>
                    <a:ext cx="744220" cy="962025"/>
                  </a:xfrm>
                  <a:prstGeom prst="rect">
                    <a:avLst/>
                  </a:prstGeom>
                </pic:spPr>
              </pic:pic>
            </a:graphicData>
          </a:graphic>
        </wp:anchor>
      </w:drawing>
    </w:r>
  </w:p>
  <w:p w:rsidR="001B2AE0" w:rsidRPr="001B2AE0" w:rsidRDefault="001B2AE0" w:rsidP="001B2AE0">
    <w:pPr>
      <w:jc w:val="center"/>
      <w:rPr>
        <w:rFonts w:ascii="Arial" w:hAnsi="Arial" w:cs="Arial"/>
        <w:b/>
        <w:lang w:val="pt-BR"/>
      </w:rPr>
    </w:pPr>
    <w:r w:rsidRPr="001B2AE0">
      <w:rPr>
        <w:rFonts w:ascii="Arial" w:hAnsi="Arial" w:cs="Arial"/>
        <w:b/>
        <w:lang w:val="pt-BR"/>
      </w:rPr>
      <w:t>Curso: Sistemas de Informação</w:t>
    </w:r>
  </w:p>
  <w:p w:rsidR="001B2AE0" w:rsidRPr="001B2AE0" w:rsidRDefault="001B2AE0" w:rsidP="001B2AE0">
    <w:pPr>
      <w:jc w:val="center"/>
      <w:rPr>
        <w:rFonts w:ascii="Arial" w:hAnsi="Arial" w:cs="Arial"/>
        <w:b/>
        <w:lang w:val="pt-BR"/>
      </w:rPr>
    </w:pPr>
    <w:r w:rsidRPr="001B2AE0">
      <w:rPr>
        <w:rFonts w:ascii="Arial" w:hAnsi="Arial" w:cs="Arial"/>
        <w:b/>
        <w:lang w:val="pt-BR"/>
      </w:rPr>
      <w:t>Disciplina: Língua Portuguesa</w:t>
    </w:r>
  </w:p>
  <w:p w:rsidR="001B2AE0" w:rsidRPr="001B2AE0" w:rsidRDefault="001B2AE0" w:rsidP="001B2AE0">
    <w:pPr>
      <w:jc w:val="center"/>
      <w:rPr>
        <w:rFonts w:ascii="Arial" w:hAnsi="Arial" w:cs="Arial"/>
        <w:b/>
        <w:lang w:val="pt-BR"/>
      </w:rPr>
    </w:pPr>
    <w:r w:rsidRPr="001B2AE0">
      <w:rPr>
        <w:rFonts w:ascii="Arial" w:hAnsi="Arial" w:cs="Arial"/>
        <w:b/>
        <w:lang w:val="pt-BR"/>
      </w:rPr>
      <w:t>Professora: Antônia C. V. da Luz</w:t>
    </w:r>
  </w:p>
  <w:p w:rsidR="001B2AE0" w:rsidRDefault="001B2AE0" w:rsidP="001B2AE0">
    <w:pPr>
      <w:jc w:val="center"/>
      <w:rPr>
        <w:rFonts w:ascii="Arial" w:hAnsi="Arial" w:cs="Arial"/>
        <w:b/>
        <w:lang w:val="pt-BR"/>
      </w:rPr>
    </w:pPr>
    <w:r w:rsidRPr="001B2AE0">
      <w:rPr>
        <w:rFonts w:ascii="Arial" w:hAnsi="Arial" w:cs="Arial"/>
        <w:b/>
        <w:lang w:val="pt-BR"/>
      </w:rPr>
      <w:t>Aluno: Keslley W. C. Guimarães</w:t>
    </w:r>
  </w:p>
  <w:p w:rsidR="001B2AE0" w:rsidRDefault="001B2AE0">
    <w:pPr>
      <w:pStyle w:val="Cabealho"/>
    </w:pPr>
  </w:p>
  <w:p w:rsidR="001B2AE0" w:rsidRDefault="001B2AE0">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7B3FB6"/>
    <w:rsid w:val="000604CA"/>
    <w:rsid w:val="001B2AE0"/>
    <w:rsid w:val="004A2E70"/>
    <w:rsid w:val="004C115D"/>
    <w:rsid w:val="007B3FB6"/>
    <w:rsid w:val="00B0177B"/>
    <w:rsid w:val="00D750A9"/>
    <w:rsid w:val="00FC589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B3FB6"/>
    <w:pPr>
      <w:widowControl w:val="0"/>
      <w:autoSpaceDE w:val="0"/>
      <w:autoSpaceDN w:val="0"/>
      <w:spacing w:after="0" w:line="240" w:lineRule="auto"/>
    </w:pPr>
    <w:rPr>
      <w:rFonts w:ascii="Trebuchet MS" w:eastAsia="Trebuchet MS" w:hAnsi="Trebuchet MS" w:cs="Trebuchet MS"/>
      <w:lang w:val="en-US" w:bidi="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uiPriority w:val="1"/>
    <w:qFormat/>
    <w:rsid w:val="007B3FB6"/>
    <w:pPr>
      <w:spacing w:before="77"/>
      <w:ind w:left="1924"/>
      <w:jc w:val="center"/>
      <w:outlineLvl w:val="1"/>
    </w:pPr>
    <w:rPr>
      <w:rFonts w:ascii="Arial" w:eastAsia="Arial" w:hAnsi="Arial" w:cs="Arial"/>
      <w:b/>
      <w:bCs/>
      <w:i/>
    </w:rPr>
  </w:style>
  <w:style w:type="paragraph" w:styleId="Corpodetexto">
    <w:name w:val="Body Text"/>
    <w:basedOn w:val="Normal"/>
    <w:link w:val="CorpodetextoChar"/>
    <w:uiPriority w:val="1"/>
    <w:qFormat/>
    <w:rsid w:val="007B3FB6"/>
    <w:pPr>
      <w:ind w:left="102"/>
    </w:pPr>
    <w:rPr>
      <w:rFonts w:ascii="Times New Roman" w:eastAsia="Times New Roman" w:hAnsi="Times New Roman" w:cs="Times New Roman"/>
      <w:sz w:val="24"/>
      <w:szCs w:val="24"/>
      <w:lang w:val="pt-BR" w:eastAsia="pt-BR" w:bidi="pt-BR"/>
    </w:rPr>
  </w:style>
  <w:style w:type="character" w:customStyle="1" w:styleId="CorpodetextoChar">
    <w:name w:val="Corpo de texto Char"/>
    <w:basedOn w:val="Fontepargpadro"/>
    <w:link w:val="Corpodetexto"/>
    <w:uiPriority w:val="1"/>
    <w:rsid w:val="007B3FB6"/>
    <w:rPr>
      <w:rFonts w:ascii="Times New Roman" w:eastAsia="Times New Roman" w:hAnsi="Times New Roman" w:cs="Times New Roman"/>
      <w:sz w:val="24"/>
      <w:szCs w:val="24"/>
      <w:lang w:eastAsia="pt-BR" w:bidi="pt-BR"/>
    </w:rPr>
  </w:style>
  <w:style w:type="paragraph" w:styleId="Cabealho">
    <w:name w:val="header"/>
    <w:basedOn w:val="Normal"/>
    <w:link w:val="CabealhoChar"/>
    <w:uiPriority w:val="99"/>
    <w:unhideWhenUsed/>
    <w:rsid w:val="001B2AE0"/>
    <w:pPr>
      <w:tabs>
        <w:tab w:val="center" w:pos="4252"/>
        <w:tab w:val="right" w:pos="8504"/>
      </w:tabs>
    </w:pPr>
  </w:style>
  <w:style w:type="character" w:customStyle="1" w:styleId="CabealhoChar">
    <w:name w:val="Cabeçalho Char"/>
    <w:basedOn w:val="Fontepargpadro"/>
    <w:link w:val="Cabealho"/>
    <w:uiPriority w:val="99"/>
    <w:rsid w:val="001B2AE0"/>
    <w:rPr>
      <w:rFonts w:ascii="Trebuchet MS" w:eastAsia="Trebuchet MS" w:hAnsi="Trebuchet MS" w:cs="Trebuchet MS"/>
      <w:lang w:val="en-US" w:bidi="en-US"/>
    </w:rPr>
  </w:style>
  <w:style w:type="paragraph" w:styleId="Rodap">
    <w:name w:val="footer"/>
    <w:basedOn w:val="Normal"/>
    <w:link w:val="RodapChar"/>
    <w:uiPriority w:val="99"/>
    <w:semiHidden/>
    <w:unhideWhenUsed/>
    <w:rsid w:val="001B2AE0"/>
    <w:pPr>
      <w:tabs>
        <w:tab w:val="center" w:pos="4252"/>
        <w:tab w:val="right" w:pos="8504"/>
      </w:tabs>
    </w:pPr>
  </w:style>
  <w:style w:type="character" w:customStyle="1" w:styleId="RodapChar">
    <w:name w:val="Rodapé Char"/>
    <w:basedOn w:val="Fontepargpadro"/>
    <w:link w:val="Rodap"/>
    <w:uiPriority w:val="99"/>
    <w:semiHidden/>
    <w:rsid w:val="001B2AE0"/>
    <w:rPr>
      <w:rFonts w:ascii="Trebuchet MS" w:eastAsia="Trebuchet MS" w:hAnsi="Trebuchet MS" w:cs="Trebuchet MS"/>
      <w:lang w:val="en-US" w:bidi="en-US"/>
    </w:rPr>
  </w:style>
  <w:style w:type="paragraph" w:styleId="Textodebalo">
    <w:name w:val="Balloon Text"/>
    <w:basedOn w:val="Normal"/>
    <w:link w:val="TextodebaloChar"/>
    <w:uiPriority w:val="99"/>
    <w:semiHidden/>
    <w:unhideWhenUsed/>
    <w:rsid w:val="001B2AE0"/>
    <w:rPr>
      <w:rFonts w:ascii="Tahoma" w:hAnsi="Tahoma" w:cs="Tahoma"/>
      <w:sz w:val="16"/>
      <w:szCs w:val="16"/>
    </w:rPr>
  </w:style>
  <w:style w:type="character" w:customStyle="1" w:styleId="TextodebaloChar">
    <w:name w:val="Texto de balão Char"/>
    <w:basedOn w:val="Fontepargpadro"/>
    <w:link w:val="Textodebalo"/>
    <w:uiPriority w:val="99"/>
    <w:semiHidden/>
    <w:rsid w:val="001B2AE0"/>
    <w:rPr>
      <w:rFonts w:ascii="Tahoma" w:eastAsia="Trebuchet MS" w:hAnsi="Tahoma" w:cs="Tahoma"/>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272</Words>
  <Characters>1470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Izael</dc:creator>
  <cp:lastModifiedBy>Izael</cp:lastModifiedBy>
  <cp:revision>1</cp:revision>
  <dcterms:created xsi:type="dcterms:W3CDTF">2018-07-09T23:29:00Z</dcterms:created>
  <dcterms:modified xsi:type="dcterms:W3CDTF">2018-07-10T00:03:00Z</dcterms:modified>
</cp:coreProperties>
</file>