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68" w:rsidRPr="00D47768" w:rsidRDefault="00D47768" w:rsidP="00100DEB">
      <w:pPr>
        <w:spacing w:line="240" w:lineRule="auto"/>
        <w:jc w:val="center"/>
        <w:rPr>
          <w:rFonts w:ascii="Agency FB" w:hAnsi="Agency FB"/>
          <w:sz w:val="96"/>
          <w:szCs w:val="96"/>
        </w:rPr>
      </w:pPr>
      <w:r w:rsidRPr="007C66E7">
        <w:rPr>
          <w:rFonts w:ascii="Agency FB" w:hAnsi="Agency FB"/>
          <w:color w:val="0051B8"/>
          <w:sz w:val="96"/>
          <w:szCs w:val="96"/>
          <w:u w:val="single"/>
        </w:rPr>
        <w:t>FICHE-BILAN</w:t>
      </w:r>
      <w:r>
        <w:rPr>
          <w:rFonts w:ascii="Agency FB" w:hAnsi="Agency FB"/>
          <w:sz w:val="96"/>
          <w:szCs w:val="96"/>
        </w:rPr>
        <w:br/>
      </w:r>
      <w:r w:rsidRPr="007C66E7">
        <w:rPr>
          <w:rFonts w:ascii="Agency FB" w:hAnsi="Agency FB"/>
          <w:color w:val="E88301"/>
          <w:sz w:val="44"/>
          <w:szCs w:val="44"/>
        </w:rPr>
        <w:t>Domaine d’activités</w:t>
      </w:r>
      <w:bookmarkStart w:id="0" w:name="_GoBack"/>
      <w:bookmarkEnd w:id="0"/>
    </w:p>
    <w:p w:rsidR="00D47768" w:rsidRDefault="006B5A5D">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-190111</wp:posOffset>
                </wp:positionH>
                <wp:positionV relativeFrom="paragraph">
                  <wp:posOffset>989226</wp:posOffset>
                </wp:positionV>
                <wp:extent cx="6455391" cy="4626591"/>
                <wp:effectExtent l="0" t="0" r="22225" b="22225"/>
                <wp:wrapNone/>
                <wp:docPr id="37" name="Zone de texte 37"/>
                <wp:cNvGraphicFramePr/>
                <a:graphic xmlns:a="http://schemas.openxmlformats.org/drawingml/2006/main">
                  <a:graphicData uri="http://schemas.microsoft.com/office/word/2010/wordprocessingShape">
                    <wps:wsp>
                      <wps:cNvSpPr txBox="1"/>
                      <wps:spPr>
                        <a:xfrm>
                          <a:off x="0" y="0"/>
                          <a:ext cx="6455391" cy="4626591"/>
                        </a:xfrm>
                        <a:prstGeom prst="rect">
                          <a:avLst/>
                        </a:prstGeom>
                        <a:solidFill>
                          <a:schemeClr val="lt1"/>
                        </a:solidFill>
                        <a:ln w="6350">
                          <a:solidFill>
                            <a:schemeClr val="bg1"/>
                          </a:solidFill>
                        </a:ln>
                      </wps:spPr>
                      <wps:txbx>
                        <w:txbxContent>
                          <w:p w:rsidR="0014629A" w:rsidRDefault="0014629A" w:rsidP="0014629A">
                            <w:pPr>
                              <w:rPr>
                                <w:rFonts w:cstheme="minorHAnsi"/>
                                <w:color w:val="0051B8"/>
                                <w:sz w:val="40"/>
                                <w:szCs w:val="40"/>
                              </w:rPr>
                            </w:pPr>
                            <w:r w:rsidRPr="00133BDE">
                              <w:rPr>
                                <w:rFonts w:cstheme="minorHAnsi"/>
                                <w:b/>
                                <w:color w:val="E88301"/>
                                <w:sz w:val="44"/>
                                <w:szCs w:val="44"/>
                                <w:u w:val="single"/>
                              </w:rPr>
                              <w:t>Formation :</w:t>
                            </w:r>
                            <w:r w:rsidRPr="00133BDE">
                              <w:rPr>
                                <w:rFonts w:cstheme="minorHAnsi"/>
                                <w:color w:val="E88301"/>
                                <w:sz w:val="44"/>
                                <w:szCs w:val="44"/>
                              </w:rPr>
                              <w:t xml:space="preserve"> </w:t>
                            </w:r>
                            <w:r w:rsidRPr="007C66E7">
                              <w:rPr>
                                <w:rFonts w:cstheme="minorHAnsi"/>
                                <w:sz w:val="44"/>
                                <w:szCs w:val="44"/>
                              </w:rPr>
                              <w:br/>
                            </w:r>
                            <w:r w:rsidRPr="00133BDE">
                              <w:rPr>
                                <w:rFonts w:cstheme="minorHAnsi"/>
                                <w:color w:val="0051B8"/>
                                <w:sz w:val="40"/>
                                <w:szCs w:val="40"/>
                              </w:rPr>
                              <w:t>Université d’Evry – Université Paris Saclay</w:t>
                            </w:r>
                            <w:r w:rsidRPr="00133BDE">
                              <w:rPr>
                                <w:rFonts w:cstheme="minorHAnsi"/>
                                <w:color w:val="0051B8"/>
                                <w:sz w:val="40"/>
                                <w:szCs w:val="40"/>
                              </w:rPr>
                              <w:br/>
                              <w:t xml:space="preserve">Licence double-diplôme, Informatique et Sciences de la vie </w:t>
                            </w:r>
                            <w:r w:rsidRPr="00133BDE">
                              <w:rPr>
                                <w:rFonts w:cstheme="minorHAnsi"/>
                                <w:color w:val="0051B8"/>
                                <w:sz w:val="40"/>
                                <w:szCs w:val="40"/>
                              </w:rPr>
                              <w:br/>
                              <w:t>PPEI-L1</w:t>
                            </w:r>
                          </w:p>
                          <w:p w:rsidR="00133BDE" w:rsidRPr="007C66E7" w:rsidRDefault="00133BDE" w:rsidP="0014629A">
                            <w:pPr>
                              <w:rPr>
                                <w:rFonts w:cstheme="minorHAnsi"/>
                                <w:sz w:val="44"/>
                                <w:szCs w:val="44"/>
                              </w:rPr>
                            </w:pPr>
                          </w:p>
                          <w:p w:rsidR="0014629A" w:rsidRDefault="0014629A" w:rsidP="0014629A">
                            <w:pPr>
                              <w:rPr>
                                <w:rFonts w:cstheme="minorHAnsi"/>
                                <w:color w:val="0051B8"/>
                                <w:sz w:val="44"/>
                                <w:szCs w:val="44"/>
                              </w:rPr>
                            </w:pPr>
                            <w:r w:rsidRPr="00133BDE">
                              <w:rPr>
                                <w:rFonts w:cstheme="minorHAnsi"/>
                                <w:b/>
                                <w:color w:val="E88301"/>
                                <w:sz w:val="44"/>
                                <w:szCs w:val="44"/>
                                <w:u w:val="single"/>
                              </w:rPr>
                              <w:t>Etudiant :</w:t>
                            </w:r>
                            <w:r w:rsidRPr="007C66E7">
                              <w:rPr>
                                <w:rFonts w:cstheme="minorHAnsi"/>
                                <w:sz w:val="44"/>
                                <w:szCs w:val="44"/>
                              </w:rPr>
                              <w:br/>
                            </w:r>
                            <w:r w:rsidRPr="00133BDE">
                              <w:rPr>
                                <w:rFonts w:cstheme="minorHAnsi"/>
                                <w:color w:val="0051B8"/>
                                <w:sz w:val="40"/>
                                <w:szCs w:val="40"/>
                              </w:rPr>
                              <w:t xml:space="preserve">MOHAMMED KHOKAN </w:t>
                            </w:r>
                            <w:proofErr w:type="spellStart"/>
                            <w:r w:rsidRPr="00133BDE">
                              <w:rPr>
                                <w:rFonts w:cstheme="minorHAnsi"/>
                                <w:color w:val="0051B8"/>
                                <w:sz w:val="40"/>
                                <w:szCs w:val="40"/>
                              </w:rPr>
                              <w:t>Akshey</w:t>
                            </w:r>
                            <w:proofErr w:type="spellEnd"/>
                            <w:r w:rsidRPr="00133BDE">
                              <w:rPr>
                                <w:rFonts w:cstheme="minorHAnsi"/>
                                <w:color w:val="0051B8"/>
                                <w:sz w:val="40"/>
                                <w:szCs w:val="40"/>
                              </w:rPr>
                              <w:br/>
                            </w:r>
                            <w:hyperlink r:id="rId8" w:history="1">
                              <w:r w:rsidRPr="00133BDE">
                                <w:rPr>
                                  <w:rStyle w:val="Lienhypertexte"/>
                                  <w:rFonts w:cstheme="minorHAnsi"/>
                                  <w:color w:val="0051B8"/>
                                  <w:sz w:val="40"/>
                                  <w:szCs w:val="40"/>
                                </w:rPr>
                                <w:t>20224297@etud.univ-evry.fr</w:t>
                              </w:r>
                            </w:hyperlink>
                            <w:r w:rsidR="006B5A5D" w:rsidRPr="00133BDE">
                              <w:rPr>
                                <w:rFonts w:cstheme="minorHAnsi"/>
                                <w:color w:val="0051B8"/>
                                <w:sz w:val="44"/>
                                <w:szCs w:val="44"/>
                              </w:rPr>
                              <w:t xml:space="preserve"> </w:t>
                            </w:r>
                          </w:p>
                          <w:p w:rsidR="00133BDE" w:rsidRPr="007C66E7" w:rsidRDefault="00133BDE" w:rsidP="0014629A">
                            <w:pPr>
                              <w:rPr>
                                <w:rFonts w:cstheme="minorHAnsi"/>
                                <w:sz w:val="44"/>
                                <w:szCs w:val="44"/>
                              </w:rPr>
                            </w:pPr>
                          </w:p>
                          <w:p w:rsidR="0014629A" w:rsidRPr="00133BDE" w:rsidRDefault="0014629A" w:rsidP="0014629A">
                            <w:pPr>
                              <w:rPr>
                                <w:rFonts w:cstheme="minorHAnsi"/>
                                <w:b/>
                                <w:sz w:val="40"/>
                                <w:szCs w:val="40"/>
                              </w:rPr>
                            </w:pPr>
                            <w:r w:rsidRPr="00133BDE">
                              <w:rPr>
                                <w:rFonts w:cstheme="minorHAnsi"/>
                                <w:b/>
                                <w:color w:val="E88301"/>
                                <w:sz w:val="44"/>
                                <w:szCs w:val="44"/>
                                <w:u w:val="single"/>
                              </w:rPr>
                              <w:t>Groupe et année universitaire :</w:t>
                            </w:r>
                            <w:r w:rsidR="007C66E7" w:rsidRPr="007C66E7">
                              <w:rPr>
                                <w:rFonts w:cstheme="minorHAnsi"/>
                                <w:b/>
                                <w:sz w:val="44"/>
                                <w:szCs w:val="44"/>
                              </w:rPr>
                              <w:br/>
                            </w:r>
                            <w:r w:rsidRPr="00133BDE">
                              <w:rPr>
                                <w:rFonts w:cstheme="minorHAnsi"/>
                                <w:color w:val="0051B8"/>
                                <w:sz w:val="40"/>
                                <w:szCs w:val="40"/>
                              </w:rPr>
                              <w:t>PPEI-LDD1,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7" o:spid="_x0000_s1026" type="#_x0000_t202" style="position:absolute;margin-left:-14.95pt;margin-top:77.9pt;width:508.3pt;height:36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" fillcolor="white [3201]" strokecolor="white [3212]" strokeweight=".5pt">
                <v:textbox>
                  <w:txbxContent>
                    <w:p w:rsidR="0014629A" w:rsidRDefault="0014629A" w:rsidP="0014629A">
                      <w:pPr>
                        <w:rPr>
                          <w:rFonts w:cstheme="minorHAnsi"/>
                          <w:color w:val="0051B8"/>
                          <w:sz w:val="40"/>
                          <w:szCs w:val="40"/>
                        </w:rPr>
                      </w:pPr>
                      <w:r w:rsidRPr="00133BDE">
                        <w:rPr>
                          <w:rFonts w:cstheme="minorHAnsi"/>
                          <w:b/>
                          <w:color w:val="E88301"/>
                          <w:sz w:val="44"/>
                          <w:szCs w:val="44"/>
                          <w:u w:val="single"/>
                        </w:rPr>
                        <w:t>Formation :</w:t>
                      </w:r>
                      <w:r w:rsidRPr="00133BDE">
                        <w:rPr>
                          <w:rFonts w:cstheme="minorHAnsi"/>
                          <w:color w:val="E88301"/>
                          <w:sz w:val="44"/>
                          <w:szCs w:val="44"/>
                        </w:rPr>
                        <w:t xml:space="preserve"> </w:t>
                      </w:r>
                      <w:r w:rsidRPr="007C66E7">
                        <w:rPr>
                          <w:rFonts w:cstheme="minorHAnsi"/>
                          <w:sz w:val="44"/>
                          <w:szCs w:val="44"/>
                        </w:rPr>
                        <w:br/>
                      </w:r>
                      <w:r w:rsidRPr="00133BDE">
                        <w:rPr>
                          <w:rFonts w:cstheme="minorHAnsi"/>
                          <w:color w:val="0051B8"/>
                          <w:sz w:val="40"/>
                          <w:szCs w:val="40"/>
                        </w:rPr>
                        <w:t>Université d’Evry – Université Paris Saclay</w:t>
                      </w:r>
                      <w:r w:rsidRPr="00133BDE">
                        <w:rPr>
                          <w:rFonts w:cstheme="minorHAnsi"/>
                          <w:color w:val="0051B8"/>
                          <w:sz w:val="40"/>
                          <w:szCs w:val="40"/>
                        </w:rPr>
                        <w:br/>
                        <w:t xml:space="preserve">Licence double-diplôme, Informatique et Sciences de la vie </w:t>
                      </w:r>
                      <w:r w:rsidRPr="00133BDE">
                        <w:rPr>
                          <w:rFonts w:cstheme="minorHAnsi"/>
                          <w:color w:val="0051B8"/>
                          <w:sz w:val="40"/>
                          <w:szCs w:val="40"/>
                        </w:rPr>
                        <w:br/>
                        <w:t>PPEI-L1</w:t>
                      </w:r>
                    </w:p>
                    <w:p w:rsidR="00133BDE" w:rsidRPr="007C66E7" w:rsidRDefault="00133BDE" w:rsidP="0014629A">
                      <w:pPr>
                        <w:rPr>
                          <w:rFonts w:cstheme="minorHAnsi"/>
                          <w:sz w:val="44"/>
                          <w:szCs w:val="44"/>
                        </w:rPr>
                      </w:pPr>
                    </w:p>
                    <w:p w:rsidR="0014629A" w:rsidRDefault="0014629A" w:rsidP="0014629A">
                      <w:pPr>
                        <w:rPr>
                          <w:rFonts w:cstheme="minorHAnsi"/>
                          <w:color w:val="0051B8"/>
                          <w:sz w:val="44"/>
                          <w:szCs w:val="44"/>
                        </w:rPr>
                      </w:pPr>
                      <w:r w:rsidRPr="00133BDE">
                        <w:rPr>
                          <w:rFonts w:cstheme="minorHAnsi"/>
                          <w:b/>
                          <w:color w:val="E88301"/>
                          <w:sz w:val="44"/>
                          <w:szCs w:val="44"/>
                          <w:u w:val="single"/>
                        </w:rPr>
                        <w:t>Etudiant :</w:t>
                      </w:r>
                      <w:r w:rsidRPr="007C66E7">
                        <w:rPr>
                          <w:rFonts w:cstheme="minorHAnsi"/>
                          <w:sz w:val="44"/>
                          <w:szCs w:val="44"/>
                        </w:rPr>
                        <w:br/>
                      </w:r>
                      <w:r w:rsidRPr="00133BDE">
                        <w:rPr>
                          <w:rFonts w:cstheme="minorHAnsi"/>
                          <w:color w:val="0051B8"/>
                          <w:sz w:val="40"/>
                          <w:szCs w:val="40"/>
                        </w:rPr>
                        <w:t>MOHAMMED KHOKAN Akshey</w:t>
                      </w:r>
                      <w:r w:rsidRPr="00133BDE">
                        <w:rPr>
                          <w:rFonts w:cstheme="minorHAnsi"/>
                          <w:color w:val="0051B8"/>
                          <w:sz w:val="40"/>
                          <w:szCs w:val="40"/>
                        </w:rPr>
                        <w:br/>
                      </w:r>
                      <w:hyperlink r:id="rId9" w:history="1">
                        <w:r w:rsidRPr="00133BDE">
                          <w:rPr>
                            <w:rStyle w:val="Lienhypertexte"/>
                            <w:rFonts w:cstheme="minorHAnsi"/>
                            <w:color w:val="0051B8"/>
                            <w:sz w:val="40"/>
                            <w:szCs w:val="40"/>
                          </w:rPr>
                          <w:t>20224297@etud.univ-evry.fr</w:t>
                        </w:r>
                      </w:hyperlink>
                      <w:r w:rsidR="006B5A5D" w:rsidRPr="00133BDE">
                        <w:rPr>
                          <w:rFonts w:cstheme="minorHAnsi"/>
                          <w:color w:val="0051B8"/>
                          <w:sz w:val="44"/>
                          <w:szCs w:val="44"/>
                        </w:rPr>
                        <w:t xml:space="preserve"> </w:t>
                      </w:r>
                    </w:p>
                    <w:p w:rsidR="00133BDE" w:rsidRPr="007C66E7" w:rsidRDefault="00133BDE" w:rsidP="0014629A">
                      <w:pPr>
                        <w:rPr>
                          <w:rFonts w:cstheme="minorHAnsi"/>
                          <w:sz w:val="44"/>
                          <w:szCs w:val="44"/>
                        </w:rPr>
                      </w:pPr>
                    </w:p>
                    <w:p w:rsidR="0014629A" w:rsidRPr="00133BDE" w:rsidRDefault="0014629A" w:rsidP="0014629A">
                      <w:pPr>
                        <w:rPr>
                          <w:rFonts w:cstheme="minorHAnsi"/>
                          <w:b/>
                          <w:sz w:val="40"/>
                          <w:szCs w:val="40"/>
                        </w:rPr>
                      </w:pPr>
                      <w:r w:rsidRPr="00133BDE">
                        <w:rPr>
                          <w:rFonts w:cstheme="minorHAnsi"/>
                          <w:b/>
                          <w:color w:val="E88301"/>
                          <w:sz w:val="44"/>
                          <w:szCs w:val="44"/>
                          <w:u w:val="single"/>
                        </w:rPr>
                        <w:t>Groupe et année universitaire :</w:t>
                      </w:r>
                      <w:r w:rsidR="007C66E7" w:rsidRPr="007C66E7">
                        <w:rPr>
                          <w:rFonts w:cstheme="minorHAnsi"/>
                          <w:b/>
                          <w:sz w:val="44"/>
                          <w:szCs w:val="44"/>
                        </w:rPr>
                        <w:br/>
                      </w:r>
                      <w:r w:rsidRPr="00133BDE">
                        <w:rPr>
                          <w:rFonts w:cstheme="minorHAnsi"/>
                          <w:color w:val="0051B8"/>
                          <w:sz w:val="40"/>
                          <w:szCs w:val="40"/>
                        </w:rPr>
                        <w:t>PPEI-LDD1, 2022-2023</w:t>
                      </w:r>
                    </w:p>
                  </w:txbxContent>
                </v:textbox>
                <w10:wrap anchorx="margin"/>
              </v:shape>
            </w:pict>
          </mc:Fallback>
        </mc:AlternateContent>
      </w:r>
      <w:r w:rsidR="00D47768">
        <w:br w:type="page"/>
      </w:r>
    </w:p>
    <w:p w:rsidR="00200106" w:rsidRPr="00133BDE" w:rsidRDefault="00200106"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lastRenderedPageBreak/>
        <w:t>Définition d’un secteur d’activité</w:t>
      </w:r>
    </w:p>
    <w:p w:rsidR="00200106" w:rsidRPr="00133BDE" w:rsidRDefault="003C566C" w:rsidP="00405F11">
      <w:pPr>
        <w:spacing w:line="360" w:lineRule="auto"/>
        <w:rPr>
          <w:rFonts w:ascii="Times New Roman" w:hAnsi="Times New Roman" w:cs="Times New Roman"/>
          <w:b/>
          <w:color w:val="0051B8"/>
          <w:sz w:val="24"/>
          <w:szCs w:val="24"/>
          <w:u w:val="single"/>
        </w:rPr>
      </w:pPr>
      <w:r w:rsidRPr="00133BDE">
        <w:rPr>
          <w:rFonts w:ascii="Times New Roman" w:hAnsi="Times New Roman" w:cs="Times New Roman"/>
          <w:color w:val="0051B8"/>
          <w:sz w:val="24"/>
          <w:szCs w:val="24"/>
        </w:rPr>
        <w:t xml:space="preserve">Un secteur regroupe des entreprises de fabrication, de commerce ou de service qui ont la même activité principale (au regard de la nomenclature d'activité économique considérée). L'activité d'un secteur n'est donc pas tout à fait homogène et comprend des productions ou services secondaires qui relèveraient d'autres items de la nomenclature que celui du secteur considéré. Au contraire, une branche regroupe des unités de production homogènes. </w:t>
      </w:r>
      <w:r w:rsidRPr="00133BDE">
        <w:rPr>
          <w:rFonts w:ascii="Times New Roman" w:hAnsi="Times New Roman" w:cs="Times New Roman"/>
          <w:color w:val="0051B8"/>
          <w:sz w:val="24"/>
          <w:szCs w:val="24"/>
        </w:rPr>
        <w:br/>
      </w:r>
      <w:r w:rsidRPr="00133BDE">
        <w:rPr>
          <w:rFonts w:ascii="Times New Roman" w:hAnsi="Times New Roman" w:cs="Times New Roman"/>
          <w:color w:val="8EAADB" w:themeColor="accent5" w:themeTint="99"/>
          <w:sz w:val="24"/>
          <w:szCs w:val="24"/>
        </w:rPr>
        <w:t xml:space="preserve">(source : </w:t>
      </w:r>
      <w:hyperlink r:id="rId10" w:history="1">
        <w:r w:rsidRPr="00133BDE">
          <w:rPr>
            <w:rStyle w:val="Lienhypertexte"/>
            <w:rFonts w:ascii="Times New Roman" w:hAnsi="Times New Roman" w:cs="Times New Roman"/>
            <w:color w:val="8EAADB" w:themeColor="accent5" w:themeTint="99"/>
            <w:sz w:val="24"/>
            <w:szCs w:val="24"/>
          </w:rPr>
          <w:t>Définition - Secteur d'activité / Secteur / Secteur | Insee</w:t>
        </w:r>
      </w:hyperlink>
      <w:r w:rsidRPr="00133BDE">
        <w:rPr>
          <w:rFonts w:ascii="Times New Roman" w:hAnsi="Times New Roman" w:cs="Times New Roman"/>
          <w:color w:val="8EAADB" w:themeColor="accent5" w:themeTint="99"/>
          <w:sz w:val="24"/>
          <w:szCs w:val="24"/>
        </w:rPr>
        <w:t>)</w:t>
      </w:r>
    </w:p>
    <w:p w:rsidR="00200106" w:rsidRPr="00405F11" w:rsidRDefault="00200106" w:rsidP="00405F11">
      <w:pPr>
        <w:spacing w:line="360" w:lineRule="auto"/>
        <w:rPr>
          <w:rFonts w:ascii="Times New Roman" w:hAnsi="Times New Roman" w:cs="Times New Roman"/>
          <w:b/>
          <w:sz w:val="24"/>
          <w:szCs w:val="24"/>
          <w:u w:val="single"/>
        </w:rPr>
      </w:pPr>
    </w:p>
    <w:p w:rsidR="00200106" w:rsidRPr="00133BDE" w:rsidRDefault="00200106"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t>Secteur d’activité choisi : l’informatique</w:t>
      </w:r>
    </w:p>
    <w:p w:rsidR="00E21E74" w:rsidRDefault="00200106" w:rsidP="00405F11">
      <w:pPr>
        <w:spacing w:line="360" w:lineRule="auto"/>
        <w:rPr>
          <w:rFonts w:ascii="Times New Roman" w:hAnsi="Times New Roman" w:cs="Times New Roman"/>
          <w:i/>
          <w:color w:val="0051B8"/>
          <w:sz w:val="24"/>
          <w:szCs w:val="24"/>
        </w:rPr>
      </w:pPr>
      <w:r w:rsidRPr="00133BDE">
        <w:rPr>
          <w:rFonts w:ascii="Times New Roman" w:hAnsi="Times New Roman" w:cs="Times New Roman"/>
          <w:color w:val="0051B8"/>
          <w:sz w:val="24"/>
          <w:szCs w:val="24"/>
        </w:rPr>
        <w:t>On étudie ici</w:t>
      </w:r>
      <w:r w:rsidR="00F23FB8" w:rsidRPr="00133BDE">
        <w:rPr>
          <w:rFonts w:ascii="Times New Roman" w:hAnsi="Times New Roman" w:cs="Times New Roman"/>
          <w:color w:val="0051B8"/>
          <w:sz w:val="24"/>
          <w:szCs w:val="24"/>
        </w:rPr>
        <w:t xml:space="preserve"> l’informatique, qui</w:t>
      </w:r>
      <w:r w:rsidRPr="00133BDE">
        <w:rPr>
          <w:rFonts w:ascii="Times New Roman" w:hAnsi="Times New Roman" w:cs="Times New Roman"/>
          <w:color w:val="0051B8"/>
          <w:sz w:val="24"/>
          <w:szCs w:val="24"/>
        </w:rPr>
        <w:t xml:space="preserve"> est un domaine d'activité scientifique, technique, et industriel</w:t>
      </w:r>
      <w:r w:rsidR="00F23FB8" w:rsidRPr="00133BDE">
        <w:rPr>
          <w:rFonts w:ascii="Times New Roman" w:hAnsi="Times New Roman" w:cs="Times New Roman"/>
          <w:color w:val="0051B8"/>
          <w:sz w:val="24"/>
          <w:szCs w:val="24"/>
        </w:rPr>
        <w:t>.</w:t>
      </w:r>
      <w:r w:rsidRPr="00133BDE">
        <w:rPr>
          <w:rFonts w:ascii="Times New Roman" w:hAnsi="Times New Roman" w:cs="Times New Roman"/>
          <w:color w:val="0051B8"/>
          <w:sz w:val="24"/>
          <w:szCs w:val="24"/>
        </w:rPr>
        <w:t xml:space="preserve"> </w:t>
      </w:r>
      <w:r w:rsidR="00F23FB8" w:rsidRPr="00133BDE">
        <w:rPr>
          <w:rFonts w:ascii="Times New Roman" w:hAnsi="Times New Roman" w:cs="Times New Roman"/>
          <w:color w:val="0051B8"/>
          <w:sz w:val="24"/>
          <w:szCs w:val="24"/>
        </w:rPr>
        <w:t>Ce secteur concerne</w:t>
      </w:r>
      <w:r w:rsidRPr="00133BDE">
        <w:rPr>
          <w:rFonts w:ascii="Times New Roman" w:hAnsi="Times New Roman" w:cs="Times New Roman"/>
          <w:color w:val="0051B8"/>
          <w:sz w:val="24"/>
          <w:szCs w:val="24"/>
        </w:rPr>
        <w:t xml:space="preserve"> le traitement automatiqu</w:t>
      </w:r>
      <w:r w:rsidR="00F23FB8" w:rsidRPr="00133BDE">
        <w:rPr>
          <w:rFonts w:ascii="Times New Roman" w:hAnsi="Times New Roman" w:cs="Times New Roman"/>
          <w:color w:val="0051B8"/>
          <w:sz w:val="24"/>
          <w:szCs w:val="24"/>
        </w:rPr>
        <w:t>e de l'information numérique par</w:t>
      </w:r>
      <w:r w:rsidRPr="00133BDE">
        <w:rPr>
          <w:rFonts w:ascii="Times New Roman" w:hAnsi="Times New Roman" w:cs="Times New Roman"/>
          <w:color w:val="0051B8"/>
          <w:sz w:val="24"/>
          <w:szCs w:val="24"/>
        </w:rPr>
        <w:t xml:space="preserve"> l'exécution de programmes informatiques hébergés par des dispositifs</w:t>
      </w:r>
      <w:r w:rsidR="00F23FB8" w:rsidRPr="00133BDE">
        <w:rPr>
          <w:rFonts w:ascii="Times New Roman" w:hAnsi="Times New Roman" w:cs="Times New Roman"/>
          <w:color w:val="0051B8"/>
          <w:sz w:val="24"/>
          <w:szCs w:val="24"/>
        </w:rPr>
        <w:t xml:space="preserve"> tels que</w:t>
      </w:r>
      <w:r w:rsidRPr="00133BDE">
        <w:rPr>
          <w:rFonts w:ascii="Times New Roman" w:hAnsi="Times New Roman" w:cs="Times New Roman"/>
          <w:color w:val="0051B8"/>
          <w:sz w:val="24"/>
          <w:szCs w:val="24"/>
        </w:rPr>
        <w:t xml:space="preserve"> des systèmes embarqués, des ordinateurs, d</w:t>
      </w:r>
      <w:r w:rsidR="00AF05A3">
        <w:rPr>
          <w:rFonts w:ascii="Times New Roman" w:hAnsi="Times New Roman" w:cs="Times New Roman"/>
          <w:color w:val="0051B8"/>
          <w:sz w:val="24"/>
          <w:szCs w:val="24"/>
        </w:rPr>
        <w:t xml:space="preserve">es robots, des automates, etc. </w:t>
      </w:r>
      <w:r w:rsidR="00AF05A3">
        <w:rPr>
          <w:rFonts w:ascii="Times New Roman" w:hAnsi="Times New Roman" w:cs="Times New Roman"/>
          <w:color w:val="0051B8"/>
          <w:sz w:val="24"/>
          <w:szCs w:val="24"/>
        </w:rPr>
        <w:br/>
      </w:r>
      <w:r w:rsidRPr="00133BDE">
        <w:rPr>
          <w:rFonts w:ascii="Times New Roman" w:hAnsi="Times New Roman" w:cs="Times New Roman"/>
          <w:color w:val="8EAADB" w:themeColor="accent5" w:themeTint="99"/>
          <w:sz w:val="24"/>
          <w:szCs w:val="24"/>
        </w:rPr>
        <w:t xml:space="preserve">(source : </w:t>
      </w:r>
      <w:hyperlink r:id="rId11" w:history="1">
        <w:r w:rsidRPr="00133BDE">
          <w:rPr>
            <w:rStyle w:val="Lienhypertexte"/>
            <w:rFonts w:ascii="Times New Roman" w:hAnsi="Times New Roman" w:cs="Times New Roman"/>
            <w:color w:val="8EAADB" w:themeColor="accent5" w:themeTint="99"/>
            <w:sz w:val="24"/>
            <w:szCs w:val="24"/>
          </w:rPr>
          <w:t>Informatique — Wikipédia (wikipedia.org)</w:t>
        </w:r>
      </w:hyperlink>
      <w:r w:rsidRPr="00133BDE">
        <w:rPr>
          <w:rFonts w:ascii="Times New Roman" w:hAnsi="Times New Roman" w:cs="Times New Roman"/>
          <w:color w:val="8EAADB" w:themeColor="accent5" w:themeTint="99"/>
          <w:sz w:val="24"/>
          <w:szCs w:val="24"/>
        </w:rPr>
        <w:t>)</w:t>
      </w:r>
      <w:r w:rsidR="00AF05A3">
        <w:rPr>
          <w:rFonts w:ascii="Times New Roman" w:hAnsi="Times New Roman" w:cs="Times New Roman"/>
          <w:color w:val="8EAADB" w:themeColor="accent5" w:themeTint="99"/>
          <w:sz w:val="24"/>
          <w:szCs w:val="24"/>
        </w:rPr>
        <w:br/>
      </w:r>
      <w:r w:rsidRPr="00133BDE">
        <w:rPr>
          <w:rFonts w:ascii="Times New Roman" w:hAnsi="Times New Roman" w:cs="Times New Roman"/>
          <w:color w:val="0051B8"/>
          <w:sz w:val="24"/>
          <w:szCs w:val="24"/>
        </w:rPr>
        <w:br/>
        <w:t>L’informatique</w:t>
      </w:r>
      <w:r w:rsidR="003C566C" w:rsidRPr="00133BDE">
        <w:rPr>
          <w:rFonts w:ascii="Times New Roman" w:hAnsi="Times New Roman" w:cs="Times New Roman"/>
          <w:color w:val="0051B8"/>
          <w:sz w:val="24"/>
          <w:szCs w:val="24"/>
        </w:rPr>
        <w:t xml:space="preserve"> </w:t>
      </w:r>
      <w:r w:rsidRPr="00133BDE">
        <w:rPr>
          <w:rFonts w:ascii="Times New Roman" w:hAnsi="Times New Roman" w:cs="Times New Roman"/>
          <w:color w:val="0051B8"/>
          <w:sz w:val="24"/>
          <w:szCs w:val="24"/>
        </w:rPr>
        <w:t>regroupe ainsi</w:t>
      </w:r>
      <w:r w:rsidR="003C566C" w:rsidRPr="00133BDE">
        <w:rPr>
          <w:rFonts w:ascii="Times New Roman" w:hAnsi="Times New Roman" w:cs="Times New Roman"/>
          <w:color w:val="0051B8"/>
          <w:sz w:val="24"/>
          <w:szCs w:val="24"/>
        </w:rPr>
        <w:t xml:space="preserve"> </w:t>
      </w:r>
      <w:r w:rsidRPr="00133BDE">
        <w:rPr>
          <w:rFonts w:ascii="Times New Roman" w:hAnsi="Times New Roman" w:cs="Times New Roman"/>
          <w:color w:val="0051B8"/>
          <w:sz w:val="24"/>
          <w:szCs w:val="24"/>
        </w:rPr>
        <w:t>plusieurs</w:t>
      </w:r>
      <w:r w:rsidR="003C566C" w:rsidRPr="00133BDE">
        <w:rPr>
          <w:rFonts w:ascii="Times New Roman" w:hAnsi="Times New Roman" w:cs="Times New Roman"/>
          <w:color w:val="0051B8"/>
          <w:sz w:val="24"/>
          <w:szCs w:val="24"/>
        </w:rPr>
        <w:t xml:space="preserve"> activités </w:t>
      </w:r>
      <w:r w:rsidR="00F23FB8" w:rsidRPr="00133BDE">
        <w:rPr>
          <w:rFonts w:ascii="Times New Roman" w:hAnsi="Times New Roman" w:cs="Times New Roman"/>
          <w:color w:val="0051B8"/>
          <w:sz w:val="24"/>
          <w:szCs w:val="24"/>
        </w:rPr>
        <w:t xml:space="preserve">dont les trois suivantes : </w:t>
      </w:r>
      <w:r w:rsidRPr="00133BDE">
        <w:rPr>
          <w:rFonts w:ascii="Times New Roman" w:hAnsi="Times New Roman" w:cs="Times New Roman"/>
          <w:i/>
          <w:color w:val="0051B8"/>
          <w:sz w:val="24"/>
          <w:szCs w:val="24"/>
        </w:rPr>
        <w:t>administrateur</w:t>
      </w:r>
      <w:r w:rsidR="009D350D" w:rsidRPr="00133BDE">
        <w:rPr>
          <w:rFonts w:ascii="Times New Roman" w:hAnsi="Times New Roman" w:cs="Times New Roman"/>
          <w:i/>
          <w:color w:val="0051B8"/>
          <w:sz w:val="24"/>
          <w:szCs w:val="24"/>
        </w:rPr>
        <w:t xml:space="preserve"> en base de données</w:t>
      </w:r>
      <w:r w:rsidR="009D350D" w:rsidRPr="00133BDE">
        <w:rPr>
          <w:rFonts w:ascii="Times New Roman" w:hAnsi="Times New Roman" w:cs="Times New Roman"/>
          <w:color w:val="0051B8"/>
          <w:sz w:val="24"/>
          <w:szCs w:val="24"/>
        </w:rPr>
        <w:t xml:space="preserve">, </w:t>
      </w:r>
      <w:r w:rsidR="009D350D" w:rsidRPr="00133BDE">
        <w:rPr>
          <w:rFonts w:ascii="Times New Roman" w:hAnsi="Times New Roman" w:cs="Times New Roman"/>
          <w:i/>
          <w:color w:val="0051B8"/>
          <w:sz w:val="24"/>
          <w:szCs w:val="24"/>
        </w:rPr>
        <w:t>architecte réseau</w:t>
      </w:r>
      <w:r w:rsidR="009D350D" w:rsidRPr="00133BDE">
        <w:rPr>
          <w:rFonts w:ascii="Times New Roman" w:hAnsi="Times New Roman" w:cs="Times New Roman"/>
          <w:color w:val="0051B8"/>
          <w:sz w:val="24"/>
          <w:szCs w:val="24"/>
        </w:rPr>
        <w:t xml:space="preserve"> voire </w:t>
      </w:r>
      <w:r w:rsidR="009D350D" w:rsidRPr="00133BDE">
        <w:rPr>
          <w:rFonts w:ascii="Times New Roman" w:hAnsi="Times New Roman" w:cs="Times New Roman"/>
          <w:i/>
          <w:color w:val="0051B8"/>
          <w:sz w:val="24"/>
          <w:szCs w:val="24"/>
        </w:rPr>
        <w:t>expert en sécurité informatique</w:t>
      </w:r>
      <w:r w:rsidR="00F23FB8" w:rsidRPr="00133BDE">
        <w:rPr>
          <w:rFonts w:ascii="Times New Roman" w:hAnsi="Times New Roman" w:cs="Times New Roman"/>
          <w:i/>
          <w:color w:val="0051B8"/>
          <w:sz w:val="24"/>
          <w:szCs w:val="24"/>
        </w:rPr>
        <w:t>.</w:t>
      </w:r>
    </w:p>
    <w:p w:rsidR="007C1665" w:rsidRPr="00133BDE" w:rsidRDefault="009D350D" w:rsidP="00E21E74">
      <w:pPr>
        <w:spacing w:line="360" w:lineRule="auto"/>
        <w:rPr>
          <w:rFonts w:ascii="Times New Roman" w:hAnsi="Times New Roman" w:cs="Times New Roman"/>
          <w:color w:val="0051B8"/>
          <w:sz w:val="24"/>
          <w:szCs w:val="24"/>
        </w:rPr>
      </w:pPr>
      <w:r w:rsidRPr="00133BDE">
        <w:rPr>
          <w:rFonts w:ascii="Times New Roman" w:hAnsi="Times New Roman" w:cs="Times New Roman"/>
          <w:color w:val="0051B8"/>
          <w:sz w:val="24"/>
          <w:szCs w:val="24"/>
        </w:rPr>
        <w:t>L’administrateur en base de données assure la disponibilité, la qualité et la sécurité des bases de données stockant des informations d’une entreprise.</w:t>
      </w:r>
      <w:r w:rsidR="00F13E0D">
        <w:rPr>
          <w:rFonts w:ascii="Times New Roman" w:hAnsi="Times New Roman" w:cs="Times New Roman"/>
          <w:color w:val="0051B8"/>
          <w:sz w:val="24"/>
          <w:szCs w:val="24"/>
        </w:rPr>
        <w:t xml:space="preserve"> </w:t>
      </w:r>
      <w:r w:rsidR="00E21E74" w:rsidRPr="00E21E74">
        <w:rPr>
          <w:rFonts w:ascii="Times New Roman" w:hAnsi="Times New Roman" w:cs="Times New Roman"/>
          <w:color w:val="0051B8"/>
          <w:sz w:val="24"/>
          <w:szCs w:val="24"/>
        </w:rPr>
        <w:t xml:space="preserve">Une bonne préparation technique (notamment dans le domaine de la sécurité informatique) et une expérience dans le domaine des systèmes informatiques complexes sont indispensables. Pour caractériser la discipline et l'organisation, il faut ajouter des compétences en communication. Les administrateurs de bases de données ont principalement une </w:t>
      </w:r>
      <w:r w:rsidR="00E21E74">
        <w:rPr>
          <w:rFonts w:ascii="Times New Roman" w:hAnsi="Times New Roman" w:cs="Times New Roman"/>
          <w:color w:val="0051B8"/>
          <w:sz w:val="24"/>
          <w:szCs w:val="24"/>
        </w:rPr>
        <w:t xml:space="preserve">formation </w:t>
      </w:r>
      <w:r w:rsidR="00E21E74" w:rsidRPr="00E21E74">
        <w:rPr>
          <w:rFonts w:ascii="Times New Roman" w:hAnsi="Times New Roman" w:cs="Times New Roman"/>
          <w:color w:val="0051B8"/>
          <w:sz w:val="24"/>
          <w:szCs w:val="24"/>
        </w:rPr>
        <w:t>au développement pour les spécialisations bases de données ou de systèmes et réseaux pour les formations générales.</w:t>
      </w:r>
      <w:r w:rsidR="00AF05A3">
        <w:rPr>
          <w:rFonts w:ascii="Times New Roman" w:hAnsi="Times New Roman" w:cs="Times New Roman"/>
          <w:color w:val="0051B8"/>
          <w:sz w:val="24"/>
          <w:szCs w:val="24"/>
        </w:rPr>
        <w:br/>
      </w:r>
      <w:r w:rsidR="00AF05A3">
        <w:rPr>
          <w:rFonts w:ascii="Times New Roman" w:hAnsi="Times New Roman" w:cs="Times New Roman"/>
          <w:color w:val="0051B8"/>
          <w:sz w:val="24"/>
          <w:szCs w:val="24"/>
        </w:rPr>
        <w:br/>
      </w:r>
      <w:r w:rsidRPr="00133BDE">
        <w:rPr>
          <w:rFonts w:ascii="Times New Roman" w:hAnsi="Times New Roman" w:cs="Times New Roman"/>
          <w:color w:val="0051B8"/>
          <w:sz w:val="24"/>
          <w:szCs w:val="24"/>
        </w:rPr>
        <w:t>L’architecte réseau quant à ce dernier, conçoit, planifie, développe l'organisation générale des réseaux de télécommunications et supervise leur réalisation.</w:t>
      </w:r>
      <w:r w:rsidR="00E21E74">
        <w:rPr>
          <w:rFonts w:ascii="Times New Roman" w:hAnsi="Times New Roman" w:cs="Times New Roman"/>
          <w:color w:val="0051B8"/>
          <w:sz w:val="24"/>
          <w:szCs w:val="24"/>
        </w:rPr>
        <w:t xml:space="preserve"> Il </w:t>
      </w:r>
      <w:r w:rsidR="00E21E74" w:rsidRPr="00E21E74">
        <w:rPr>
          <w:rFonts w:ascii="Times New Roman" w:hAnsi="Times New Roman" w:cs="Times New Roman"/>
          <w:color w:val="0051B8"/>
          <w:sz w:val="24"/>
          <w:szCs w:val="24"/>
        </w:rPr>
        <w:t xml:space="preserve">intervient pour le compte du client (entreprise, administration) pour créer une nouvelle architecture réseau. L'écoute et la force de conviction sont essentielles pour gérer les projets de ses clients... et se faire comprendre. </w:t>
      </w:r>
      <w:r w:rsidR="00E21E74">
        <w:rPr>
          <w:rFonts w:ascii="Times New Roman" w:hAnsi="Times New Roman" w:cs="Times New Roman"/>
          <w:color w:val="0051B8"/>
          <w:sz w:val="24"/>
          <w:szCs w:val="24"/>
        </w:rPr>
        <w:t>Il</w:t>
      </w:r>
      <w:r w:rsidR="00E21E74" w:rsidRPr="00E21E74">
        <w:rPr>
          <w:rFonts w:ascii="Times New Roman" w:hAnsi="Times New Roman" w:cs="Times New Roman"/>
          <w:color w:val="0051B8"/>
          <w:sz w:val="24"/>
          <w:szCs w:val="24"/>
        </w:rPr>
        <w:t xml:space="preserve"> suit également toutes les avancées technologiques dans son domaine pour mieux anticiper les besoins des utilisateurs.</w:t>
      </w:r>
      <w:r w:rsidR="00AF05A3">
        <w:rPr>
          <w:rFonts w:ascii="Times New Roman" w:hAnsi="Times New Roman" w:cs="Times New Roman"/>
          <w:color w:val="0051B8"/>
          <w:sz w:val="24"/>
          <w:szCs w:val="24"/>
        </w:rPr>
        <w:br/>
      </w:r>
      <w:r w:rsidRPr="00133BDE">
        <w:rPr>
          <w:rFonts w:ascii="Times New Roman" w:hAnsi="Times New Roman" w:cs="Times New Roman"/>
          <w:color w:val="0051B8"/>
          <w:sz w:val="24"/>
          <w:szCs w:val="24"/>
        </w:rPr>
        <w:lastRenderedPageBreak/>
        <w:br/>
        <w:t xml:space="preserve">Enfin, l’expert en sécurité en informatique </w:t>
      </w:r>
      <w:r w:rsidR="00200106" w:rsidRPr="00133BDE">
        <w:rPr>
          <w:rFonts w:ascii="Times New Roman" w:hAnsi="Times New Roman" w:cs="Times New Roman"/>
          <w:color w:val="0051B8"/>
          <w:sz w:val="24"/>
          <w:szCs w:val="24"/>
        </w:rPr>
        <w:t>étudie la fiabilité du système d'information d'une entreprise et en assure la sûreté</w:t>
      </w:r>
      <w:r w:rsidR="00F23FB8" w:rsidRPr="00133BDE">
        <w:rPr>
          <w:rFonts w:ascii="Times New Roman" w:hAnsi="Times New Roman" w:cs="Times New Roman"/>
          <w:color w:val="0051B8"/>
          <w:sz w:val="24"/>
          <w:szCs w:val="24"/>
        </w:rPr>
        <w:t>.</w:t>
      </w:r>
      <w:r w:rsidR="00E21E74" w:rsidRPr="00E21E74">
        <w:t xml:space="preserve"> </w:t>
      </w:r>
      <w:r w:rsidR="00E21E74" w:rsidRPr="00E21E74">
        <w:rPr>
          <w:rFonts w:ascii="Times New Roman" w:hAnsi="Times New Roman" w:cs="Times New Roman"/>
          <w:color w:val="0051B8"/>
          <w:sz w:val="24"/>
          <w:szCs w:val="24"/>
        </w:rPr>
        <w:t xml:space="preserve">Les experts en sécurité sont là pour protéger les données et traquer les failles de sécurité dans les réseaux Internet et intranet (évaluation de la vulnérabilité d'un site Web, suivi de virus potentiels et </w:t>
      </w:r>
      <w:r w:rsidR="00AF05A3" w:rsidRPr="00E21E74">
        <w:rPr>
          <w:rFonts w:ascii="Times New Roman" w:hAnsi="Times New Roman" w:cs="Times New Roman"/>
          <w:color w:val="0051B8"/>
          <w:sz w:val="24"/>
          <w:szCs w:val="24"/>
        </w:rPr>
        <w:t>blocage</w:t>
      </w:r>
      <w:r w:rsidR="00AF05A3">
        <w:rPr>
          <w:rFonts w:ascii="Times New Roman" w:hAnsi="Times New Roman" w:cs="Times New Roman"/>
          <w:color w:val="0051B8"/>
          <w:sz w:val="24"/>
          <w:szCs w:val="24"/>
        </w:rPr>
        <w:t xml:space="preserve"> d</w:t>
      </w:r>
      <w:r w:rsidR="00E21E74" w:rsidRPr="00E21E74">
        <w:rPr>
          <w:rFonts w:ascii="Times New Roman" w:hAnsi="Times New Roman" w:cs="Times New Roman"/>
          <w:color w:val="0051B8"/>
          <w:sz w:val="24"/>
          <w:szCs w:val="24"/>
        </w:rPr>
        <w:t xml:space="preserve">es tentatives de piratage). Ensuite, il construit un système de protection complet, qui comporte toutes les parades possibles et </w:t>
      </w:r>
      <w:r w:rsidR="00AF05A3">
        <w:rPr>
          <w:rFonts w:ascii="Times New Roman" w:hAnsi="Times New Roman" w:cs="Times New Roman"/>
          <w:color w:val="0051B8"/>
          <w:sz w:val="24"/>
          <w:szCs w:val="24"/>
        </w:rPr>
        <w:t xml:space="preserve">imaginables face à ces dangers. </w:t>
      </w:r>
      <w:r w:rsidR="00E21E74" w:rsidRPr="00E21E74">
        <w:rPr>
          <w:rFonts w:ascii="Times New Roman" w:hAnsi="Times New Roman" w:cs="Times New Roman"/>
          <w:color w:val="0051B8"/>
          <w:sz w:val="24"/>
          <w:szCs w:val="24"/>
        </w:rPr>
        <w:t>Toujours à l'affût des dernières tendances et menaces sur le web, cet expert est de plus en plus recherché par les entreprises. Ce travail demande intégrité, disponibilité, mais aussi respect total de la confidentialité.</w:t>
      </w:r>
    </w:p>
    <w:p w:rsidR="00F23FB8" w:rsidRPr="00405F11" w:rsidRDefault="00F23FB8" w:rsidP="00405F11">
      <w:pPr>
        <w:spacing w:line="360" w:lineRule="auto"/>
        <w:rPr>
          <w:rFonts w:ascii="Times New Roman" w:hAnsi="Times New Roman" w:cs="Times New Roman"/>
          <w:b/>
          <w:sz w:val="24"/>
          <w:szCs w:val="24"/>
          <w:u w:val="single"/>
        </w:rPr>
      </w:pPr>
    </w:p>
    <w:p w:rsidR="00F23FB8" w:rsidRPr="00133BDE" w:rsidRDefault="00F23FB8" w:rsidP="00405F11">
      <w:pPr>
        <w:spacing w:line="360" w:lineRule="auto"/>
        <w:rPr>
          <w:rFonts w:ascii="Times New Roman" w:hAnsi="Times New Roman" w:cs="Times New Roman"/>
          <w:b/>
          <w:color w:val="E88301"/>
          <w:sz w:val="24"/>
          <w:szCs w:val="24"/>
          <w:u w:val="single"/>
        </w:rPr>
      </w:pPr>
      <w:r w:rsidRPr="00133BDE">
        <w:rPr>
          <w:rFonts w:ascii="Times New Roman" w:hAnsi="Times New Roman" w:cs="Times New Roman"/>
          <w:b/>
          <w:color w:val="E88301"/>
          <w:sz w:val="24"/>
          <w:szCs w:val="24"/>
          <w:u w:val="single"/>
        </w:rPr>
        <w:t>Informations majeures relatives au secteur de l’informatique </w:t>
      </w:r>
    </w:p>
    <w:p w:rsidR="00F23FB8" w:rsidRPr="00133BDE" w:rsidRDefault="00F23FB8" w:rsidP="00405F11">
      <w:pPr>
        <w:pStyle w:val="NormalWeb"/>
        <w:shd w:val="clear" w:color="auto" w:fill="FFFFFF"/>
        <w:spacing w:before="0" w:beforeAutospacing="0" w:after="0" w:afterAutospacing="0" w:line="360" w:lineRule="auto"/>
        <w:jc w:val="both"/>
        <w:rPr>
          <w:color w:val="0051B8"/>
        </w:rPr>
      </w:pPr>
      <w:r w:rsidRPr="00133BDE">
        <w:rPr>
          <w:color w:val="0051B8"/>
        </w:rPr>
        <w:t xml:space="preserve">Au sein d'un secteur qui innove en permanence, les informaticiens sont recherchés à la fois par les entreprises. Sans oublier les start-up, en pleine croissance dans les domaines des applications mobiles, des objets connectés, du e-commerce, du </w:t>
      </w:r>
      <w:proofErr w:type="spellStart"/>
      <w:r w:rsidRPr="00133BDE">
        <w:rPr>
          <w:color w:val="0051B8"/>
        </w:rPr>
        <w:t>big</w:t>
      </w:r>
      <w:proofErr w:type="spellEnd"/>
      <w:r w:rsidRPr="00133BDE">
        <w:rPr>
          <w:color w:val="0051B8"/>
        </w:rPr>
        <w:t xml:space="preserve"> data et de l’intelligence artificielle. Les besoins sont également importants pour les métiers des systèmes d'information et les télécommunications et des réseaux et de la sécurité informatique.</w:t>
      </w:r>
      <w:r w:rsidR="00E41AC7" w:rsidRPr="00133BDE">
        <w:rPr>
          <w:color w:val="0051B8"/>
        </w:rPr>
        <w:t xml:space="preserve"> Ce secteur d’activité regroupe des métiers qui peuvent se mêler à d’autres domaines d’activité. Par exemple, l’ingénieur en imagerie médicale, se voit travailler dans le domaine de la santé et de l’informatique. </w:t>
      </w:r>
    </w:p>
    <w:p w:rsidR="00E41AC7" w:rsidRPr="00133BDE" w:rsidRDefault="00E41AC7" w:rsidP="00405F11">
      <w:pPr>
        <w:pStyle w:val="NormalWeb"/>
        <w:shd w:val="clear" w:color="auto" w:fill="FFFFFF"/>
        <w:spacing w:before="0" w:beforeAutospacing="0" w:after="0" w:afterAutospacing="0" w:line="360" w:lineRule="auto"/>
        <w:jc w:val="both"/>
        <w:rPr>
          <w:color w:val="0051B8"/>
        </w:rPr>
      </w:pPr>
      <w:r w:rsidRPr="00133BDE">
        <w:rPr>
          <w:color w:val="0051B8"/>
        </w:rPr>
        <w:t>Pour en revenir à l’informatique, il existe plusieurs catégories d’activités au sein de ce secteur :</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rPr>
      </w:pPr>
      <w:r w:rsidRPr="00133BDE">
        <w:rPr>
          <w:color w:val="0051B8"/>
          <w:u w:val="single"/>
        </w:rPr>
        <w:t>L’informatique de gestion</w:t>
      </w:r>
      <w:r w:rsidR="00B83F04" w:rsidRPr="00133BDE">
        <w:rPr>
          <w:color w:val="0051B8"/>
          <w:u w:val="single"/>
        </w:rPr>
        <w:t> :</w:t>
      </w:r>
      <w:r w:rsidRPr="00133BDE">
        <w:rPr>
          <w:color w:val="0051B8"/>
        </w:rPr>
        <w:t xml:space="preserve"> l'achat des matières premières, les stocks, les livrais</w:t>
      </w:r>
      <w:r w:rsidR="00B83F04" w:rsidRPr="00133BDE">
        <w:rPr>
          <w:color w:val="0051B8"/>
        </w:rPr>
        <w:t xml:space="preserve">ons sont </w:t>
      </w:r>
      <w:proofErr w:type="gramStart"/>
      <w:r w:rsidR="00B83F04" w:rsidRPr="00133BDE">
        <w:rPr>
          <w:color w:val="0051B8"/>
        </w:rPr>
        <w:t>gérés</w:t>
      </w:r>
      <w:proofErr w:type="gramEnd"/>
      <w:r w:rsidR="00B83F04" w:rsidRPr="00133BDE">
        <w:rPr>
          <w:color w:val="0051B8"/>
        </w:rPr>
        <w:t xml:space="preserve"> par informatique en entreprise.</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L’informatique industrielle</w:t>
      </w:r>
      <w:r w:rsidR="00B83F04" w:rsidRPr="00133BDE">
        <w:rPr>
          <w:color w:val="0051B8"/>
          <w:u w:val="single"/>
        </w:rPr>
        <w:t> :</w:t>
      </w:r>
      <w:r w:rsidR="00B83F04" w:rsidRPr="00133BDE">
        <w:rPr>
          <w:color w:val="0051B8"/>
        </w:rPr>
        <w:t xml:space="preserve"> </w:t>
      </w:r>
      <w:r w:rsidR="00B83F04" w:rsidRPr="00133BDE">
        <w:rPr>
          <w:color w:val="0051B8"/>
          <w:shd w:val="clear" w:color="auto" w:fill="FFFFFF"/>
        </w:rPr>
        <w:t>Conception des bâtiments ou des produits de haute technologie. Pilotage des chaînes de fabrication. Commande des systèmes complexes (avionique, armement...) mais aussi des objets connectés (smartphones, cartes à puces...)</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La data science</w:t>
      </w:r>
      <w:r w:rsidR="00B83F04" w:rsidRPr="00133BDE">
        <w:rPr>
          <w:color w:val="0051B8"/>
          <w:u w:val="single"/>
        </w:rPr>
        <w:t> :</w:t>
      </w:r>
      <w:r w:rsidR="00B83F04" w:rsidRPr="00133BDE">
        <w:rPr>
          <w:color w:val="0051B8"/>
        </w:rPr>
        <w:t xml:space="preserve"> Extraction de données par une entreprise afin de les utiliser à leurs fins</w:t>
      </w:r>
    </w:p>
    <w:p w:rsidR="00E41AC7"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L’informatique décisionnelle</w:t>
      </w:r>
      <w:r w:rsidR="00B83F04" w:rsidRPr="00133BDE">
        <w:rPr>
          <w:color w:val="0051B8"/>
          <w:u w:val="single"/>
        </w:rPr>
        <w:t> </w:t>
      </w:r>
      <w:r w:rsidR="00B83F04" w:rsidRPr="00133BDE">
        <w:rPr>
          <w:color w:val="0051B8"/>
        </w:rPr>
        <w:t xml:space="preserve">: Pilotage d’une organisation (Excel …) </w:t>
      </w:r>
    </w:p>
    <w:p w:rsidR="00405F11" w:rsidRPr="00133BDE" w:rsidRDefault="00E41AC7" w:rsidP="00405F11">
      <w:pPr>
        <w:pStyle w:val="NormalWeb"/>
        <w:numPr>
          <w:ilvl w:val="0"/>
          <w:numId w:val="2"/>
        </w:numPr>
        <w:shd w:val="clear" w:color="auto" w:fill="FFFFFF"/>
        <w:spacing w:before="0" w:beforeAutospacing="0" w:after="0" w:afterAutospacing="0" w:line="360" w:lineRule="auto"/>
        <w:jc w:val="both"/>
        <w:rPr>
          <w:color w:val="0051B8"/>
          <w:u w:val="single"/>
        </w:rPr>
      </w:pPr>
      <w:r w:rsidRPr="00133BDE">
        <w:rPr>
          <w:color w:val="0051B8"/>
          <w:u w:val="single"/>
        </w:rPr>
        <w:t>La réalité virtuelle et les systèmes intelligents</w:t>
      </w:r>
      <w:r w:rsidR="00B83F04" w:rsidRPr="00133BDE">
        <w:rPr>
          <w:color w:val="0051B8"/>
          <w:u w:val="single"/>
        </w:rPr>
        <w:t> :</w:t>
      </w:r>
      <w:r w:rsidR="00B83F04" w:rsidRPr="00133BDE">
        <w:rPr>
          <w:color w:val="0051B8"/>
        </w:rPr>
        <w:t xml:space="preserve"> </w:t>
      </w:r>
      <w:r w:rsidR="00B83F04" w:rsidRPr="00133BDE">
        <w:rPr>
          <w:color w:val="0051B8"/>
          <w:shd w:val="clear" w:color="auto" w:fill="FFFFFF"/>
        </w:rPr>
        <w:t>Fait appel à des spécialistes de l'informatique graphique et de l'interaction homme-machine. (</w:t>
      </w:r>
      <w:proofErr w:type="gramStart"/>
      <w:r w:rsidR="00B83F04" w:rsidRPr="00133BDE">
        <w:rPr>
          <w:color w:val="0051B8"/>
          <w:shd w:val="clear" w:color="auto" w:fill="FFFFFF"/>
        </w:rPr>
        <w:t>robots</w:t>
      </w:r>
      <w:proofErr w:type="gramEnd"/>
      <w:r w:rsidR="00B83F04" w:rsidRPr="00133BDE">
        <w:rPr>
          <w:color w:val="0051B8"/>
          <w:shd w:val="clear" w:color="auto" w:fill="FFFFFF"/>
        </w:rPr>
        <w:t>, véhicules autonomes, simulation d'activités industrielles ou médicales, jeux vidéo...)</w:t>
      </w:r>
    </w:p>
    <w:p w:rsidR="00405F11" w:rsidRPr="00133BDE" w:rsidRDefault="00405F11" w:rsidP="00405F11">
      <w:pPr>
        <w:pStyle w:val="NormalWeb"/>
        <w:shd w:val="clear" w:color="auto" w:fill="FFFFFF"/>
        <w:spacing w:before="0" w:beforeAutospacing="0" w:after="0" w:afterAutospacing="0" w:line="360" w:lineRule="auto"/>
        <w:jc w:val="both"/>
        <w:rPr>
          <w:color w:val="E88301"/>
          <w:u w:val="single"/>
        </w:rPr>
      </w:pPr>
    </w:p>
    <w:p w:rsidR="00405F11" w:rsidRPr="00133BDE" w:rsidRDefault="00405F11" w:rsidP="00405F11">
      <w:pPr>
        <w:pStyle w:val="NormalWeb"/>
        <w:shd w:val="clear" w:color="auto" w:fill="FFFFFF"/>
        <w:spacing w:before="0" w:beforeAutospacing="0" w:after="0" w:afterAutospacing="0" w:line="360" w:lineRule="auto"/>
        <w:jc w:val="both"/>
        <w:rPr>
          <w:b/>
          <w:color w:val="E88301"/>
          <w:u w:val="single"/>
        </w:rPr>
      </w:pPr>
      <w:r w:rsidRPr="00133BDE">
        <w:rPr>
          <w:b/>
          <w:color w:val="E88301"/>
          <w:u w:val="single"/>
        </w:rPr>
        <w:lastRenderedPageBreak/>
        <w:t>Moyens utilisés pour trouver les informations relatives au secteur de l’informatique</w:t>
      </w:r>
    </w:p>
    <w:p w:rsidR="00405F11" w:rsidRPr="00405F11" w:rsidRDefault="00405F11" w:rsidP="00405F11">
      <w:pPr>
        <w:pStyle w:val="NormalWeb"/>
        <w:shd w:val="clear" w:color="auto" w:fill="FFFFFF"/>
        <w:spacing w:before="0" w:beforeAutospacing="0" w:after="0" w:afterAutospacing="0" w:line="360" w:lineRule="auto"/>
        <w:jc w:val="both"/>
        <w:rPr>
          <w:b/>
          <w:color w:val="313131"/>
          <w:u w:val="single"/>
        </w:rPr>
      </w:pPr>
    </w:p>
    <w:p w:rsidR="00405F11" w:rsidRPr="00133BDE" w:rsidRDefault="00405F11" w:rsidP="00405F11">
      <w:pPr>
        <w:pStyle w:val="NormalWeb"/>
        <w:shd w:val="clear" w:color="auto" w:fill="FFFFFF"/>
        <w:spacing w:before="0" w:beforeAutospacing="0" w:after="0" w:afterAutospacing="0" w:line="360" w:lineRule="auto"/>
        <w:jc w:val="both"/>
        <w:rPr>
          <w:color w:val="0051B8"/>
        </w:rPr>
      </w:pPr>
      <w:r w:rsidRPr="00133BDE">
        <w:rPr>
          <w:color w:val="0051B8"/>
        </w:rPr>
        <w:t>L’utilisation des articles de Wikipédia, associée à celle des fiches métiers de l’ONISEP ont été des moyens fiables et efficaces pour trouver toutes les informations majeures sur le domaine de l’informatique, dont les liens URL sont les suivants :</w:t>
      </w:r>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2" w:history="1">
        <w:r w:rsidR="00405F11" w:rsidRPr="00133BDE">
          <w:rPr>
            <w:rStyle w:val="Lienhypertexte"/>
            <w:rFonts w:eastAsiaTheme="minorEastAsia"/>
            <w:color w:val="8EAADB" w:themeColor="accent5" w:themeTint="99"/>
          </w:rPr>
          <w:t>L'informatique, c'est quoi ? - Onisep</w:t>
        </w:r>
      </w:hyperlink>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3" w:history="1">
        <w:r w:rsidR="00405F11" w:rsidRPr="00133BDE">
          <w:rPr>
            <w:rStyle w:val="Lienhypertexte"/>
            <w:rFonts w:eastAsiaTheme="minorEastAsia"/>
            <w:color w:val="8EAADB" w:themeColor="accent5" w:themeTint="99"/>
          </w:rPr>
          <w:t>Les métiers et l'emploi dans l'informatique et les réseaux - Onisep</w:t>
        </w:r>
      </w:hyperlink>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4" w:history="1">
        <w:r w:rsidR="00405F11" w:rsidRPr="00133BDE">
          <w:rPr>
            <w:rStyle w:val="Lienhypertexte"/>
            <w:rFonts w:eastAsiaTheme="minorEastAsia"/>
            <w:color w:val="8EAADB" w:themeColor="accent5" w:themeTint="99"/>
          </w:rPr>
          <w:t xml:space="preserve">Informatique décisionnelle - Encyclopédie </w:t>
        </w:r>
        <w:proofErr w:type="spellStart"/>
        <w:r w:rsidR="00405F11" w:rsidRPr="00133BDE">
          <w:rPr>
            <w:rStyle w:val="Lienhypertexte"/>
            <w:rFonts w:eastAsiaTheme="minorEastAsia"/>
            <w:color w:val="8EAADB" w:themeColor="accent5" w:themeTint="99"/>
          </w:rPr>
          <w:t>Wikimonde</w:t>
        </w:r>
        <w:proofErr w:type="spellEnd"/>
      </w:hyperlink>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5" w:history="1">
        <w:r w:rsidR="00405F11" w:rsidRPr="00133BDE">
          <w:rPr>
            <w:rStyle w:val="Lienhypertexte"/>
            <w:rFonts w:eastAsiaTheme="minorEastAsia"/>
            <w:color w:val="8EAADB" w:themeColor="accent5" w:themeTint="99"/>
          </w:rPr>
          <w:t>Science des données — Wikipédia (wikipedia.org)</w:t>
        </w:r>
      </w:hyperlink>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6" w:history="1">
        <w:r w:rsidR="00405F11" w:rsidRPr="00133BDE">
          <w:rPr>
            <w:rStyle w:val="Lienhypertexte"/>
            <w:rFonts w:eastAsiaTheme="minorEastAsia"/>
            <w:color w:val="8EAADB" w:themeColor="accent5" w:themeTint="99"/>
          </w:rPr>
          <w:t>Informatique de gestion — Wikipédia (wikipedia.org)</w:t>
        </w:r>
      </w:hyperlink>
    </w:p>
    <w:p w:rsidR="00405F11" w:rsidRPr="00133BDE" w:rsidRDefault="00295260" w:rsidP="00405F11">
      <w:pPr>
        <w:pStyle w:val="NormalWeb"/>
        <w:shd w:val="clear" w:color="auto" w:fill="FFFFFF"/>
        <w:spacing w:before="0" w:beforeAutospacing="0" w:after="0" w:afterAutospacing="0" w:line="360" w:lineRule="auto"/>
        <w:jc w:val="both"/>
        <w:rPr>
          <w:color w:val="8EAADB" w:themeColor="accent5" w:themeTint="99"/>
        </w:rPr>
      </w:pPr>
      <w:hyperlink r:id="rId17" w:history="1">
        <w:r w:rsidR="00405F11" w:rsidRPr="00133BDE">
          <w:rPr>
            <w:rStyle w:val="Lienhypertexte"/>
            <w:rFonts w:eastAsiaTheme="minorEastAsia"/>
            <w:color w:val="8EAADB" w:themeColor="accent5" w:themeTint="99"/>
          </w:rPr>
          <w:t>Informatique industrielle — Wikipédia (wikipedia.org)</w:t>
        </w:r>
      </w:hyperlink>
    </w:p>
    <w:p w:rsidR="00F23FB8" w:rsidRPr="00405F11" w:rsidRDefault="00F23FB8" w:rsidP="00405F11">
      <w:pPr>
        <w:spacing w:line="360" w:lineRule="auto"/>
        <w:rPr>
          <w:rFonts w:ascii="Times New Roman" w:hAnsi="Times New Roman" w:cs="Times New Roman"/>
          <w:b/>
          <w:sz w:val="24"/>
          <w:szCs w:val="24"/>
          <w:u w:val="single"/>
        </w:rPr>
      </w:pPr>
    </w:p>
    <w:sectPr w:rsidR="00F23FB8" w:rsidRPr="00405F11" w:rsidSect="00D47768">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260" w:rsidRDefault="00295260" w:rsidP="007C1665">
      <w:pPr>
        <w:spacing w:after="0" w:line="240" w:lineRule="auto"/>
      </w:pPr>
      <w:r>
        <w:separator/>
      </w:r>
    </w:p>
  </w:endnote>
  <w:endnote w:type="continuationSeparator" w:id="0">
    <w:p w:rsidR="00295260" w:rsidRDefault="00295260" w:rsidP="007C1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91" w:type="pct"/>
      <w:jc w:val="center"/>
      <w:tblCellMar>
        <w:top w:w="144" w:type="dxa"/>
        <w:left w:w="115" w:type="dxa"/>
        <w:bottom w:w="144" w:type="dxa"/>
        <w:right w:w="115" w:type="dxa"/>
      </w:tblCellMar>
      <w:tblLook w:val="04A0" w:firstRow="1" w:lastRow="0" w:firstColumn="1" w:lastColumn="0" w:noHBand="0" w:noVBand="1"/>
    </w:tblPr>
    <w:tblGrid>
      <w:gridCol w:w="5284"/>
      <w:gridCol w:w="5223"/>
    </w:tblGrid>
    <w:tr w:rsidR="007C1665" w:rsidTr="007C1665">
      <w:trPr>
        <w:trHeight w:hRule="exact" w:val="165"/>
        <w:jc w:val="center"/>
      </w:trPr>
      <w:tc>
        <w:tcPr>
          <w:tcW w:w="5284" w:type="dxa"/>
          <w:shd w:val="clear" w:color="auto" w:fill="5B9BD5" w:themeFill="accent1"/>
          <w:tcMar>
            <w:top w:w="0" w:type="dxa"/>
            <w:bottom w:w="0" w:type="dxa"/>
          </w:tcMar>
        </w:tcPr>
        <w:p w:rsidR="007C1665" w:rsidRPr="007C1665" w:rsidRDefault="007C1665">
          <w:pPr>
            <w:pStyle w:val="En-tte"/>
            <w:rPr>
              <w:caps/>
              <w:color w:val="F4B083" w:themeColor="accent2" w:themeTint="99"/>
              <w:sz w:val="18"/>
            </w:rPr>
          </w:pPr>
        </w:p>
      </w:tc>
      <w:tc>
        <w:tcPr>
          <w:tcW w:w="5224" w:type="dxa"/>
          <w:shd w:val="clear" w:color="auto" w:fill="5B9BD5" w:themeFill="accent1"/>
          <w:tcMar>
            <w:top w:w="0" w:type="dxa"/>
            <w:bottom w:w="0" w:type="dxa"/>
          </w:tcMar>
        </w:tcPr>
        <w:p w:rsidR="007C1665" w:rsidRPr="007C1665" w:rsidRDefault="007C1665">
          <w:pPr>
            <w:pStyle w:val="En-tte"/>
            <w:jc w:val="right"/>
            <w:rPr>
              <w:caps/>
              <w:color w:val="F4B083" w:themeColor="accent2" w:themeTint="99"/>
              <w:sz w:val="18"/>
            </w:rPr>
          </w:pPr>
        </w:p>
      </w:tc>
    </w:tr>
    <w:tr w:rsidR="007C1665" w:rsidTr="007C1665">
      <w:trPr>
        <w:trHeight w:val="302"/>
        <w:jc w:val="center"/>
      </w:trPr>
      <w:sdt>
        <w:sdtPr>
          <w:rPr>
            <w:caps/>
            <w:color w:val="F4B083" w:themeColor="accent2" w:themeTint="99"/>
            <w:sz w:val="18"/>
            <w:szCs w:val="18"/>
          </w:rPr>
          <w:alias w:val="Auteur"/>
          <w:tag w:val=""/>
          <w:id w:val="1534151868"/>
          <w:placeholder>
            <w:docPart w:val="9F77870888FE41C9B71D25A0C1AD23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5284" w:type="dxa"/>
              <w:shd w:val="clear" w:color="auto" w:fill="auto"/>
              <w:vAlign w:val="center"/>
            </w:tcPr>
            <w:p w:rsidR="007C1665" w:rsidRPr="007C1665" w:rsidRDefault="007C1665">
              <w:pPr>
                <w:pStyle w:val="Pieddepage"/>
                <w:rPr>
                  <w:caps/>
                  <w:color w:val="F4B083" w:themeColor="accent2" w:themeTint="99"/>
                  <w:sz w:val="18"/>
                  <w:szCs w:val="18"/>
                </w:rPr>
              </w:pPr>
              <w:r w:rsidRPr="007C1665">
                <w:rPr>
                  <w:caps/>
                  <w:color w:val="F4B083" w:themeColor="accent2" w:themeTint="99"/>
                  <w:sz w:val="18"/>
                  <w:szCs w:val="18"/>
                </w:rPr>
                <w:t>A.mohammed khokan</w:t>
              </w:r>
            </w:p>
          </w:tc>
        </w:sdtContent>
      </w:sdt>
      <w:tc>
        <w:tcPr>
          <w:tcW w:w="5224" w:type="dxa"/>
          <w:shd w:val="clear" w:color="auto" w:fill="auto"/>
          <w:vAlign w:val="center"/>
        </w:tcPr>
        <w:p w:rsidR="007C1665" w:rsidRPr="007C1665" w:rsidRDefault="007C1665">
          <w:pPr>
            <w:pStyle w:val="Pieddepage"/>
            <w:jc w:val="right"/>
            <w:rPr>
              <w:caps/>
              <w:color w:val="F4B083" w:themeColor="accent2" w:themeTint="99"/>
              <w:sz w:val="18"/>
              <w:szCs w:val="18"/>
            </w:rPr>
          </w:pPr>
          <w:r w:rsidRPr="007C1665">
            <w:rPr>
              <w:caps/>
              <w:color w:val="F4B083" w:themeColor="accent2" w:themeTint="99"/>
              <w:sz w:val="18"/>
              <w:szCs w:val="18"/>
            </w:rPr>
            <w:fldChar w:fldCharType="begin"/>
          </w:r>
          <w:r w:rsidRPr="007C1665">
            <w:rPr>
              <w:caps/>
              <w:color w:val="F4B083" w:themeColor="accent2" w:themeTint="99"/>
              <w:sz w:val="18"/>
              <w:szCs w:val="18"/>
            </w:rPr>
            <w:instrText>PAGE   \* MERGEFORMAT</w:instrText>
          </w:r>
          <w:r w:rsidRPr="007C1665">
            <w:rPr>
              <w:caps/>
              <w:color w:val="F4B083" w:themeColor="accent2" w:themeTint="99"/>
              <w:sz w:val="18"/>
              <w:szCs w:val="18"/>
            </w:rPr>
            <w:fldChar w:fldCharType="separate"/>
          </w:r>
          <w:r w:rsidR="00100DEB">
            <w:rPr>
              <w:caps/>
              <w:noProof/>
              <w:color w:val="F4B083" w:themeColor="accent2" w:themeTint="99"/>
              <w:sz w:val="18"/>
              <w:szCs w:val="18"/>
            </w:rPr>
            <w:t>4</w:t>
          </w:r>
          <w:r w:rsidRPr="007C1665">
            <w:rPr>
              <w:caps/>
              <w:color w:val="F4B083" w:themeColor="accent2" w:themeTint="99"/>
              <w:sz w:val="18"/>
              <w:szCs w:val="18"/>
            </w:rPr>
            <w:fldChar w:fldCharType="end"/>
          </w:r>
        </w:p>
      </w:tc>
    </w:tr>
  </w:tbl>
  <w:p w:rsidR="007C1665" w:rsidRPr="007C1665" w:rsidRDefault="007C1665">
    <w:pPr>
      <w:pStyle w:val="Pieddepage"/>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6E7" w:rsidRDefault="007C66E7">
    <w:pPr>
      <w:pStyle w:val="Pieddepage"/>
    </w:pPr>
    <w:r>
      <w:rPr>
        <w:noProof/>
        <w:lang w:eastAsia="fr-FR"/>
      </w:rPr>
      <w:t xml:space="preserve">                                                                                                 </w:t>
    </w:r>
    <w:r>
      <w:rPr>
        <w:noProof/>
        <w:lang w:eastAsia="fr-FR"/>
      </w:rPr>
      <w:drawing>
        <wp:inline distT="0" distB="0" distL="0" distR="0" wp14:anchorId="5207AE20" wp14:editId="0BAFDF5D">
          <wp:extent cx="2667971" cy="10953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univ-evry.jpg"/>
                  <pic:cNvPicPr/>
                </pic:nvPicPr>
                <pic:blipFill rotWithShape="1">
                  <a:blip r:embed="rId1">
                    <a:extLst>
                      <a:ext uri="{28A0092B-C50C-407E-A947-70E740481C1C}">
                        <a14:useLocalDpi xmlns:a14="http://schemas.microsoft.com/office/drawing/2010/main" val="0"/>
                      </a:ext>
                    </a:extLst>
                  </a:blip>
                  <a:srcRect l="45630" t="22077" b="26008"/>
                  <a:stretch/>
                </pic:blipFill>
                <pic:spPr bwMode="auto">
                  <a:xfrm>
                    <a:off x="0" y="0"/>
                    <a:ext cx="2863192" cy="117552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260" w:rsidRDefault="00295260" w:rsidP="007C1665">
      <w:pPr>
        <w:spacing w:after="0" w:line="240" w:lineRule="auto"/>
      </w:pPr>
      <w:r>
        <w:separator/>
      </w:r>
    </w:p>
  </w:footnote>
  <w:footnote w:type="continuationSeparator" w:id="0">
    <w:p w:rsidR="00295260" w:rsidRDefault="00295260" w:rsidP="007C1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68" w:rsidRDefault="00D47768">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posOffset>-276045</wp:posOffset>
              </wp:positionH>
              <wp:positionV relativeFrom="page">
                <wp:align>top</wp:align>
              </wp:positionV>
              <wp:extent cx="1984075" cy="132846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984075" cy="132846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768" w:rsidRDefault="00D47768" w:rsidP="00D47768">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7" style="position:absolute;margin-left:-21.75pt;margin-top:0;width:156.25pt;height:104.6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">
              <v:group id="Groupe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D47768" w:rsidRDefault="00D47768" w:rsidP="00D47768">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0600"/>
    <w:multiLevelType w:val="hybridMultilevel"/>
    <w:tmpl w:val="262CABB8"/>
    <w:lvl w:ilvl="0" w:tplc="03227FE0">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4FB7763"/>
    <w:multiLevelType w:val="hybridMultilevel"/>
    <w:tmpl w:val="A0D243EC"/>
    <w:lvl w:ilvl="0" w:tplc="F0DCDDA4">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9AA1BC0"/>
    <w:multiLevelType w:val="hybridMultilevel"/>
    <w:tmpl w:val="B04027A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65"/>
    <w:rsid w:val="000004F2"/>
    <w:rsid w:val="00100DEB"/>
    <w:rsid w:val="00133BDE"/>
    <w:rsid w:val="0014629A"/>
    <w:rsid w:val="00200106"/>
    <w:rsid w:val="00295260"/>
    <w:rsid w:val="003C566C"/>
    <w:rsid w:val="00405F11"/>
    <w:rsid w:val="006B5A5D"/>
    <w:rsid w:val="007C1665"/>
    <w:rsid w:val="007C66E7"/>
    <w:rsid w:val="009B2607"/>
    <w:rsid w:val="009D350D"/>
    <w:rsid w:val="00AF05A3"/>
    <w:rsid w:val="00B83F04"/>
    <w:rsid w:val="00D47768"/>
    <w:rsid w:val="00E21E74"/>
    <w:rsid w:val="00E41AC7"/>
    <w:rsid w:val="00F13E0D"/>
    <w:rsid w:val="00F23FB8"/>
    <w:rsid w:val="00FE6C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0188A"/>
  <w15:chartTrackingRefBased/>
  <w15:docId w15:val="{7F5E715B-D475-4F37-9DEC-4BEF4275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16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C1665"/>
    <w:rPr>
      <w:rFonts w:eastAsiaTheme="minorEastAsia"/>
      <w:lang w:eastAsia="fr-FR"/>
    </w:rPr>
  </w:style>
  <w:style w:type="character" w:styleId="Numrodeligne">
    <w:name w:val="line number"/>
    <w:basedOn w:val="Policepardfaut"/>
    <w:uiPriority w:val="99"/>
    <w:semiHidden/>
    <w:unhideWhenUsed/>
    <w:rsid w:val="007C1665"/>
  </w:style>
  <w:style w:type="paragraph" w:styleId="En-tte">
    <w:name w:val="header"/>
    <w:basedOn w:val="Normal"/>
    <w:link w:val="En-tteCar"/>
    <w:uiPriority w:val="99"/>
    <w:unhideWhenUsed/>
    <w:rsid w:val="007C1665"/>
    <w:pPr>
      <w:tabs>
        <w:tab w:val="center" w:pos="4536"/>
        <w:tab w:val="right" w:pos="9072"/>
      </w:tabs>
      <w:spacing w:after="0" w:line="240" w:lineRule="auto"/>
    </w:pPr>
  </w:style>
  <w:style w:type="character" w:customStyle="1" w:styleId="En-tteCar">
    <w:name w:val="En-tête Car"/>
    <w:basedOn w:val="Policepardfaut"/>
    <w:link w:val="En-tte"/>
    <w:uiPriority w:val="99"/>
    <w:rsid w:val="007C1665"/>
  </w:style>
  <w:style w:type="paragraph" w:styleId="Pieddepage">
    <w:name w:val="footer"/>
    <w:basedOn w:val="Normal"/>
    <w:link w:val="PieddepageCar"/>
    <w:uiPriority w:val="99"/>
    <w:unhideWhenUsed/>
    <w:rsid w:val="007C16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1665"/>
  </w:style>
  <w:style w:type="character" w:styleId="Lienhypertexte">
    <w:name w:val="Hyperlink"/>
    <w:basedOn w:val="Policepardfaut"/>
    <w:uiPriority w:val="99"/>
    <w:unhideWhenUsed/>
    <w:rsid w:val="003C566C"/>
    <w:rPr>
      <w:color w:val="0000FF"/>
      <w:u w:val="single"/>
    </w:rPr>
  </w:style>
  <w:style w:type="paragraph" w:styleId="NormalWeb">
    <w:name w:val="Normal (Web)"/>
    <w:basedOn w:val="Normal"/>
    <w:uiPriority w:val="99"/>
    <w:semiHidden/>
    <w:unhideWhenUsed/>
    <w:rsid w:val="00F23F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delespacerserv">
    <w:name w:val="Texte de l’espace réservé"/>
    <w:basedOn w:val="Policepardfaut"/>
    <w:uiPriority w:val="99"/>
    <w:semiHidden/>
    <w:rsid w:val="00D47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776065">
      <w:bodyDiv w:val="1"/>
      <w:marLeft w:val="0"/>
      <w:marRight w:val="0"/>
      <w:marTop w:val="0"/>
      <w:marBottom w:val="0"/>
      <w:divBdr>
        <w:top w:val="none" w:sz="0" w:space="0" w:color="auto"/>
        <w:left w:val="none" w:sz="0" w:space="0" w:color="auto"/>
        <w:bottom w:val="none" w:sz="0" w:space="0" w:color="auto"/>
        <w:right w:val="none" w:sz="0" w:space="0" w:color="auto"/>
      </w:divBdr>
    </w:div>
    <w:div w:id="738674336">
      <w:bodyDiv w:val="1"/>
      <w:marLeft w:val="0"/>
      <w:marRight w:val="0"/>
      <w:marTop w:val="0"/>
      <w:marBottom w:val="0"/>
      <w:divBdr>
        <w:top w:val="none" w:sz="0" w:space="0" w:color="auto"/>
        <w:left w:val="none" w:sz="0" w:space="0" w:color="auto"/>
        <w:bottom w:val="none" w:sz="0" w:space="0" w:color="auto"/>
        <w:right w:val="none" w:sz="0" w:space="0" w:color="auto"/>
      </w:divBdr>
    </w:div>
    <w:div w:id="19675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4297@etud.univ-evry.fr" TargetMode="External"/><Relationship Id="rId13" Type="http://schemas.openxmlformats.org/officeDocument/2006/relationships/hyperlink" Target="https://www.onisep.fr/decouvrir-les-metiers/des-metiers-par-secteur/Informatique-et-reseaux/Les-metiers-et-l-emploi-dans-l-informatique-et-les-reseau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nisep.fr/decouvrir-les-metiers/des-metiers-par-secteur/Informatique-et-reseaux/L-informatique-c-est-quoi" TargetMode="External"/><Relationship Id="rId17" Type="http://schemas.openxmlformats.org/officeDocument/2006/relationships/hyperlink" Target="https://fr.wikipedia.org/wiki/Informatique_industrielle" TargetMode="External"/><Relationship Id="rId2" Type="http://schemas.openxmlformats.org/officeDocument/2006/relationships/numbering" Target="numbering.xml"/><Relationship Id="rId16" Type="http://schemas.openxmlformats.org/officeDocument/2006/relationships/hyperlink" Target="https://fr.wikipedia.org/wiki/Informatique_de_ges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Informatique" TargetMode="External"/><Relationship Id="rId5" Type="http://schemas.openxmlformats.org/officeDocument/2006/relationships/webSettings" Target="webSettings.xml"/><Relationship Id="rId15" Type="http://schemas.openxmlformats.org/officeDocument/2006/relationships/hyperlink" Target="https://fr.wikipedia.org/wiki/Science_des_donn%C3%A9es" TargetMode="External"/><Relationship Id="rId23" Type="http://schemas.openxmlformats.org/officeDocument/2006/relationships/theme" Target="theme/theme1.xml"/><Relationship Id="rId10" Type="http://schemas.openxmlformats.org/officeDocument/2006/relationships/hyperlink" Target="https://www.insee.fr/fr/metadonnees/definition/c183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0224297@etud.univ-evry.fr" TargetMode="External"/><Relationship Id="rId14" Type="http://schemas.openxmlformats.org/officeDocument/2006/relationships/hyperlink" Target="https://wikimonde.com/article/Informatique_d%C3%A9cisionnelle" TargetMode="Externa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7870888FE41C9B71D25A0C1AD2387"/>
        <w:category>
          <w:name w:val="Général"/>
          <w:gallery w:val="placeholder"/>
        </w:category>
        <w:types>
          <w:type w:val="bbPlcHdr"/>
        </w:types>
        <w:behaviors>
          <w:behavior w:val="content"/>
        </w:behaviors>
        <w:guid w:val="{8025BBB8-0A82-4C03-AD7D-1155AF5B28BD}"/>
      </w:docPartPr>
      <w:docPartBody>
        <w:p w:rsidR="001F7C21" w:rsidRDefault="00550271" w:rsidP="00550271">
          <w:pPr>
            <w:pStyle w:val="9F77870888FE41C9B71D25A0C1AD2387"/>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71"/>
    <w:rsid w:val="001F7C21"/>
    <w:rsid w:val="00550271"/>
    <w:rsid w:val="00740268"/>
    <w:rsid w:val="008636FA"/>
    <w:rsid w:val="00DF0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44228A8DEB45E5A8D6B97F29AA1838">
    <w:name w:val="DE44228A8DEB45E5A8D6B97F29AA1838"/>
    <w:rsid w:val="00550271"/>
  </w:style>
  <w:style w:type="paragraph" w:customStyle="1" w:styleId="68BB5AAC1D0B46BCB5B9FFE3CCA21929">
    <w:name w:val="68BB5AAC1D0B46BCB5B9FFE3CCA21929"/>
    <w:rsid w:val="00550271"/>
  </w:style>
  <w:style w:type="character" w:customStyle="1" w:styleId="Textedelespacerserv">
    <w:name w:val="Texte de l’espace réservé"/>
    <w:basedOn w:val="Policepardfaut"/>
    <w:uiPriority w:val="99"/>
    <w:semiHidden/>
    <w:rsid w:val="00550271"/>
    <w:rPr>
      <w:color w:val="808080"/>
    </w:rPr>
  </w:style>
  <w:style w:type="paragraph" w:customStyle="1" w:styleId="9F77870888FE41C9B71D25A0C1AD2387">
    <w:name w:val="9F77870888FE41C9B71D25A0C1AD2387"/>
    <w:rsid w:val="00550271"/>
  </w:style>
  <w:style w:type="paragraph" w:customStyle="1" w:styleId="5D614B29E4014FEBAF057D89366C2911">
    <w:name w:val="5D614B29E4014FEBAF057D89366C2911"/>
    <w:rsid w:val="00550271"/>
  </w:style>
  <w:style w:type="paragraph" w:customStyle="1" w:styleId="7AA1E7AA9564474D82F5523CB2729625">
    <w:name w:val="7AA1E7AA9564474D82F5523CB2729625"/>
    <w:rsid w:val="00550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C741-B3AD-4F4D-B778-A2E176D5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926</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Fiche-bilan</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Fiche-bilan</dc:title>
  <dc:subject>Domaine d’activité</dc:subject>
  <dc:creator>A.mohammed khokan</dc:creator>
  <cp:keywords/>
  <dc:description/>
  <cp:lastModifiedBy>bu</cp:lastModifiedBy>
  <cp:revision>3</cp:revision>
  <dcterms:created xsi:type="dcterms:W3CDTF">2022-09-14T08:46:00Z</dcterms:created>
  <dcterms:modified xsi:type="dcterms:W3CDTF">2022-09-19T09:27:00Z</dcterms:modified>
</cp:coreProperties>
</file>