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BCF71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54E02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</w:rPr>
        <w:br/>
      </w:r>
      <w:r w:rsidRPr="0065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E61F96A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0FAA4FC5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14:paraId="13C30093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3AF9D03C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CB6568E" w14:textId="6AB351D8" w:rsidR="008134C5" w:rsidRPr="00AF66EA" w:rsidRDefault="003D1FFE" w:rsidP="00C62CA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СИСТЕМНОГО АНАЛИЗА: МЕТОД АНАЛИЗА ИЕРАРХИЙ</w:t>
      </w:r>
    </w:p>
    <w:p w14:paraId="1A234760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  <w:r>
        <w:rPr>
          <w:rFonts w:ascii="Times New Roman" w:hAnsi="Times New Roman" w:cs="Times New Roman"/>
          <w:sz w:val="28"/>
        </w:rPr>
        <w:br/>
        <w:t>по лабораторной работе</w:t>
      </w:r>
    </w:p>
    <w:p w14:paraId="5675F3C8" w14:textId="77777777" w:rsidR="008134C5" w:rsidRPr="00E3373A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6162B8F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49"/>
      </w:tblGrid>
      <w:tr w:rsidR="008134C5" w14:paraId="53E4EF42" w14:textId="77777777" w:rsidTr="00250DF7">
        <w:tc>
          <w:tcPr>
            <w:tcW w:w="4395" w:type="dxa"/>
          </w:tcPr>
          <w:p w14:paraId="1B91AFA5" w14:textId="77777777" w:rsidR="008134C5" w:rsidRDefault="008134C5" w:rsidP="00C62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0C043D" w14:textId="77777777" w:rsidR="008134C5" w:rsidRDefault="008134C5" w:rsidP="00C62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B0B73F2" w14:textId="77777777" w:rsidR="008134C5" w:rsidRDefault="008134C5" w:rsidP="00C62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6BF850" w14:textId="77777777" w:rsidR="008134C5" w:rsidRDefault="008134C5" w:rsidP="00C62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621D007" w14:textId="77777777" w:rsidR="008134C5" w:rsidRDefault="008134C5" w:rsidP="00C62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A369AE0" w14:textId="77777777" w:rsidR="008134C5" w:rsidRDefault="008134C5" w:rsidP="00C62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BE04070" w14:textId="77777777" w:rsidR="008134C5" w:rsidRDefault="008134C5" w:rsidP="00C62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150A51" w14:textId="77777777" w:rsidR="008134C5" w:rsidRDefault="008134C5" w:rsidP="00C62CAB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3398231" w14:textId="77777777" w:rsidR="008134C5" w:rsidRDefault="008134C5" w:rsidP="00C62CA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3044778E" w14:textId="77777777" w:rsidR="008134C5" w:rsidRDefault="008134C5" w:rsidP="00C62CAB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                                 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оценка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</w:p>
        </w:tc>
        <w:tc>
          <w:tcPr>
            <w:tcW w:w="4949" w:type="dxa"/>
          </w:tcPr>
          <w:p w14:paraId="4DAB4FB0" w14:textId="623F9D4B" w:rsidR="008134C5" w:rsidRPr="0041170F" w:rsidRDefault="008134C5" w:rsidP="00C62CAB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Обучающийся гр. 571-2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_____________ 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</w:t>
            </w:r>
            <w:r w:rsidR="000A5B81">
              <w:rPr>
                <w:rFonts w:ascii="Times New Roman" w:hAnsi="Times New Roman" w:cs="Times New Roman"/>
                <w:sz w:val="28"/>
                <w:u w:val="single"/>
              </w:rPr>
              <w:t>К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.</w:t>
            </w:r>
            <w:r w:rsidR="000A5B81">
              <w:rPr>
                <w:rFonts w:ascii="Times New Roman" w:hAnsi="Times New Roman" w:cs="Times New Roman"/>
                <w:sz w:val="28"/>
                <w:u w:val="single"/>
              </w:rPr>
              <w:t>В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0A5B81">
              <w:rPr>
                <w:rFonts w:ascii="Times New Roman" w:hAnsi="Times New Roman" w:cs="Times New Roman"/>
                <w:sz w:val="28"/>
                <w:u w:val="single"/>
              </w:rPr>
              <w:t>Вьюгин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 </w:t>
            </w:r>
          </w:p>
          <w:p w14:paraId="401CE941" w14:textId="2CC92BEC" w:rsidR="008134C5" w:rsidRPr="0041170F" w:rsidRDefault="008134C5" w:rsidP="00C62CAB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proofErr w:type="gramStart"/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Руководитель: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t xml:space="preserve">      к.т.н., доцент кафедры КСУП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</w:t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(должность, ученая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степень, звание)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 xml:space="preserve">_____________ 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   Кочергин М. </w:t>
            </w:r>
            <w:r w:rsidR="00D00087">
              <w:rPr>
                <w:rFonts w:ascii="Times New Roman" w:hAnsi="Times New Roman" w:cs="Times New Roman"/>
                <w:sz w:val="28"/>
                <w:u w:val="single"/>
              </w:rPr>
              <w:t>И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.         </w:t>
            </w:r>
            <w:proofErr w:type="gramEnd"/>
          </w:p>
          <w:p w14:paraId="302D460B" w14:textId="77777777" w:rsidR="008134C5" w:rsidRPr="003442FB" w:rsidRDefault="008134C5" w:rsidP="00C62CAB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</w:p>
        </w:tc>
      </w:tr>
    </w:tbl>
    <w:p w14:paraId="10BB99F6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80E23D3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18104A2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D9B906B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4004359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9246528" w14:textId="77777777" w:rsidR="008134C5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90EF05" w14:textId="7F97FFE0" w:rsidR="00C12A6A" w:rsidRDefault="008134C5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259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C7C74" w14:textId="6F5807F4" w:rsidR="00FC4D16" w:rsidRDefault="00FC4D16">
          <w:pPr>
            <w:pStyle w:val="a4"/>
          </w:pPr>
          <w:r>
            <w:t>Оглавление</w:t>
          </w:r>
        </w:p>
        <w:p w14:paraId="21B17754" w14:textId="7E43BE62" w:rsidR="00FC4D16" w:rsidRDefault="00FC4D16" w:rsidP="00FC4D16">
          <w:pPr>
            <w:pStyle w:val="21"/>
            <w:tabs>
              <w:tab w:val="right" w:leader="dot" w:pos="9344"/>
            </w:tabs>
            <w:ind w:left="0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7776" w:history="1">
            <w:r w:rsidRPr="00953EBE">
              <w:rPr>
                <w:rStyle w:val="ad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303B94E1" w14:textId="77777777" w:rsidR="00FC4D16" w:rsidRDefault="00BD32DB" w:rsidP="00FC4D16">
          <w:pPr>
            <w:pStyle w:val="21"/>
            <w:tabs>
              <w:tab w:val="right" w:leader="dot" w:pos="9344"/>
            </w:tabs>
            <w:ind w:left="0"/>
            <w:rPr>
              <w:rFonts w:cstheme="minorBidi"/>
              <w:noProof/>
            </w:rPr>
          </w:pPr>
          <w:hyperlink w:anchor="_Toc121177777" w:history="1">
            <w:r w:rsidR="00FC4D16" w:rsidRPr="00953EBE">
              <w:rPr>
                <w:rStyle w:val="ad"/>
                <w:rFonts w:ascii="Times New Roman" w:hAnsi="Times New Roman"/>
                <w:noProof/>
              </w:rPr>
              <w:t>Задание</w:t>
            </w:r>
            <w:r w:rsidR="00FC4D16">
              <w:rPr>
                <w:noProof/>
                <w:webHidden/>
              </w:rPr>
              <w:tab/>
            </w:r>
            <w:r w:rsidR="00FC4D16">
              <w:rPr>
                <w:noProof/>
                <w:webHidden/>
              </w:rPr>
              <w:fldChar w:fldCharType="begin"/>
            </w:r>
            <w:r w:rsidR="00FC4D16">
              <w:rPr>
                <w:noProof/>
                <w:webHidden/>
              </w:rPr>
              <w:instrText xml:space="preserve"> PAGEREF _Toc121177777 \h </w:instrText>
            </w:r>
            <w:r w:rsidR="00FC4D16">
              <w:rPr>
                <w:noProof/>
                <w:webHidden/>
              </w:rPr>
            </w:r>
            <w:r w:rsidR="00FC4D16">
              <w:rPr>
                <w:noProof/>
                <w:webHidden/>
              </w:rPr>
              <w:fldChar w:fldCharType="separate"/>
            </w:r>
            <w:r w:rsidR="00AB3395">
              <w:rPr>
                <w:noProof/>
                <w:webHidden/>
              </w:rPr>
              <w:t>4</w:t>
            </w:r>
            <w:r w:rsidR="00FC4D16">
              <w:rPr>
                <w:noProof/>
                <w:webHidden/>
              </w:rPr>
              <w:fldChar w:fldCharType="end"/>
            </w:r>
          </w:hyperlink>
        </w:p>
        <w:p w14:paraId="78CB3A86" w14:textId="77777777" w:rsidR="00FC4D16" w:rsidRDefault="00BD32DB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21177778" w:history="1">
            <w:r w:rsidR="00FC4D16" w:rsidRPr="00953EBE">
              <w:rPr>
                <w:rStyle w:val="ad"/>
                <w:rFonts w:ascii="Times New Roman" w:hAnsi="Times New Roman"/>
                <w:b/>
                <w:noProof/>
              </w:rPr>
              <w:t>1 Решение задания</w:t>
            </w:r>
            <w:r w:rsidR="00FC4D16">
              <w:rPr>
                <w:noProof/>
                <w:webHidden/>
              </w:rPr>
              <w:tab/>
            </w:r>
            <w:r w:rsidR="00FC4D16">
              <w:rPr>
                <w:noProof/>
                <w:webHidden/>
              </w:rPr>
              <w:fldChar w:fldCharType="begin"/>
            </w:r>
            <w:r w:rsidR="00FC4D16">
              <w:rPr>
                <w:noProof/>
                <w:webHidden/>
              </w:rPr>
              <w:instrText xml:space="preserve"> PAGEREF _Toc121177778 \h </w:instrText>
            </w:r>
            <w:r w:rsidR="00FC4D16">
              <w:rPr>
                <w:noProof/>
                <w:webHidden/>
              </w:rPr>
            </w:r>
            <w:r w:rsidR="00FC4D16">
              <w:rPr>
                <w:noProof/>
                <w:webHidden/>
              </w:rPr>
              <w:fldChar w:fldCharType="separate"/>
            </w:r>
            <w:r w:rsidR="00AB3395">
              <w:rPr>
                <w:noProof/>
                <w:webHidden/>
              </w:rPr>
              <w:t>5</w:t>
            </w:r>
            <w:r w:rsidR="00FC4D16">
              <w:rPr>
                <w:noProof/>
                <w:webHidden/>
              </w:rPr>
              <w:fldChar w:fldCharType="end"/>
            </w:r>
          </w:hyperlink>
        </w:p>
        <w:p w14:paraId="27912F20" w14:textId="77777777" w:rsidR="00FC4D16" w:rsidRDefault="00BD32DB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21177779" w:history="1">
            <w:r w:rsidR="00FC4D16" w:rsidRPr="00953EBE">
              <w:rPr>
                <w:rStyle w:val="ad"/>
                <w:rFonts w:ascii="Times New Roman" w:hAnsi="Times New Roman"/>
                <w:noProof/>
              </w:rPr>
              <w:t>1.1 Парное сравнение критериев</w:t>
            </w:r>
            <w:r w:rsidR="00FC4D16">
              <w:rPr>
                <w:noProof/>
                <w:webHidden/>
              </w:rPr>
              <w:tab/>
            </w:r>
            <w:r w:rsidR="00FC4D16">
              <w:rPr>
                <w:noProof/>
                <w:webHidden/>
              </w:rPr>
              <w:fldChar w:fldCharType="begin"/>
            </w:r>
            <w:r w:rsidR="00FC4D16">
              <w:rPr>
                <w:noProof/>
                <w:webHidden/>
              </w:rPr>
              <w:instrText xml:space="preserve"> PAGEREF _Toc121177779 \h </w:instrText>
            </w:r>
            <w:r w:rsidR="00FC4D16">
              <w:rPr>
                <w:noProof/>
                <w:webHidden/>
              </w:rPr>
            </w:r>
            <w:r w:rsidR="00FC4D16">
              <w:rPr>
                <w:noProof/>
                <w:webHidden/>
              </w:rPr>
              <w:fldChar w:fldCharType="separate"/>
            </w:r>
            <w:r w:rsidR="00AB3395">
              <w:rPr>
                <w:noProof/>
                <w:webHidden/>
              </w:rPr>
              <w:t>5</w:t>
            </w:r>
            <w:r w:rsidR="00FC4D16">
              <w:rPr>
                <w:noProof/>
                <w:webHidden/>
              </w:rPr>
              <w:fldChar w:fldCharType="end"/>
            </w:r>
          </w:hyperlink>
        </w:p>
        <w:p w14:paraId="07C9AFA0" w14:textId="77777777" w:rsidR="00FC4D16" w:rsidRDefault="00BD32DB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21177780" w:history="1">
            <w:r w:rsidR="00FC4D16" w:rsidRPr="00953EBE">
              <w:rPr>
                <w:rStyle w:val="ad"/>
                <w:rFonts w:ascii="Times New Roman" w:hAnsi="Times New Roman"/>
                <w:noProof/>
              </w:rPr>
              <w:t>1.2 Парное сравнение альтернатив</w:t>
            </w:r>
            <w:r w:rsidR="00FC4D16">
              <w:rPr>
                <w:noProof/>
                <w:webHidden/>
              </w:rPr>
              <w:tab/>
            </w:r>
            <w:r w:rsidR="00FC4D16">
              <w:rPr>
                <w:noProof/>
                <w:webHidden/>
              </w:rPr>
              <w:fldChar w:fldCharType="begin"/>
            </w:r>
            <w:r w:rsidR="00FC4D16">
              <w:rPr>
                <w:noProof/>
                <w:webHidden/>
              </w:rPr>
              <w:instrText xml:space="preserve"> PAGEREF _Toc121177780 \h </w:instrText>
            </w:r>
            <w:r w:rsidR="00FC4D16">
              <w:rPr>
                <w:noProof/>
                <w:webHidden/>
              </w:rPr>
            </w:r>
            <w:r w:rsidR="00FC4D16">
              <w:rPr>
                <w:noProof/>
                <w:webHidden/>
              </w:rPr>
              <w:fldChar w:fldCharType="separate"/>
            </w:r>
            <w:r w:rsidR="00AB3395">
              <w:rPr>
                <w:noProof/>
                <w:webHidden/>
              </w:rPr>
              <w:t>7</w:t>
            </w:r>
            <w:r w:rsidR="00FC4D16">
              <w:rPr>
                <w:noProof/>
                <w:webHidden/>
              </w:rPr>
              <w:fldChar w:fldCharType="end"/>
            </w:r>
          </w:hyperlink>
        </w:p>
        <w:p w14:paraId="5F634E29" w14:textId="77777777" w:rsidR="00FC4D16" w:rsidRDefault="00BD32DB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21177781" w:history="1">
            <w:r w:rsidR="00FC4D16" w:rsidRPr="00953EBE">
              <w:rPr>
                <w:rStyle w:val="ad"/>
                <w:rFonts w:ascii="Times New Roman" w:hAnsi="Times New Roman"/>
                <w:noProof/>
              </w:rPr>
              <w:t>1.3 Расчет глобальных приоритетов</w:t>
            </w:r>
            <w:r w:rsidR="00FC4D16">
              <w:rPr>
                <w:noProof/>
                <w:webHidden/>
              </w:rPr>
              <w:tab/>
            </w:r>
            <w:r w:rsidR="00FC4D16">
              <w:rPr>
                <w:noProof/>
                <w:webHidden/>
              </w:rPr>
              <w:fldChar w:fldCharType="begin"/>
            </w:r>
            <w:r w:rsidR="00FC4D16">
              <w:rPr>
                <w:noProof/>
                <w:webHidden/>
              </w:rPr>
              <w:instrText xml:space="preserve"> PAGEREF _Toc121177781 \h </w:instrText>
            </w:r>
            <w:r w:rsidR="00FC4D16">
              <w:rPr>
                <w:noProof/>
                <w:webHidden/>
              </w:rPr>
            </w:r>
            <w:r w:rsidR="00FC4D16">
              <w:rPr>
                <w:noProof/>
                <w:webHidden/>
              </w:rPr>
              <w:fldChar w:fldCharType="separate"/>
            </w:r>
            <w:r w:rsidR="00AB3395">
              <w:rPr>
                <w:noProof/>
                <w:webHidden/>
              </w:rPr>
              <w:t>10</w:t>
            </w:r>
            <w:r w:rsidR="00FC4D16">
              <w:rPr>
                <w:noProof/>
                <w:webHidden/>
              </w:rPr>
              <w:fldChar w:fldCharType="end"/>
            </w:r>
          </w:hyperlink>
        </w:p>
        <w:p w14:paraId="7FBA6E35" w14:textId="77777777" w:rsidR="00FC4D16" w:rsidRDefault="00BD32DB" w:rsidP="00FC4D16">
          <w:pPr>
            <w:pStyle w:val="21"/>
            <w:tabs>
              <w:tab w:val="right" w:leader="dot" w:pos="9344"/>
            </w:tabs>
            <w:ind w:left="0"/>
            <w:rPr>
              <w:rFonts w:cstheme="minorBidi"/>
              <w:noProof/>
            </w:rPr>
          </w:pPr>
          <w:hyperlink w:anchor="_Toc121177782" w:history="1">
            <w:r w:rsidR="00FC4D16" w:rsidRPr="00953EBE">
              <w:rPr>
                <w:rStyle w:val="ad"/>
                <w:rFonts w:ascii="Times New Roman" w:hAnsi="Times New Roman"/>
                <w:noProof/>
              </w:rPr>
              <w:t>Контрольные вопросы</w:t>
            </w:r>
            <w:r w:rsidR="00FC4D16" w:rsidRPr="00953EBE">
              <w:rPr>
                <w:rStyle w:val="ad"/>
                <w:rFonts w:ascii="Times New Roman" w:hAnsi="Times New Roman"/>
                <w:noProof/>
                <w:lang w:val="en-US"/>
              </w:rPr>
              <w:t>.</w:t>
            </w:r>
            <w:r w:rsidR="00FC4D16">
              <w:rPr>
                <w:noProof/>
                <w:webHidden/>
              </w:rPr>
              <w:tab/>
            </w:r>
            <w:r w:rsidR="00FC4D16">
              <w:rPr>
                <w:noProof/>
                <w:webHidden/>
              </w:rPr>
              <w:fldChar w:fldCharType="begin"/>
            </w:r>
            <w:r w:rsidR="00FC4D16">
              <w:rPr>
                <w:noProof/>
                <w:webHidden/>
              </w:rPr>
              <w:instrText xml:space="preserve"> PAGEREF _Toc121177782 \h </w:instrText>
            </w:r>
            <w:r w:rsidR="00FC4D16">
              <w:rPr>
                <w:noProof/>
                <w:webHidden/>
              </w:rPr>
            </w:r>
            <w:r w:rsidR="00FC4D16">
              <w:rPr>
                <w:noProof/>
                <w:webHidden/>
              </w:rPr>
              <w:fldChar w:fldCharType="separate"/>
            </w:r>
            <w:r w:rsidR="00AB3395">
              <w:rPr>
                <w:noProof/>
                <w:webHidden/>
              </w:rPr>
              <w:t>11</w:t>
            </w:r>
            <w:r w:rsidR="00FC4D16">
              <w:rPr>
                <w:noProof/>
                <w:webHidden/>
              </w:rPr>
              <w:fldChar w:fldCharType="end"/>
            </w:r>
          </w:hyperlink>
        </w:p>
        <w:p w14:paraId="2E22D600" w14:textId="77777777" w:rsidR="00FC4D16" w:rsidRDefault="00BD32DB" w:rsidP="00FC4D16">
          <w:pPr>
            <w:pStyle w:val="21"/>
            <w:tabs>
              <w:tab w:val="right" w:leader="dot" w:pos="9344"/>
            </w:tabs>
            <w:ind w:left="0"/>
            <w:rPr>
              <w:rFonts w:cstheme="minorBidi"/>
              <w:noProof/>
            </w:rPr>
          </w:pPr>
          <w:hyperlink w:anchor="_Toc121177783" w:history="1">
            <w:r w:rsidR="00FC4D16" w:rsidRPr="00953EBE">
              <w:rPr>
                <w:rStyle w:val="ad"/>
                <w:rFonts w:ascii="Times New Roman" w:hAnsi="Times New Roman"/>
                <w:noProof/>
              </w:rPr>
              <w:t>Заключение</w:t>
            </w:r>
            <w:r w:rsidR="00FC4D16">
              <w:rPr>
                <w:noProof/>
                <w:webHidden/>
              </w:rPr>
              <w:tab/>
            </w:r>
            <w:r w:rsidR="00FC4D16">
              <w:rPr>
                <w:noProof/>
                <w:webHidden/>
              </w:rPr>
              <w:fldChar w:fldCharType="begin"/>
            </w:r>
            <w:r w:rsidR="00FC4D16">
              <w:rPr>
                <w:noProof/>
                <w:webHidden/>
              </w:rPr>
              <w:instrText xml:space="preserve"> PAGEREF _Toc121177783 \h </w:instrText>
            </w:r>
            <w:r w:rsidR="00FC4D16">
              <w:rPr>
                <w:noProof/>
                <w:webHidden/>
              </w:rPr>
            </w:r>
            <w:r w:rsidR="00FC4D16">
              <w:rPr>
                <w:noProof/>
                <w:webHidden/>
              </w:rPr>
              <w:fldChar w:fldCharType="separate"/>
            </w:r>
            <w:r w:rsidR="00AB3395">
              <w:rPr>
                <w:noProof/>
                <w:webHidden/>
              </w:rPr>
              <w:t>12</w:t>
            </w:r>
            <w:r w:rsidR="00FC4D16">
              <w:rPr>
                <w:noProof/>
                <w:webHidden/>
              </w:rPr>
              <w:fldChar w:fldCharType="end"/>
            </w:r>
          </w:hyperlink>
        </w:p>
        <w:p w14:paraId="45FF4B93" w14:textId="09788376" w:rsidR="00FC4D16" w:rsidRDefault="00FC4D16">
          <w:r>
            <w:rPr>
              <w:b/>
              <w:bCs/>
            </w:rPr>
            <w:fldChar w:fldCharType="end"/>
          </w:r>
        </w:p>
      </w:sdtContent>
    </w:sdt>
    <w:p w14:paraId="05401EED" w14:textId="602DEBD0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60F6C3D" w14:textId="58B83055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D23145B" w14:textId="35D0BAFB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3A1F372" w14:textId="1705221A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3AF9F013" w14:textId="217BDE53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80CCC54" w14:textId="0E077282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EC09D59" w14:textId="4E613B0B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DC0267" w14:textId="4DA05ABF" w:rsidR="00AB242A" w:rsidRDefault="00AB242A" w:rsidP="00D1297D">
      <w:pPr>
        <w:spacing w:line="276" w:lineRule="auto"/>
        <w:rPr>
          <w:rFonts w:ascii="Times New Roman" w:hAnsi="Times New Roman" w:cs="Times New Roman"/>
          <w:sz w:val="28"/>
        </w:rPr>
      </w:pPr>
    </w:p>
    <w:p w14:paraId="1BC61F77" w14:textId="77777777" w:rsidR="00D1297D" w:rsidRDefault="00D1297D" w:rsidP="00D1297D">
      <w:pPr>
        <w:spacing w:line="276" w:lineRule="auto"/>
        <w:rPr>
          <w:rFonts w:ascii="Times New Roman" w:hAnsi="Times New Roman" w:cs="Times New Roman"/>
          <w:sz w:val="28"/>
        </w:rPr>
      </w:pPr>
    </w:p>
    <w:p w14:paraId="34171961" w14:textId="75357766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F328A1B" w14:textId="70E8DFA2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30D8420A" w14:textId="736A3A98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D56C591" w14:textId="14E61855" w:rsidR="00AB242A" w:rsidRDefault="00AB242A" w:rsidP="00C62CA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39ADC58" w14:textId="1704191A" w:rsidR="00AB242A" w:rsidRDefault="00AB242A" w:rsidP="007F04B6">
      <w:pPr>
        <w:spacing w:line="276" w:lineRule="auto"/>
        <w:rPr>
          <w:rFonts w:ascii="Times New Roman" w:hAnsi="Times New Roman" w:cs="Times New Roman"/>
          <w:sz w:val="28"/>
        </w:rPr>
      </w:pPr>
    </w:p>
    <w:p w14:paraId="6B796EE4" w14:textId="77777777" w:rsidR="009C734C" w:rsidRDefault="009C734C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CA004EF" w14:textId="77777777" w:rsidR="009C734C" w:rsidRDefault="009C734C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1EA1214" w14:textId="77777777" w:rsidR="009C734C" w:rsidRDefault="009C734C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BC44728" w14:textId="77777777" w:rsidR="009C734C" w:rsidRDefault="009C734C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54E0CE6" w14:textId="77777777" w:rsidR="009C734C" w:rsidRPr="00FC4D16" w:rsidRDefault="009C734C" w:rsidP="009C734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CDC23EE" w14:textId="17D44C38" w:rsidR="00AB242A" w:rsidRPr="009C734C" w:rsidRDefault="00AB242A" w:rsidP="009C734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121177643"/>
      <w:bookmarkStart w:id="2" w:name="_Toc121177691"/>
      <w:bookmarkStart w:id="3" w:name="_Toc121177776"/>
      <w:r w:rsidRPr="009C734C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1"/>
      <w:bookmarkEnd w:id="2"/>
      <w:bookmarkEnd w:id="3"/>
    </w:p>
    <w:p w14:paraId="7CBCF520" w14:textId="20CE5F70" w:rsidR="00F2359C" w:rsidRDefault="00F2359C" w:rsidP="009C73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143FB" w:rsidRPr="008143FB">
        <w:rPr>
          <w:rFonts w:ascii="Times New Roman" w:hAnsi="Times New Roman" w:cs="Times New Roman"/>
          <w:sz w:val="28"/>
        </w:rPr>
        <w:t>Цель работы: изучить принципы метода иерархий, произвести оценку и выбор объектов (услуг) согласно варианту выбранного индивидуального задания, используя метод анализа иерархий (МАИ).</w:t>
      </w:r>
    </w:p>
    <w:p w14:paraId="6E04449E" w14:textId="34C94B59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295C692E" w14:textId="593BC700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654E3B2A" w14:textId="0540B73E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1EC2781A" w14:textId="2586483A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2B8D9730" w14:textId="71EDD62A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4C3DFF45" w14:textId="0176D735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472AB743" w14:textId="4CC56938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4C627384" w14:textId="77F6778D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45554BF1" w14:textId="744F2FCB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1CE97762" w14:textId="4395AF29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21F984C6" w14:textId="17E23310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5BCDA455" w14:textId="77777777" w:rsidR="00B31C1F" w:rsidRDefault="00B31C1F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27C0175D" w14:textId="59350FBD" w:rsidR="00574711" w:rsidRDefault="00574711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63A9A8B7" w14:textId="7EBA6A44" w:rsidR="00A22AA9" w:rsidRDefault="00A22AA9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508BA139" w14:textId="17B4DE8D" w:rsidR="00A22AA9" w:rsidRDefault="00A22AA9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10CA8EB5" w14:textId="45D1742B" w:rsidR="00A22AA9" w:rsidRDefault="00A22AA9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0F627B3A" w14:textId="501E1F3C" w:rsidR="00A22AA9" w:rsidRDefault="00A22AA9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2EA11F5C" w14:textId="7430F4F7" w:rsidR="00A22AA9" w:rsidRDefault="00A22AA9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15329581" w14:textId="77777777" w:rsidR="0011177A" w:rsidRDefault="0011177A" w:rsidP="00C62CAB">
      <w:pPr>
        <w:spacing w:line="360" w:lineRule="auto"/>
        <w:rPr>
          <w:rFonts w:ascii="Times New Roman" w:hAnsi="Times New Roman" w:cs="Times New Roman"/>
          <w:sz w:val="28"/>
        </w:rPr>
      </w:pPr>
    </w:p>
    <w:p w14:paraId="495A7F3A" w14:textId="6F6CD2FD" w:rsidR="00475C79" w:rsidRPr="009C734C" w:rsidRDefault="0011177A" w:rsidP="00FC4D1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21177644"/>
      <w:bookmarkStart w:id="5" w:name="_Toc121177692"/>
      <w:bookmarkStart w:id="6" w:name="_Toc121177777"/>
      <w:r w:rsidRPr="009C734C">
        <w:rPr>
          <w:rFonts w:ascii="Times New Roman" w:hAnsi="Times New Roman" w:cs="Times New Roman"/>
          <w:color w:val="auto"/>
          <w:sz w:val="28"/>
        </w:rPr>
        <w:lastRenderedPageBreak/>
        <w:t>Задание</w:t>
      </w:r>
      <w:bookmarkEnd w:id="4"/>
      <w:bookmarkEnd w:id="5"/>
      <w:bookmarkEnd w:id="6"/>
    </w:p>
    <w:p w14:paraId="4745B42D" w14:textId="77777777" w:rsidR="008143FB" w:rsidRPr="008143FB" w:rsidRDefault="008143FB" w:rsidP="00FC4D1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143FB">
        <w:rPr>
          <w:rFonts w:ascii="Times New Roman" w:hAnsi="Times New Roman" w:cs="Times New Roman"/>
          <w:sz w:val="28"/>
        </w:rPr>
        <w:t>Panasonic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HC-V760-высокое качество </w:t>
      </w:r>
      <w:proofErr w:type="spellStart"/>
      <w:r w:rsidRPr="008143FB">
        <w:rPr>
          <w:rFonts w:ascii="Times New Roman" w:hAnsi="Times New Roman" w:cs="Times New Roman"/>
          <w:sz w:val="28"/>
        </w:rPr>
        <w:t>съемки</w:t>
      </w:r>
      <w:proofErr w:type="gramStart"/>
      <w:r w:rsidRPr="008143FB">
        <w:rPr>
          <w:rFonts w:ascii="Times New Roman" w:hAnsi="Times New Roman" w:cs="Times New Roman"/>
          <w:sz w:val="28"/>
        </w:rPr>
        <w:t>,п</w:t>
      </w:r>
      <w:proofErr w:type="gramEnd"/>
      <w:r w:rsidRPr="008143FB">
        <w:rPr>
          <w:rFonts w:ascii="Times New Roman" w:hAnsi="Times New Roman" w:cs="Times New Roman"/>
          <w:sz w:val="28"/>
        </w:rPr>
        <w:t>ри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этом средняя </w:t>
      </w:r>
      <w:proofErr w:type="spellStart"/>
      <w:r w:rsidRPr="008143FB">
        <w:rPr>
          <w:rFonts w:ascii="Times New Roman" w:hAnsi="Times New Roman" w:cs="Times New Roman"/>
          <w:sz w:val="28"/>
        </w:rPr>
        <w:t>цена,средняя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длительность заряда при этом большой объём памяти с телеобъективом позволяющим приближать очень близко.</w:t>
      </w:r>
    </w:p>
    <w:p w14:paraId="581DEF73" w14:textId="77777777" w:rsidR="008143FB" w:rsidRPr="008143FB" w:rsidRDefault="008143FB" w:rsidP="008143F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143FB">
        <w:rPr>
          <w:rFonts w:ascii="Times New Roman" w:hAnsi="Times New Roman" w:cs="Times New Roman"/>
          <w:sz w:val="28"/>
        </w:rPr>
        <w:t>Panasonic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HC-V260-Низкое качество съемки по низкой </w:t>
      </w:r>
      <w:proofErr w:type="spellStart"/>
      <w:r w:rsidRPr="008143FB">
        <w:rPr>
          <w:rFonts w:ascii="Times New Roman" w:hAnsi="Times New Roman" w:cs="Times New Roman"/>
          <w:sz w:val="28"/>
        </w:rPr>
        <w:t>цене</w:t>
      </w:r>
      <w:proofErr w:type="gramStart"/>
      <w:r w:rsidRPr="008143FB">
        <w:rPr>
          <w:rFonts w:ascii="Times New Roman" w:hAnsi="Times New Roman" w:cs="Times New Roman"/>
          <w:sz w:val="28"/>
        </w:rPr>
        <w:t>,з</w:t>
      </w:r>
      <w:proofErr w:type="gramEnd"/>
      <w:r w:rsidRPr="008143FB">
        <w:rPr>
          <w:rFonts w:ascii="Times New Roman" w:hAnsi="Times New Roman" w:cs="Times New Roman"/>
          <w:sz w:val="28"/>
        </w:rPr>
        <w:t>аряда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хватает не на долго, но большой объем памяти и </w:t>
      </w:r>
      <w:proofErr w:type="spellStart"/>
      <w:r w:rsidRPr="008143FB">
        <w:rPr>
          <w:rFonts w:ascii="Times New Roman" w:hAnsi="Times New Roman" w:cs="Times New Roman"/>
          <w:sz w:val="28"/>
        </w:rPr>
        <w:t>ширкоугольный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объектив с малым увеличением кадра.</w:t>
      </w:r>
    </w:p>
    <w:p w14:paraId="0F77E519" w14:textId="77777777" w:rsidR="008143FB" w:rsidRPr="008143FB" w:rsidRDefault="008143FB" w:rsidP="008143F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143FB">
        <w:rPr>
          <w:rFonts w:ascii="Times New Roman" w:hAnsi="Times New Roman" w:cs="Times New Roman"/>
          <w:sz w:val="28"/>
        </w:rPr>
        <w:t>Canon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XA15-Среднее качество съемки по низкой цене с очень плохим уровнем зарядки, малым объемом памяти, обычный объектив и среднее увеличение кадра.</w:t>
      </w:r>
    </w:p>
    <w:p w14:paraId="50C0A0A9" w14:textId="77777777" w:rsidR="0045580F" w:rsidRDefault="008143FB" w:rsidP="008143F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143FB">
        <w:rPr>
          <w:rFonts w:ascii="Times New Roman" w:hAnsi="Times New Roman" w:cs="Times New Roman"/>
          <w:sz w:val="28"/>
        </w:rPr>
        <w:t>Panasonic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HC-V770-низкое качество съемки по средней цене, с хорошим уровнем заряда, средним объемом памяти, обы</w:t>
      </w:r>
      <w:r>
        <w:rPr>
          <w:rFonts w:ascii="Times New Roman" w:hAnsi="Times New Roman" w:cs="Times New Roman"/>
          <w:sz w:val="28"/>
        </w:rPr>
        <w:t xml:space="preserve">чным </w:t>
      </w:r>
      <w:r w:rsidRPr="008143FB">
        <w:rPr>
          <w:rFonts w:ascii="Times New Roman" w:hAnsi="Times New Roman" w:cs="Times New Roman"/>
          <w:sz w:val="28"/>
        </w:rPr>
        <w:t>объектив</w:t>
      </w:r>
      <w:r>
        <w:rPr>
          <w:rFonts w:ascii="Times New Roman" w:hAnsi="Times New Roman" w:cs="Times New Roman"/>
          <w:sz w:val="28"/>
        </w:rPr>
        <w:t xml:space="preserve">ом и средним увеличением кадра. </w:t>
      </w:r>
    </w:p>
    <w:p w14:paraId="5BC33849" w14:textId="77777777" w:rsidR="0045580F" w:rsidRDefault="008143FB" w:rsidP="008143F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143FB">
        <w:rPr>
          <w:rFonts w:ascii="Times New Roman" w:hAnsi="Times New Roman" w:cs="Times New Roman"/>
          <w:sz w:val="28"/>
        </w:rPr>
        <w:t>Panasonic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HC-V720-среднее качество съемки по средней цене, с хорошим уровнем заряда, однако малым объемом памяти и широкоугольный объектив </w:t>
      </w:r>
      <w:proofErr w:type="gramStart"/>
      <w:r w:rsidRPr="008143FB">
        <w:rPr>
          <w:rFonts w:ascii="Times New Roman" w:hAnsi="Times New Roman" w:cs="Times New Roman"/>
          <w:sz w:val="28"/>
        </w:rPr>
        <w:t>с</w:t>
      </w:r>
      <w:proofErr w:type="gramEnd"/>
      <w:r w:rsidRPr="008143FB">
        <w:rPr>
          <w:rFonts w:ascii="Times New Roman" w:hAnsi="Times New Roman" w:cs="Times New Roman"/>
          <w:sz w:val="28"/>
        </w:rPr>
        <w:t xml:space="preserve"> средним уровнем увеличения кадра.</w:t>
      </w:r>
    </w:p>
    <w:p w14:paraId="29EA885E" w14:textId="6B533071" w:rsidR="00AC3EE3" w:rsidRPr="008143FB" w:rsidRDefault="008143FB" w:rsidP="008143F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143FB">
        <w:rPr>
          <w:rFonts w:ascii="Times New Roman" w:hAnsi="Times New Roman" w:cs="Times New Roman"/>
          <w:sz w:val="28"/>
        </w:rPr>
        <w:t>Panasonic</w:t>
      </w:r>
      <w:proofErr w:type="spellEnd"/>
      <w:r w:rsidRPr="008143FB">
        <w:rPr>
          <w:rFonts w:ascii="Times New Roman" w:hAnsi="Times New Roman" w:cs="Times New Roman"/>
          <w:sz w:val="28"/>
        </w:rPr>
        <w:t xml:space="preserve"> HC-V720-Высокое качество съемки, при этом высокая стоимость камеры, лучший уровень заряда из всех альтернатив, средний объем памяти, широкоугольный объектив с большим увеличением кадра.</w:t>
      </w:r>
    </w:p>
    <w:p w14:paraId="68F49283" w14:textId="09A5A833" w:rsidR="00475C79" w:rsidRDefault="00475C79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3262A0" w14:textId="3582B188" w:rsidR="00475C79" w:rsidRDefault="00475C79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1E17EA7" w14:textId="72C4BB1C" w:rsidR="00AC3EE3" w:rsidRDefault="00AC3EE3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04B177D" w14:textId="5BD0C2B1" w:rsidR="00AC3EE3" w:rsidRDefault="00AC3EE3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2C9E78D" w14:textId="46C4FFFD" w:rsidR="00AC3EE3" w:rsidRDefault="00AC3EE3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E9D58D1" w14:textId="4564FD7A" w:rsidR="00AC3EE3" w:rsidRDefault="00AC3EE3" w:rsidP="00C62C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834E9A" w14:textId="77777777" w:rsidR="0011177A" w:rsidRDefault="0011177A" w:rsidP="0011177A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B738AE6" w14:textId="3A8EEA0E" w:rsidR="00497B6B" w:rsidRPr="00FC4D16" w:rsidRDefault="009435D6" w:rsidP="009C734C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7" w:name="_Toc121177645"/>
      <w:bookmarkStart w:id="8" w:name="_Toc121177693"/>
      <w:bookmarkStart w:id="9" w:name="_Toc121177778"/>
      <w:r w:rsidRPr="009C734C">
        <w:rPr>
          <w:rFonts w:ascii="Times New Roman" w:hAnsi="Times New Roman" w:cs="Times New Roman"/>
          <w:b/>
          <w:color w:val="auto"/>
          <w:sz w:val="28"/>
        </w:rPr>
        <w:lastRenderedPageBreak/>
        <w:t>1 Р</w:t>
      </w:r>
      <w:r w:rsidR="00FC4D16">
        <w:rPr>
          <w:rFonts w:ascii="Times New Roman" w:hAnsi="Times New Roman" w:cs="Times New Roman"/>
          <w:b/>
          <w:color w:val="auto"/>
          <w:sz w:val="28"/>
        </w:rPr>
        <w:t>ешение задания</w:t>
      </w:r>
      <w:bookmarkEnd w:id="7"/>
      <w:bookmarkEnd w:id="8"/>
      <w:bookmarkEnd w:id="9"/>
    </w:p>
    <w:p w14:paraId="4C2725A6" w14:textId="712D82BE" w:rsidR="009435D6" w:rsidRPr="00FC4D16" w:rsidRDefault="009435D6" w:rsidP="00FC4D16">
      <w:pPr>
        <w:pStyle w:val="2"/>
        <w:jc w:val="center"/>
        <w:rPr>
          <w:rFonts w:ascii="Times New Roman" w:hAnsi="Times New Roman" w:cs="Times New Roman"/>
        </w:rPr>
      </w:pPr>
      <w:bookmarkStart w:id="10" w:name="_Toc121177779"/>
      <w:r w:rsidRPr="00FC4D16">
        <w:rPr>
          <w:rFonts w:ascii="Times New Roman" w:hAnsi="Times New Roman" w:cs="Times New Roman"/>
          <w:color w:val="auto"/>
          <w:sz w:val="28"/>
        </w:rPr>
        <w:t>1.1 Парное сравнение критериев</w:t>
      </w:r>
      <w:bookmarkEnd w:id="10"/>
    </w:p>
    <w:p w14:paraId="54F98EFB" w14:textId="30597320" w:rsidR="009435D6" w:rsidRDefault="009435D6" w:rsidP="009435D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На основе данного задания мы можем выделить критерии:</w:t>
      </w:r>
    </w:p>
    <w:p w14:paraId="3375F4B0" w14:textId="77777777" w:rsidR="008143FB" w:rsidRDefault="008143FB" w:rsidP="008143F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43FB">
        <w:rPr>
          <w:rFonts w:ascii="Times New Roman" w:hAnsi="Times New Roman" w:cs="Times New Roman"/>
          <w:sz w:val="28"/>
        </w:rPr>
        <w:t>Качество съемки</w:t>
      </w:r>
    </w:p>
    <w:p w14:paraId="14984019" w14:textId="77777777" w:rsidR="008143FB" w:rsidRDefault="008143FB" w:rsidP="008143F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43FB">
        <w:rPr>
          <w:rFonts w:ascii="Times New Roman" w:hAnsi="Times New Roman" w:cs="Times New Roman"/>
          <w:sz w:val="28"/>
        </w:rPr>
        <w:t>Цена</w:t>
      </w:r>
    </w:p>
    <w:p w14:paraId="14797F47" w14:textId="0976D1CF" w:rsidR="008143FB" w:rsidRDefault="008143FB" w:rsidP="008143F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43FB">
        <w:rPr>
          <w:rFonts w:ascii="Times New Roman" w:hAnsi="Times New Roman" w:cs="Times New Roman"/>
          <w:sz w:val="28"/>
        </w:rPr>
        <w:t>Зарядка</w:t>
      </w:r>
    </w:p>
    <w:p w14:paraId="75643E97" w14:textId="77777777" w:rsidR="008143FB" w:rsidRDefault="008143FB" w:rsidP="008143F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43FB">
        <w:rPr>
          <w:rFonts w:ascii="Times New Roman" w:hAnsi="Times New Roman" w:cs="Times New Roman"/>
          <w:sz w:val="28"/>
        </w:rPr>
        <w:t>Объём памяти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348B0A94" w14:textId="7F90AA7E" w:rsidR="008143FB" w:rsidRDefault="008143FB" w:rsidP="008143F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8143FB">
        <w:rPr>
          <w:rFonts w:ascii="Times New Roman" w:hAnsi="Times New Roman" w:cs="Times New Roman"/>
          <w:sz w:val="28"/>
        </w:rPr>
        <w:t>величение кадра</w:t>
      </w:r>
    </w:p>
    <w:p w14:paraId="79E24E8F" w14:textId="3CAB012F" w:rsidR="00142D65" w:rsidRDefault="00142D65" w:rsidP="003C5F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C5F3F">
        <w:rPr>
          <w:rFonts w:ascii="Times New Roman" w:hAnsi="Times New Roman" w:cs="Times New Roman"/>
          <w:sz w:val="28"/>
        </w:rPr>
        <w:t>Выполним парное сравнение критериев, основываясь на</w:t>
      </w:r>
      <w:r w:rsidR="003C5F3F" w:rsidRPr="003C5F3F">
        <w:rPr>
          <w:rFonts w:ascii="Times New Roman" w:hAnsi="Times New Roman" w:cs="Times New Roman"/>
          <w:sz w:val="28"/>
        </w:rPr>
        <w:t xml:space="preserve"> таблице важности</w:t>
      </w:r>
      <w:r w:rsidR="003C5F3F">
        <w:rPr>
          <w:rFonts w:ascii="Times New Roman" w:hAnsi="Times New Roman" w:cs="Times New Roman"/>
          <w:sz w:val="28"/>
        </w:rPr>
        <w:t>. Важность представлена в таблице 1.1.1, парное сравнение критериев представлено в таблице 1.1.2.</w:t>
      </w:r>
    </w:p>
    <w:p w14:paraId="07592FC9" w14:textId="4988AF19" w:rsidR="00C60BE0" w:rsidRPr="00C60BE0" w:rsidRDefault="00C60BE0" w:rsidP="00C3566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1.1.1 – Важность</w:t>
      </w:r>
    </w:p>
    <w:tbl>
      <w:tblPr>
        <w:tblW w:w="13905" w:type="dxa"/>
        <w:tblInd w:w="93" w:type="dxa"/>
        <w:tblLook w:val="04A0" w:firstRow="1" w:lastRow="0" w:firstColumn="1" w:lastColumn="0" w:noHBand="0" w:noVBand="1"/>
      </w:tblPr>
      <w:tblGrid>
        <w:gridCol w:w="1291"/>
        <w:gridCol w:w="774"/>
        <w:gridCol w:w="977"/>
        <w:gridCol w:w="1383"/>
        <w:gridCol w:w="1686"/>
        <w:gridCol w:w="154"/>
        <w:gridCol w:w="908"/>
        <w:gridCol w:w="1532"/>
        <w:gridCol w:w="620"/>
        <w:gridCol w:w="1280"/>
        <w:gridCol w:w="3300"/>
      </w:tblGrid>
      <w:tr w:rsidR="00D61612" w14:paraId="10A7ECCB" w14:textId="77777777" w:rsidTr="00D61612">
        <w:trPr>
          <w:gridAfter w:val="2"/>
          <w:wAfter w:w="4580" w:type="dxa"/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3602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9177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Качество съемки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588D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Цена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D64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зарядка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B026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Объём памяти</w:t>
            </w:r>
          </w:p>
        </w:tc>
        <w:tc>
          <w:tcPr>
            <w:tcW w:w="2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5E92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увеличение кадра</w:t>
            </w:r>
          </w:p>
        </w:tc>
      </w:tr>
      <w:tr w:rsidR="00D61612" w14:paraId="1E5775A4" w14:textId="77777777" w:rsidTr="00D61612">
        <w:trPr>
          <w:gridAfter w:val="2"/>
          <w:wAfter w:w="4580" w:type="dxa"/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3F4DA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HC-V760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544FF27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Высокое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FD383C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Средняя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633110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Средняя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35DEF6F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Большой 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5B726C7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Очень близко</w:t>
            </w:r>
          </w:p>
        </w:tc>
      </w:tr>
      <w:tr w:rsidR="00D61612" w14:paraId="412128CF" w14:textId="77777777" w:rsidTr="00D61612">
        <w:trPr>
          <w:gridAfter w:val="2"/>
          <w:wAfter w:w="4580" w:type="dxa"/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C3C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HC-V260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8BBA21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Низкое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170621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Низкая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0F703852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Хватает </w:t>
            </w:r>
            <w:proofErr w:type="gramStart"/>
            <w:r>
              <w:rPr>
                <w:rFonts w:ascii="Calibri" w:hAnsi="Calibri" w:cs="Calibri"/>
                <w:color w:val="000000"/>
              </w:rPr>
              <w:t>не на долго</w:t>
            </w:r>
            <w:proofErr w:type="gramEnd"/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F2D5018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Большой 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668C4C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Малое</w:t>
            </w:r>
          </w:p>
        </w:tc>
      </w:tr>
      <w:tr w:rsidR="00D61612" w14:paraId="1A21F42C" w14:textId="77777777" w:rsidTr="00D61612">
        <w:trPr>
          <w:gridAfter w:val="2"/>
          <w:wAfter w:w="4580" w:type="dxa"/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67F0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XA15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CB3AC0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Среднее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999CC6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Низкая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C43D14E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Очень плохая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0C16C3C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Малый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7621DE7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Среднее</w:t>
            </w:r>
          </w:p>
        </w:tc>
      </w:tr>
      <w:tr w:rsidR="00D61612" w14:paraId="1BF5EA01" w14:textId="77777777" w:rsidTr="00D61612">
        <w:trPr>
          <w:gridAfter w:val="2"/>
          <w:wAfter w:w="4580" w:type="dxa"/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9E1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HC-V770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9EE18F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Низкое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402D52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Средняя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417A516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Хорошая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253866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0F18131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Среднее</w:t>
            </w:r>
          </w:p>
        </w:tc>
      </w:tr>
      <w:tr w:rsidR="00D61612" w14:paraId="4BFEFDAA" w14:textId="77777777" w:rsidTr="00D61612">
        <w:trPr>
          <w:gridAfter w:val="2"/>
          <w:wAfter w:w="4580" w:type="dxa"/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DA7E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HC-V720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B0DB1A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333333"/>
              </w:rPr>
              <w:t>C</w:t>
            </w:r>
            <w:proofErr w:type="gramEnd"/>
            <w:r>
              <w:rPr>
                <w:rFonts w:ascii="Calibri" w:hAnsi="Calibri" w:cs="Calibri"/>
                <w:color w:val="333333"/>
              </w:rPr>
              <w:t>реднее</w:t>
            </w:r>
            <w:proofErr w:type="spellEnd"/>
            <w:r>
              <w:rPr>
                <w:rFonts w:ascii="Calibri" w:hAnsi="Calibri" w:cs="Calibri"/>
                <w:color w:val="333333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D271A7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Средняя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15EDB3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Хорошая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F0D0574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Малый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97149F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Среднее</w:t>
            </w:r>
          </w:p>
        </w:tc>
      </w:tr>
      <w:tr w:rsidR="00D61612" w14:paraId="6E4445A8" w14:textId="77777777" w:rsidTr="00D61612">
        <w:trPr>
          <w:gridAfter w:val="2"/>
          <w:wAfter w:w="4580" w:type="dxa"/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3DCD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</w:rPr>
              <w:t>Panasonic</w:t>
            </w:r>
            <w:proofErr w:type="spellEnd"/>
            <w:r>
              <w:rPr>
                <w:rFonts w:ascii="Calibri" w:hAnsi="Calibri" w:cs="Calibri"/>
                <w:color w:val="333333"/>
              </w:rPr>
              <w:t xml:space="preserve"> HC-V720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78D892F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Высокое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BD4B440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Высокая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13F5D5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Лучшая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ACACC83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Лучший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1149927" w14:textId="77777777" w:rsidR="00D61612" w:rsidRDefault="00D61612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</w:rPr>
              <w:t>Большое</w:t>
            </w:r>
          </w:p>
        </w:tc>
      </w:tr>
      <w:tr w:rsidR="00D61612" w14:paraId="035975F5" w14:textId="77777777" w:rsidTr="00D6161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12BBA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7556A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48AFD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4F0B1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758A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414A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61612" w14:paraId="6D13897B" w14:textId="77777777" w:rsidTr="00D6161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A0EF453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D018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0E8C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E4ED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450A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20D7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61612" w14:paraId="57333799" w14:textId="77777777" w:rsidTr="00D6161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218E286D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9112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5792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7BCA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E8FA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6437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61612" w14:paraId="5C19829D" w14:textId="77777777" w:rsidTr="00D6161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2E8BA18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0D41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249F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AF7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61E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273F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61612" w14:paraId="1D85877E" w14:textId="77777777" w:rsidTr="00D6161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59B49BFF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731C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BB1B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F506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89B9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4DEE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61612" w14:paraId="4E76E0F5" w14:textId="77777777" w:rsidTr="00D6161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6ABB322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E855" w14:textId="77777777" w:rsidR="00D61612" w:rsidRPr="00D61612" w:rsidRDefault="00D61612" w:rsidP="00D61612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4DB92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4FF4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FE3EF" w14:textId="77777777" w:rsidR="00D61612" w:rsidRPr="00D61612" w:rsidRDefault="00D61612" w:rsidP="00D61612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2CAE" w14:textId="77777777" w:rsidR="00D61612" w:rsidRDefault="00D6161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A03135A" w14:textId="77777777" w:rsidR="00C60BE0" w:rsidRDefault="00C60BE0" w:rsidP="00C60B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291"/>
        <w:gridCol w:w="1701"/>
        <w:gridCol w:w="1418"/>
        <w:gridCol w:w="1701"/>
        <w:gridCol w:w="1134"/>
        <w:gridCol w:w="2126"/>
      </w:tblGrid>
      <w:tr w:rsidR="00AB4B98" w:rsidRPr="00AB4B98" w14:paraId="2D9BF333" w14:textId="77777777" w:rsidTr="00AB4B9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281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ED1E" w14:textId="77777777" w:rsidR="00AB4B98" w:rsidRPr="00AB4B98" w:rsidRDefault="00AB4B98" w:rsidP="00AB4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Качество съемки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62C1" w14:textId="77777777" w:rsidR="00AB4B98" w:rsidRPr="00AB4B98" w:rsidRDefault="00AB4B98" w:rsidP="00AB4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4B33" w14:textId="77777777" w:rsidR="00AB4B98" w:rsidRPr="00AB4B98" w:rsidRDefault="00AB4B98" w:rsidP="00AB4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 заряда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A922" w14:textId="77777777" w:rsidR="00AB4B98" w:rsidRPr="00AB4B98" w:rsidRDefault="00AB4B98" w:rsidP="00AB4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Объём памяти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73BE" w14:textId="77777777" w:rsidR="00AB4B98" w:rsidRPr="00AB4B98" w:rsidRDefault="00AB4B98" w:rsidP="00AB4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увеличение кадра</w:t>
            </w:r>
          </w:p>
        </w:tc>
      </w:tr>
      <w:tr w:rsidR="00AB4B98" w:rsidRPr="00AB4B98" w14:paraId="4BA0F34A" w14:textId="77777777" w:rsidTr="00AB4B9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C7B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HC-V760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294D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BC4A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3CB9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556E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CF2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B4B98" w:rsidRPr="00AB4B98" w14:paraId="0A36B0A7" w14:textId="77777777" w:rsidTr="00AB4B9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30AD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HC-V260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520A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0069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66727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328D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FB4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B4B98" w:rsidRPr="00AB4B98" w14:paraId="201C5F0A" w14:textId="77777777" w:rsidTr="00AB4B9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A772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Canon</w:t>
            </w:r>
            <w:proofErr w:type="spellEnd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XA15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3C5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69103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5EEC3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A466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DD08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B4B98" w:rsidRPr="00AB4B98" w14:paraId="1374A0C8" w14:textId="77777777" w:rsidTr="00AB4B9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6C205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HC-V770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2D49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F98C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5A41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6D1F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FB54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B4B98" w:rsidRPr="00AB4B98" w14:paraId="42582A69" w14:textId="77777777" w:rsidTr="00AB4B9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D545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HC-V720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B64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643B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0101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4779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CB11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B4B98" w:rsidRPr="00AB4B98" w14:paraId="41001533" w14:textId="77777777" w:rsidTr="00AB4B9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D2D0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4B98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Panasonic</w:t>
            </w:r>
            <w:proofErr w:type="spellEnd"/>
            <w:r w:rsidRPr="00AB4B98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 xml:space="preserve"> HC-V720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5925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A348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BB589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FAFA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BF0C2" w14:textId="77777777" w:rsidR="00AB4B98" w:rsidRPr="00AB4B98" w:rsidRDefault="00AB4B98" w:rsidP="00AB4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4B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14:paraId="6D49A1BE" w14:textId="77777777" w:rsidR="0045580F" w:rsidRDefault="0045580F" w:rsidP="00C60B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51727F7" w14:textId="4D4CE53C" w:rsidR="00E67F56" w:rsidRPr="00C60BE0" w:rsidRDefault="00C60BE0" w:rsidP="00C3566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1.1.2 – Парное сравнение критериев</w:t>
      </w:r>
    </w:p>
    <w:tbl>
      <w:tblPr>
        <w:tblW w:w="989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75"/>
        <w:gridCol w:w="1134"/>
        <w:gridCol w:w="1134"/>
        <w:gridCol w:w="992"/>
        <w:gridCol w:w="1178"/>
        <w:gridCol w:w="948"/>
        <w:gridCol w:w="45"/>
        <w:gridCol w:w="1373"/>
        <w:gridCol w:w="1514"/>
      </w:tblGrid>
      <w:tr w:rsidR="00C82A76" w:rsidRPr="00C82A76" w14:paraId="6183DD3D" w14:textId="77777777" w:rsidTr="0045580F">
        <w:trPr>
          <w:trHeight w:val="12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B31B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D6C5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Качество съемки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13BD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2124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 заряда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0FA2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Объём памяти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A479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увеличение кадра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A215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оценки компонент собственного вектора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B74D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нормализованные оценки вектора приоритета</w:t>
            </w:r>
          </w:p>
        </w:tc>
      </w:tr>
      <w:tr w:rsidR="00C82A76" w:rsidRPr="00C82A76" w14:paraId="57091CF8" w14:textId="77777777" w:rsidTr="0045580F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5F4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Качество съемки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3475E7D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E6C"/>
            <w:noWrap/>
            <w:vAlign w:val="center"/>
            <w:hideMark/>
          </w:tcPr>
          <w:p w14:paraId="64008167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E6C"/>
            <w:noWrap/>
            <w:vAlign w:val="center"/>
            <w:hideMark/>
          </w:tcPr>
          <w:p w14:paraId="02713BC5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D0E9589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38B7F9D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8885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0,257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3208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0,040</w:t>
            </w:r>
          </w:p>
        </w:tc>
      </w:tr>
      <w:tr w:rsidR="00C82A76" w:rsidRPr="00C82A76" w14:paraId="6739B478" w14:textId="77777777" w:rsidTr="0045580F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3B8D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77D"/>
            <w:noWrap/>
            <w:vAlign w:val="center"/>
            <w:hideMark/>
          </w:tcPr>
          <w:p w14:paraId="5E5E4173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101BF94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70"/>
            <w:noWrap/>
            <w:vAlign w:val="center"/>
            <w:hideMark/>
          </w:tcPr>
          <w:p w14:paraId="1B1F72B3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70"/>
            <w:noWrap/>
            <w:vAlign w:val="center"/>
            <w:hideMark/>
          </w:tcPr>
          <w:p w14:paraId="20800004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70"/>
            <w:noWrap/>
            <w:vAlign w:val="center"/>
            <w:hideMark/>
          </w:tcPr>
          <w:p w14:paraId="698D5BC3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E86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0,714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9017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0,112</w:t>
            </w:r>
          </w:p>
        </w:tc>
      </w:tr>
      <w:tr w:rsidR="00C82A76" w:rsidRPr="00C82A76" w14:paraId="29D21320" w14:textId="77777777" w:rsidTr="0045580F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51F0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 заряда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77D"/>
            <w:noWrap/>
            <w:vAlign w:val="center"/>
            <w:hideMark/>
          </w:tcPr>
          <w:p w14:paraId="7ECD1EB4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DA81"/>
            <w:noWrap/>
            <w:vAlign w:val="center"/>
            <w:hideMark/>
          </w:tcPr>
          <w:p w14:paraId="1E1FDA47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7058513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75"/>
            <w:noWrap/>
            <w:vAlign w:val="center"/>
            <w:hideMark/>
          </w:tcPr>
          <w:p w14:paraId="39CEF4FB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0,50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75"/>
            <w:noWrap/>
            <w:vAlign w:val="center"/>
            <w:hideMark/>
          </w:tcPr>
          <w:p w14:paraId="53991B2C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0,50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4698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1,303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065E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0,205</w:t>
            </w:r>
          </w:p>
        </w:tc>
      </w:tr>
      <w:tr w:rsidR="00C82A76" w:rsidRPr="00C82A76" w14:paraId="28A84026" w14:textId="77777777" w:rsidTr="0045580F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7755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Объём памяти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6D2E760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DA81"/>
            <w:noWrap/>
            <w:vAlign w:val="center"/>
            <w:hideMark/>
          </w:tcPr>
          <w:p w14:paraId="04030C25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383"/>
            <w:noWrap/>
            <w:vAlign w:val="center"/>
            <w:hideMark/>
          </w:tcPr>
          <w:p w14:paraId="03F598C0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FF19ECA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365AF8E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C450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2,048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EFED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0,322</w:t>
            </w:r>
          </w:p>
        </w:tc>
      </w:tr>
      <w:tr w:rsidR="00C82A76" w:rsidRPr="00C82A76" w14:paraId="12E7DE60" w14:textId="77777777" w:rsidTr="0045580F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BE9B" w14:textId="77777777" w:rsidR="00C82A76" w:rsidRPr="00C82A76" w:rsidRDefault="00C82A76" w:rsidP="00C82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увеличение кадра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2EA211E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DA81"/>
            <w:noWrap/>
            <w:vAlign w:val="center"/>
            <w:hideMark/>
          </w:tcPr>
          <w:p w14:paraId="3B054973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383"/>
            <w:noWrap/>
            <w:vAlign w:val="center"/>
            <w:hideMark/>
          </w:tcPr>
          <w:p w14:paraId="54DF9A8A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1389134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2272F0A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607D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2,048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4452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0,322</w:t>
            </w:r>
          </w:p>
        </w:tc>
      </w:tr>
      <w:tr w:rsidR="00C82A76" w:rsidRPr="00C82A76" w14:paraId="0250D8E5" w14:textId="77777777" w:rsidTr="0045580F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C185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Сумма: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F172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23,00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6BFE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D75A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5,53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56A4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74DE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57B1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6,368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02A1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82A76" w:rsidRPr="00C82A76" w14:paraId="7588FEEE" w14:textId="77777777" w:rsidTr="0045580F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8D26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E159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C529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1,143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87B8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1,132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5ECE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0,965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F12E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0,965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6494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2,048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46C7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5,131</w:t>
            </w:r>
          </w:p>
        </w:tc>
      </w:tr>
      <w:tr w:rsidR="00C82A76" w:rsidRPr="00C82A76" w14:paraId="09795DE8" w14:textId="77777777" w:rsidTr="0045580F">
        <w:trPr>
          <w:trHeight w:val="300"/>
        </w:trPr>
        <w:tc>
          <w:tcPr>
            <w:tcW w:w="6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0DB6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Индекс согласованности</w:t>
            </w:r>
          </w:p>
        </w:tc>
        <w:tc>
          <w:tcPr>
            <w:tcW w:w="2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C806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0,033</w:t>
            </w:r>
          </w:p>
        </w:tc>
      </w:tr>
      <w:tr w:rsidR="00C82A76" w:rsidRPr="00C82A76" w14:paraId="19B0E054" w14:textId="77777777" w:rsidTr="0045580F">
        <w:trPr>
          <w:trHeight w:val="300"/>
        </w:trPr>
        <w:tc>
          <w:tcPr>
            <w:tcW w:w="6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4AF3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согласованности</w:t>
            </w:r>
          </w:p>
        </w:tc>
        <w:tc>
          <w:tcPr>
            <w:tcW w:w="29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128F" w14:textId="77777777" w:rsidR="00C82A76" w:rsidRPr="00C82A76" w:rsidRDefault="00C82A76" w:rsidP="00C82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A76">
              <w:rPr>
                <w:rFonts w:ascii="Calibri" w:eastAsia="Times New Roman" w:hAnsi="Calibri" w:cs="Calibri"/>
                <w:color w:val="000000"/>
                <w:lang w:eastAsia="ru-RU"/>
              </w:rPr>
              <w:t>0,029</w:t>
            </w:r>
          </w:p>
        </w:tc>
      </w:tr>
    </w:tbl>
    <w:p w14:paraId="16918D74" w14:textId="77777777" w:rsidR="00AB4B98" w:rsidRPr="00AB4B98" w:rsidRDefault="0045580F" w:rsidP="00AB4B98">
      <w:pPr>
        <w:pStyle w:val="x-scope"/>
        <w:numPr>
          <w:ilvl w:val="0"/>
          <w:numId w:val="12"/>
        </w:numPr>
        <w:ind w:left="284" w:hanging="284"/>
      </w:pPr>
      <w:r>
        <w:rPr>
          <w:rStyle w:val="qowt-font2-timesnewroman"/>
          <w:rFonts w:eastAsiaTheme="majorEastAsia"/>
          <w:sz w:val="28"/>
          <w:szCs w:val="28"/>
        </w:rPr>
        <w:t>Определяем оценки компонента собственного вектора для каждого критерия.</w:t>
      </w:r>
      <w:r>
        <w:t xml:space="preserve"> </w:t>
      </w:r>
    </w:p>
    <w:p w14:paraId="0FCF7C39" w14:textId="77777777" w:rsidR="00AB4B98" w:rsidRPr="00AB4B98" w:rsidRDefault="0045580F" w:rsidP="00AB4B98">
      <w:pPr>
        <w:pStyle w:val="x-scope"/>
        <w:numPr>
          <w:ilvl w:val="0"/>
          <w:numId w:val="12"/>
        </w:numPr>
        <w:ind w:left="284" w:hanging="284"/>
        <w:rPr>
          <w:rStyle w:val="qowt-font2-timesnewroman"/>
        </w:rPr>
      </w:pPr>
      <w:r w:rsidRPr="00AB4B98">
        <w:rPr>
          <w:rStyle w:val="qowt-font2-timesnewroman"/>
          <w:rFonts w:eastAsiaTheme="majorEastAsia"/>
          <w:sz w:val="28"/>
          <w:szCs w:val="28"/>
        </w:rPr>
        <w:t>Получив сумму оценок собственных векторов, вычисляем нормализованные оценки вектора приоритета для каждого критерия.</w:t>
      </w:r>
    </w:p>
    <w:p w14:paraId="34641A9B" w14:textId="25DD6250" w:rsidR="0045580F" w:rsidRPr="00674964" w:rsidRDefault="0045580F" w:rsidP="00AB4B98">
      <w:pPr>
        <w:pStyle w:val="x-scope"/>
        <w:numPr>
          <w:ilvl w:val="0"/>
          <w:numId w:val="12"/>
        </w:numPr>
        <w:ind w:left="284" w:hanging="284"/>
        <w:rPr>
          <w:rStyle w:val="qowt-font2-timesnewroman"/>
        </w:rPr>
      </w:pPr>
      <w:r w:rsidRPr="00AB4B98">
        <w:rPr>
          <w:rStyle w:val="qowt-font2-timesnewroman"/>
          <w:rFonts w:eastAsiaTheme="majorEastAsia"/>
          <w:sz w:val="28"/>
          <w:szCs w:val="28"/>
        </w:rPr>
        <w:t xml:space="preserve">Сравнивая нормализованные оценки вектора приоритета можно сделать вывод, что наибольшее значение при выборе </w:t>
      </w:r>
      <w:r w:rsidR="00674964" w:rsidRPr="00AB4B98">
        <w:rPr>
          <w:rStyle w:val="qowt-font2-timesnewroman"/>
          <w:rFonts w:eastAsiaTheme="majorEastAsia"/>
          <w:sz w:val="28"/>
          <w:szCs w:val="28"/>
        </w:rPr>
        <w:t>камеры придается критериям</w:t>
      </w:r>
      <w:r w:rsidRPr="00AB4B98">
        <w:rPr>
          <w:rStyle w:val="qowt-font2-timesnewroman"/>
          <w:rFonts w:eastAsiaTheme="majorEastAsia"/>
          <w:sz w:val="28"/>
          <w:szCs w:val="28"/>
        </w:rPr>
        <w:t xml:space="preserve"> «</w:t>
      </w:r>
      <w:r w:rsidR="00674964" w:rsidRPr="00AB4B98">
        <w:rPr>
          <w:rStyle w:val="qowt-font2-timesnewroman"/>
          <w:rFonts w:eastAsiaTheme="majorEastAsia"/>
          <w:sz w:val="28"/>
          <w:szCs w:val="28"/>
        </w:rPr>
        <w:t>Объём памяти</w:t>
      </w:r>
      <w:r w:rsidRPr="00AB4B98">
        <w:rPr>
          <w:rStyle w:val="qowt-font2-timesnewroman"/>
          <w:rFonts w:eastAsiaTheme="majorEastAsia"/>
          <w:sz w:val="28"/>
          <w:szCs w:val="28"/>
        </w:rPr>
        <w:t>»</w:t>
      </w:r>
      <w:r w:rsidR="00674964" w:rsidRPr="00AB4B98">
        <w:rPr>
          <w:rStyle w:val="qowt-font2-timesnewroman"/>
          <w:rFonts w:eastAsiaTheme="majorEastAsia"/>
          <w:sz w:val="28"/>
          <w:szCs w:val="28"/>
        </w:rPr>
        <w:t xml:space="preserve"> и «увеличение кадра»</w:t>
      </w:r>
      <w:r w:rsidRPr="00AB4B98">
        <w:rPr>
          <w:rStyle w:val="qowt-font2-timesnewroman"/>
          <w:rFonts w:eastAsiaTheme="majorEastAsia"/>
          <w:sz w:val="28"/>
          <w:szCs w:val="28"/>
        </w:rPr>
        <w:t>.</w:t>
      </w:r>
    </w:p>
    <w:p w14:paraId="2286C37D" w14:textId="793D0870" w:rsidR="0045580F" w:rsidRPr="00AB3395" w:rsidRDefault="00674964" w:rsidP="00AB4B98">
      <w:pPr>
        <w:pStyle w:val="x-scope"/>
        <w:rPr>
          <w:sz w:val="28"/>
        </w:rPr>
      </w:pPr>
      <w:r w:rsidRPr="00674964">
        <w:rPr>
          <w:sz w:val="28"/>
        </w:rPr>
        <w:t>Величина ОС меньше 10%, значит пересматривать свои суждения нет нужды.</w:t>
      </w:r>
    </w:p>
    <w:p w14:paraId="07CE4550" w14:textId="68FAAF91" w:rsidR="001F56C6" w:rsidRPr="00FC4D16" w:rsidRDefault="001F56C6" w:rsidP="00FC4D16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11" w:name="_Toc121177780"/>
      <w:r w:rsidRPr="00FC4D16">
        <w:rPr>
          <w:rFonts w:ascii="Times New Roman" w:hAnsi="Times New Roman" w:cs="Times New Roman"/>
          <w:color w:val="auto"/>
          <w:sz w:val="28"/>
        </w:rPr>
        <w:lastRenderedPageBreak/>
        <w:t>1.2 Парное сравнение альтернатив</w:t>
      </w:r>
      <w:bookmarkEnd w:id="11"/>
    </w:p>
    <w:p w14:paraId="48FABC1A" w14:textId="71E70F5F" w:rsidR="001F56C6" w:rsidRDefault="001F56C6" w:rsidP="00FC4D1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основе задания можно выделить </w:t>
      </w:r>
      <w:r w:rsidR="00C35667">
        <w:rPr>
          <w:rFonts w:ascii="Times New Roman" w:hAnsi="Times New Roman" w:cs="Times New Roman"/>
          <w:sz w:val="28"/>
        </w:rPr>
        <w:t>альтернативы:</w:t>
      </w:r>
    </w:p>
    <w:p w14:paraId="7A4D084A" w14:textId="77777777" w:rsidR="00674964" w:rsidRPr="00674964" w:rsidRDefault="00674964" w:rsidP="00FC4D1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74964">
        <w:rPr>
          <w:rFonts w:ascii="Times New Roman" w:hAnsi="Times New Roman" w:cs="Times New Roman"/>
          <w:sz w:val="28"/>
          <w:lang w:val="en-US"/>
        </w:rPr>
        <w:t>Panasonic HC-V760</w:t>
      </w:r>
    </w:p>
    <w:p w14:paraId="7843E5D5" w14:textId="77777777" w:rsidR="00674964" w:rsidRPr="00674964" w:rsidRDefault="00674964" w:rsidP="00FC4D1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74964">
        <w:rPr>
          <w:rFonts w:ascii="Times New Roman" w:hAnsi="Times New Roman" w:cs="Times New Roman"/>
          <w:sz w:val="28"/>
          <w:lang w:val="en-US"/>
        </w:rPr>
        <w:t>Panasonic HC-V260</w:t>
      </w:r>
    </w:p>
    <w:p w14:paraId="5FD50C65" w14:textId="77777777" w:rsidR="00674964" w:rsidRPr="00674964" w:rsidRDefault="00674964" w:rsidP="00FC4D1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74964">
        <w:rPr>
          <w:rFonts w:ascii="Times New Roman" w:hAnsi="Times New Roman" w:cs="Times New Roman"/>
          <w:sz w:val="28"/>
          <w:lang w:val="en-US"/>
        </w:rPr>
        <w:t>Canon XA15</w:t>
      </w:r>
    </w:p>
    <w:p w14:paraId="0B496DD0" w14:textId="77777777" w:rsidR="00674964" w:rsidRPr="00674964" w:rsidRDefault="00674964" w:rsidP="00FC4D1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74964">
        <w:rPr>
          <w:rFonts w:ascii="Times New Roman" w:hAnsi="Times New Roman" w:cs="Times New Roman"/>
          <w:sz w:val="28"/>
          <w:lang w:val="en-US"/>
        </w:rPr>
        <w:t>Panasonic HC-V770</w:t>
      </w:r>
    </w:p>
    <w:p w14:paraId="1B06865A" w14:textId="77777777" w:rsidR="00674964" w:rsidRPr="00674964" w:rsidRDefault="00674964" w:rsidP="00FC4D1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74964">
        <w:rPr>
          <w:rFonts w:ascii="Times New Roman" w:hAnsi="Times New Roman" w:cs="Times New Roman"/>
          <w:sz w:val="28"/>
          <w:lang w:val="en-US"/>
        </w:rPr>
        <w:t>Panasonic HC-V720</w:t>
      </w:r>
    </w:p>
    <w:p w14:paraId="240243E2" w14:textId="645CF09A" w:rsidR="00C35667" w:rsidRPr="00674964" w:rsidRDefault="00674964" w:rsidP="00FC4D1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74964">
        <w:rPr>
          <w:rFonts w:ascii="Times New Roman" w:hAnsi="Times New Roman" w:cs="Times New Roman"/>
          <w:sz w:val="28"/>
          <w:lang w:val="en-US"/>
        </w:rPr>
        <w:t>Panasonic</w:t>
      </w:r>
      <w:r w:rsidRPr="00674964">
        <w:rPr>
          <w:rFonts w:ascii="Times New Roman" w:hAnsi="Times New Roman" w:cs="Times New Roman"/>
          <w:sz w:val="28"/>
        </w:rPr>
        <w:t xml:space="preserve"> </w:t>
      </w:r>
      <w:r w:rsidRPr="00674964">
        <w:rPr>
          <w:rFonts w:ascii="Times New Roman" w:hAnsi="Times New Roman" w:cs="Times New Roman"/>
          <w:sz w:val="28"/>
          <w:lang w:val="en-US"/>
        </w:rPr>
        <w:t>HC</w:t>
      </w:r>
      <w:r w:rsidRPr="00674964">
        <w:rPr>
          <w:rFonts w:ascii="Times New Roman" w:hAnsi="Times New Roman" w:cs="Times New Roman"/>
          <w:sz w:val="28"/>
        </w:rPr>
        <w:t>-</w:t>
      </w:r>
      <w:r w:rsidRPr="00674964">
        <w:rPr>
          <w:rFonts w:ascii="Times New Roman" w:hAnsi="Times New Roman" w:cs="Times New Roman"/>
          <w:sz w:val="28"/>
          <w:lang w:val="en-US"/>
        </w:rPr>
        <w:t>V</w:t>
      </w:r>
      <w:r w:rsidRPr="00674964">
        <w:rPr>
          <w:rFonts w:ascii="Times New Roman" w:hAnsi="Times New Roman" w:cs="Times New Roman"/>
          <w:sz w:val="28"/>
        </w:rPr>
        <w:t>720</w:t>
      </w:r>
    </w:p>
    <w:p w14:paraId="09921263" w14:textId="75611FD8" w:rsidR="00F16162" w:rsidRDefault="00FB5BDF" w:rsidP="00D40C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7496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Выполним парное сравнение по критерию «</w:t>
      </w:r>
      <w:r w:rsidR="00674964">
        <w:rPr>
          <w:rFonts w:ascii="Times New Roman" w:hAnsi="Times New Roman" w:cs="Times New Roman"/>
          <w:sz w:val="28"/>
        </w:rPr>
        <w:t>Качество съемки</w:t>
      </w:r>
      <w:r>
        <w:rPr>
          <w:rFonts w:ascii="Times New Roman" w:hAnsi="Times New Roman" w:cs="Times New Roman"/>
          <w:sz w:val="28"/>
        </w:rPr>
        <w:t>», вычислим оценки компонент собственного вектора</w:t>
      </w:r>
      <w:r w:rsidR="00D40C03">
        <w:rPr>
          <w:rFonts w:ascii="Times New Roman" w:hAnsi="Times New Roman" w:cs="Times New Roman"/>
          <w:sz w:val="28"/>
        </w:rPr>
        <w:t>, нормализуем их и проверим оценку суждения. Результа</w:t>
      </w:r>
      <w:r w:rsidR="00674964">
        <w:rPr>
          <w:rFonts w:ascii="Times New Roman" w:hAnsi="Times New Roman" w:cs="Times New Roman"/>
          <w:sz w:val="28"/>
        </w:rPr>
        <w:t>т представлен в таблице 1.2.1.</w:t>
      </w:r>
    </w:p>
    <w:p w14:paraId="1BD3C8BC" w14:textId="78F12B27" w:rsidR="00D40C03" w:rsidRPr="00D40C03" w:rsidRDefault="00674964" w:rsidP="00D40C03">
      <w:pPr>
        <w:spacing w:line="240" w:lineRule="auto"/>
        <w:jc w:val="both"/>
      </w:pPr>
      <w:r>
        <w:rPr>
          <w:rFonts w:ascii="Times New Roman" w:hAnsi="Times New Roman" w:cs="Times New Roman"/>
          <w:sz w:val="28"/>
        </w:rPr>
        <w:t>Рисунок</w:t>
      </w:r>
      <w:r w:rsidR="00D40C03">
        <w:rPr>
          <w:rFonts w:ascii="Times New Roman" w:hAnsi="Times New Roman" w:cs="Times New Roman"/>
          <w:sz w:val="28"/>
        </w:rPr>
        <w:t xml:space="preserve"> 1.2.1 – Парное сравнение альтернатив по критерию «</w:t>
      </w:r>
      <w:r>
        <w:rPr>
          <w:rFonts w:ascii="Times New Roman" w:hAnsi="Times New Roman" w:cs="Times New Roman"/>
          <w:sz w:val="28"/>
        </w:rPr>
        <w:t>Качество съемки</w:t>
      </w:r>
      <w:r w:rsidR="00D40C03">
        <w:rPr>
          <w:rFonts w:ascii="Times New Roman" w:hAnsi="Times New Roman" w:cs="Times New Roman"/>
          <w:sz w:val="28"/>
        </w:rPr>
        <w:t>»</w:t>
      </w:r>
    </w:p>
    <w:p w14:paraId="548D1A1F" w14:textId="61A99A01" w:rsidR="00D40C03" w:rsidRDefault="00AB4B98" w:rsidP="00D40C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B4B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85F44D" wp14:editId="0FC2B087">
            <wp:extent cx="5939790" cy="27488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AD68" w14:textId="54B62C4E" w:rsidR="001238F3" w:rsidRDefault="001238F3" w:rsidP="001238F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</w:t>
      </w:r>
      <w:r w:rsidR="0051241D">
        <w:rPr>
          <w:rFonts w:ascii="Times New Roman" w:hAnsi="Times New Roman" w:cs="Times New Roman"/>
          <w:sz w:val="28"/>
        </w:rPr>
        <w:t>рисунку</w:t>
      </w:r>
      <w:r w:rsidR="00674964">
        <w:rPr>
          <w:rFonts w:ascii="Times New Roman" w:hAnsi="Times New Roman" w:cs="Times New Roman"/>
          <w:sz w:val="28"/>
        </w:rPr>
        <w:t xml:space="preserve"> 1.2.1</w:t>
      </w:r>
      <w:r>
        <w:rPr>
          <w:rFonts w:ascii="Times New Roman" w:hAnsi="Times New Roman" w:cs="Times New Roman"/>
          <w:sz w:val="28"/>
        </w:rPr>
        <w:t xml:space="preserve"> можно сделать вывод, </w:t>
      </w:r>
      <w:proofErr w:type="gramStart"/>
      <w:r>
        <w:rPr>
          <w:rFonts w:ascii="Times New Roman" w:hAnsi="Times New Roman" w:cs="Times New Roman"/>
          <w:sz w:val="28"/>
        </w:rPr>
        <w:t>что</w:t>
      </w:r>
      <w:proofErr w:type="gramEnd"/>
      <w:r>
        <w:rPr>
          <w:rFonts w:ascii="Times New Roman" w:hAnsi="Times New Roman" w:cs="Times New Roman"/>
          <w:sz w:val="28"/>
        </w:rPr>
        <w:t xml:space="preserve"> так как оценка согласованности меньше</w:t>
      </w:r>
      <w:r w:rsidRPr="001F56C6">
        <w:rPr>
          <w:rFonts w:ascii="Times New Roman" w:hAnsi="Times New Roman" w:cs="Times New Roman"/>
          <w:sz w:val="28"/>
        </w:rPr>
        <w:t xml:space="preserve"> 0,1</w:t>
      </w:r>
      <w:r>
        <w:rPr>
          <w:rFonts w:ascii="Times New Roman" w:hAnsi="Times New Roman" w:cs="Times New Roman"/>
          <w:sz w:val="28"/>
        </w:rPr>
        <w:t xml:space="preserve">, можно утверждать, что суждения при составлении таблицы 1.2.1 были корректны. </w:t>
      </w:r>
    </w:p>
    <w:p w14:paraId="51577C02" w14:textId="285B9CE4" w:rsidR="00674964" w:rsidRDefault="00583E14" w:rsidP="006749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74964">
        <w:rPr>
          <w:rFonts w:ascii="Times New Roman" w:hAnsi="Times New Roman" w:cs="Times New Roman"/>
          <w:sz w:val="28"/>
        </w:rPr>
        <w:t>Выполним парное сравнение по критерию «</w:t>
      </w:r>
      <w:r w:rsidR="00674964" w:rsidRPr="00674964">
        <w:rPr>
          <w:rFonts w:ascii="Times New Roman" w:hAnsi="Times New Roman" w:cs="Times New Roman"/>
          <w:sz w:val="28"/>
        </w:rPr>
        <w:t>Длительность заряда</w:t>
      </w:r>
      <w:r w:rsidR="00674964">
        <w:rPr>
          <w:rFonts w:ascii="Times New Roman" w:hAnsi="Times New Roman" w:cs="Times New Roman"/>
          <w:sz w:val="28"/>
        </w:rPr>
        <w:t>», вычислим оценки компонент собственного вектора, нормализуем их и проверим оценку суждения. Результат представлен в таблице 1.2.2.</w:t>
      </w:r>
    </w:p>
    <w:p w14:paraId="444B9D2B" w14:textId="20788AE1" w:rsidR="00CB4909" w:rsidRDefault="00674964" w:rsidP="006749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1.2.2 – Парное сравнение альтернатив по критерию «</w:t>
      </w:r>
      <w:r w:rsidRPr="00674964">
        <w:rPr>
          <w:rFonts w:ascii="Times New Roman" w:hAnsi="Times New Roman" w:cs="Times New Roman"/>
          <w:sz w:val="28"/>
        </w:rPr>
        <w:t>Длительность заряда</w:t>
      </w:r>
      <w:r>
        <w:rPr>
          <w:rFonts w:ascii="Times New Roman" w:hAnsi="Times New Roman" w:cs="Times New Roman"/>
          <w:sz w:val="28"/>
        </w:rPr>
        <w:t>»</w:t>
      </w:r>
    </w:p>
    <w:p w14:paraId="22CB0D7D" w14:textId="0C679FAB" w:rsidR="00583E14" w:rsidRDefault="00AB4B98" w:rsidP="001238F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B4B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652162" wp14:editId="12A67FA9">
            <wp:extent cx="5939790" cy="27151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DBEF" w14:textId="3D784027" w:rsidR="00674964" w:rsidRDefault="00674964" w:rsidP="006B4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51241D">
        <w:rPr>
          <w:rFonts w:ascii="Times New Roman" w:hAnsi="Times New Roman" w:cs="Times New Roman"/>
          <w:sz w:val="28"/>
        </w:rPr>
        <w:t>рисунку</w:t>
      </w:r>
      <w:r>
        <w:rPr>
          <w:rFonts w:ascii="Times New Roman" w:hAnsi="Times New Roman" w:cs="Times New Roman"/>
          <w:sz w:val="28"/>
        </w:rPr>
        <w:t xml:space="preserve"> 1.2.2 можно сделать вывод, </w:t>
      </w:r>
      <w:proofErr w:type="gramStart"/>
      <w:r>
        <w:rPr>
          <w:rFonts w:ascii="Times New Roman" w:hAnsi="Times New Roman" w:cs="Times New Roman"/>
          <w:sz w:val="28"/>
        </w:rPr>
        <w:t>что</w:t>
      </w:r>
      <w:proofErr w:type="gramEnd"/>
      <w:r>
        <w:rPr>
          <w:rFonts w:ascii="Times New Roman" w:hAnsi="Times New Roman" w:cs="Times New Roman"/>
          <w:sz w:val="28"/>
        </w:rPr>
        <w:t xml:space="preserve"> так как оценка согласованности меньше</w:t>
      </w:r>
      <w:r w:rsidRPr="001F56C6">
        <w:rPr>
          <w:rFonts w:ascii="Times New Roman" w:hAnsi="Times New Roman" w:cs="Times New Roman"/>
          <w:sz w:val="28"/>
        </w:rPr>
        <w:t xml:space="preserve"> 0,1</w:t>
      </w:r>
      <w:r>
        <w:rPr>
          <w:rFonts w:ascii="Times New Roman" w:hAnsi="Times New Roman" w:cs="Times New Roman"/>
          <w:sz w:val="28"/>
        </w:rPr>
        <w:t>, можно утверждать, что суждения при составлении таблицы 1.2.2 были корректны.</w:t>
      </w:r>
    </w:p>
    <w:p w14:paraId="1C747CE3" w14:textId="55F446DB" w:rsidR="00674964" w:rsidRDefault="00674964" w:rsidP="00512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Выполним парное сравнение по критерию «</w:t>
      </w:r>
      <w:r w:rsidR="0051241D" w:rsidRPr="0051241D">
        <w:rPr>
          <w:rFonts w:ascii="Times New Roman" w:hAnsi="Times New Roman" w:cs="Times New Roman"/>
          <w:sz w:val="28"/>
        </w:rPr>
        <w:t>Объем памяти</w:t>
      </w:r>
      <w:r>
        <w:rPr>
          <w:rFonts w:ascii="Times New Roman" w:hAnsi="Times New Roman" w:cs="Times New Roman"/>
          <w:sz w:val="28"/>
        </w:rPr>
        <w:t>», вычислим оценки компонент собственного вектора, нормализуем их и проверим оценку суждения. Результат представлен в таблице 1.2.</w:t>
      </w:r>
      <w:r w:rsidR="0051241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3D530BD0" w14:textId="755A0B75" w:rsidR="006B4802" w:rsidRDefault="00674964" w:rsidP="006749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1.2.</w:t>
      </w:r>
      <w:r w:rsidR="0051241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 – Парное сравнение альтернатив по критерию «</w:t>
      </w:r>
      <w:r w:rsidR="0051241D" w:rsidRPr="0051241D">
        <w:rPr>
          <w:rFonts w:ascii="Times New Roman" w:hAnsi="Times New Roman" w:cs="Times New Roman"/>
          <w:sz w:val="28"/>
        </w:rPr>
        <w:t>Объем памяти</w:t>
      </w:r>
      <w:r>
        <w:rPr>
          <w:rFonts w:ascii="Times New Roman" w:hAnsi="Times New Roman" w:cs="Times New Roman"/>
          <w:sz w:val="28"/>
        </w:rPr>
        <w:t>»</w:t>
      </w:r>
    </w:p>
    <w:p w14:paraId="0AA79E18" w14:textId="059FE936" w:rsidR="0051241D" w:rsidRDefault="00AB4B98" w:rsidP="005124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B4B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C278C8" wp14:editId="2C55AC5F">
            <wp:extent cx="5939790" cy="291931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4DEB" w14:textId="3889E7E5" w:rsidR="0051241D" w:rsidRDefault="0051241D" w:rsidP="00512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рисунку 1.2.3 можно сделать вывод, </w:t>
      </w:r>
      <w:proofErr w:type="gramStart"/>
      <w:r>
        <w:rPr>
          <w:rFonts w:ascii="Times New Roman" w:hAnsi="Times New Roman" w:cs="Times New Roman"/>
          <w:sz w:val="28"/>
        </w:rPr>
        <w:t>что</w:t>
      </w:r>
      <w:proofErr w:type="gramEnd"/>
      <w:r>
        <w:rPr>
          <w:rFonts w:ascii="Times New Roman" w:hAnsi="Times New Roman" w:cs="Times New Roman"/>
          <w:sz w:val="28"/>
        </w:rPr>
        <w:t xml:space="preserve"> так как оценка согласованности меньше</w:t>
      </w:r>
      <w:r w:rsidRPr="001F56C6">
        <w:rPr>
          <w:rFonts w:ascii="Times New Roman" w:hAnsi="Times New Roman" w:cs="Times New Roman"/>
          <w:sz w:val="28"/>
        </w:rPr>
        <w:t xml:space="preserve"> 0,1</w:t>
      </w:r>
      <w:r>
        <w:rPr>
          <w:rFonts w:ascii="Times New Roman" w:hAnsi="Times New Roman" w:cs="Times New Roman"/>
          <w:sz w:val="28"/>
        </w:rPr>
        <w:t>, можно утверждать, что суждения при составлении таблицы 1.2.3 были корректны.</w:t>
      </w:r>
    </w:p>
    <w:p w14:paraId="0CA251A3" w14:textId="1A9F862D" w:rsidR="0051241D" w:rsidRDefault="0051241D" w:rsidP="00512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Выполним парное сравнение по критерию «</w:t>
      </w:r>
      <w:r w:rsidR="00020136" w:rsidRPr="00020136">
        <w:rPr>
          <w:rFonts w:ascii="Times New Roman" w:hAnsi="Times New Roman" w:cs="Times New Roman"/>
          <w:sz w:val="28"/>
        </w:rPr>
        <w:t>Увеличение кадра</w:t>
      </w:r>
      <w:r>
        <w:rPr>
          <w:rFonts w:ascii="Times New Roman" w:hAnsi="Times New Roman" w:cs="Times New Roman"/>
          <w:sz w:val="28"/>
        </w:rPr>
        <w:t>», вычислим оценки компонент собственного вектора, нормализуем их и проверим оценку суждения. Результат представлен в таблице 1.2.4.</w:t>
      </w:r>
    </w:p>
    <w:p w14:paraId="4A228F57" w14:textId="786D9DD6" w:rsidR="0051241D" w:rsidRDefault="0051241D" w:rsidP="0051241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1.2.4 – Парное сравнение альтернатив по критерию «</w:t>
      </w:r>
      <w:r w:rsidR="00020136" w:rsidRPr="00020136">
        <w:rPr>
          <w:rFonts w:ascii="Times New Roman" w:hAnsi="Times New Roman" w:cs="Times New Roman"/>
          <w:sz w:val="28"/>
        </w:rPr>
        <w:t>Увеличение кадра</w:t>
      </w:r>
      <w:r>
        <w:rPr>
          <w:rFonts w:ascii="Times New Roman" w:hAnsi="Times New Roman" w:cs="Times New Roman"/>
          <w:sz w:val="28"/>
        </w:rPr>
        <w:t>»</w:t>
      </w:r>
    </w:p>
    <w:p w14:paraId="7E975C76" w14:textId="7BE0BACB" w:rsidR="000C34BA" w:rsidRDefault="00AB4B98" w:rsidP="0002013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B4B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6AED89" wp14:editId="5FE85667">
            <wp:extent cx="5939790" cy="295364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5579" w14:textId="484D8655" w:rsidR="00020136" w:rsidRDefault="00020136" w:rsidP="000201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рисунку 1.2.4 можно сделать вывод, </w:t>
      </w:r>
      <w:proofErr w:type="gramStart"/>
      <w:r>
        <w:rPr>
          <w:rFonts w:ascii="Times New Roman" w:hAnsi="Times New Roman" w:cs="Times New Roman"/>
          <w:sz w:val="28"/>
        </w:rPr>
        <w:t>что</w:t>
      </w:r>
      <w:proofErr w:type="gramEnd"/>
      <w:r>
        <w:rPr>
          <w:rFonts w:ascii="Times New Roman" w:hAnsi="Times New Roman" w:cs="Times New Roman"/>
          <w:sz w:val="28"/>
        </w:rPr>
        <w:t xml:space="preserve"> так как оценка согласованности меньше</w:t>
      </w:r>
      <w:r w:rsidRPr="001F56C6">
        <w:rPr>
          <w:rFonts w:ascii="Times New Roman" w:hAnsi="Times New Roman" w:cs="Times New Roman"/>
          <w:sz w:val="28"/>
        </w:rPr>
        <w:t xml:space="preserve"> 0,1</w:t>
      </w:r>
      <w:r>
        <w:rPr>
          <w:rFonts w:ascii="Times New Roman" w:hAnsi="Times New Roman" w:cs="Times New Roman"/>
          <w:sz w:val="28"/>
        </w:rPr>
        <w:t>, можно утверждать, что суждения при составлении таблицы 1.2.4 были корректны.</w:t>
      </w:r>
    </w:p>
    <w:p w14:paraId="35F2205B" w14:textId="020C746F" w:rsidR="00020136" w:rsidRDefault="00020136" w:rsidP="000201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Выполним парное сравнение по критерию «</w:t>
      </w:r>
      <w:r w:rsidRPr="00020136">
        <w:rPr>
          <w:rFonts w:ascii="Times New Roman" w:hAnsi="Times New Roman" w:cs="Times New Roman"/>
          <w:sz w:val="28"/>
        </w:rPr>
        <w:t>Цена</w:t>
      </w:r>
      <w:r>
        <w:rPr>
          <w:rFonts w:ascii="Times New Roman" w:hAnsi="Times New Roman" w:cs="Times New Roman"/>
          <w:sz w:val="28"/>
        </w:rPr>
        <w:t>», вычислим оценки компонент собственного вектора, нормализуем их и проверим оценку суждения. Результат представлен в таблице 1.2.5.</w:t>
      </w:r>
    </w:p>
    <w:p w14:paraId="399C5084" w14:textId="28FC1DBA" w:rsidR="00087FFC" w:rsidRDefault="00020136" w:rsidP="0002013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1.2.5 – Парное сравнение альтернатив по критерию «</w:t>
      </w:r>
      <w:r w:rsidRPr="00020136">
        <w:rPr>
          <w:rFonts w:ascii="Times New Roman" w:hAnsi="Times New Roman" w:cs="Times New Roman"/>
          <w:sz w:val="28"/>
        </w:rPr>
        <w:t>Цена</w:t>
      </w:r>
      <w:r>
        <w:rPr>
          <w:rFonts w:ascii="Times New Roman" w:hAnsi="Times New Roman" w:cs="Times New Roman"/>
          <w:sz w:val="28"/>
        </w:rPr>
        <w:t>»</w:t>
      </w:r>
    </w:p>
    <w:p w14:paraId="4C583D88" w14:textId="611831D5" w:rsidR="00F16162" w:rsidRDefault="00AB4B98" w:rsidP="00F16162">
      <w:pPr>
        <w:spacing w:line="360" w:lineRule="auto"/>
        <w:rPr>
          <w:rFonts w:ascii="Times New Roman" w:hAnsi="Times New Roman" w:cs="Times New Roman"/>
          <w:sz w:val="28"/>
        </w:rPr>
      </w:pPr>
      <w:r w:rsidRPr="00AB4B9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3C9776" wp14:editId="0ED6BE4D">
            <wp:extent cx="5939790" cy="390202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1277" w14:textId="2B51637B" w:rsidR="00020136" w:rsidRPr="00FB5BDF" w:rsidRDefault="00020136" w:rsidP="0002013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рисунку 1.2.5 можно сделать вывод, </w:t>
      </w:r>
      <w:proofErr w:type="gramStart"/>
      <w:r>
        <w:rPr>
          <w:rFonts w:ascii="Times New Roman" w:hAnsi="Times New Roman" w:cs="Times New Roman"/>
          <w:sz w:val="28"/>
        </w:rPr>
        <w:t>что</w:t>
      </w:r>
      <w:proofErr w:type="gramEnd"/>
      <w:r>
        <w:rPr>
          <w:rFonts w:ascii="Times New Roman" w:hAnsi="Times New Roman" w:cs="Times New Roman"/>
          <w:sz w:val="28"/>
        </w:rPr>
        <w:t xml:space="preserve"> так как оценка согласованности меньше</w:t>
      </w:r>
      <w:r w:rsidRPr="001F56C6">
        <w:rPr>
          <w:rFonts w:ascii="Times New Roman" w:hAnsi="Times New Roman" w:cs="Times New Roman"/>
          <w:sz w:val="28"/>
        </w:rPr>
        <w:t xml:space="preserve"> 0,1</w:t>
      </w:r>
      <w:r>
        <w:rPr>
          <w:rFonts w:ascii="Times New Roman" w:hAnsi="Times New Roman" w:cs="Times New Roman"/>
          <w:sz w:val="28"/>
        </w:rPr>
        <w:t>, можно утверждать, что суждения при составлении таблицы 1.2.5 были корректны.</w:t>
      </w:r>
    </w:p>
    <w:p w14:paraId="7DFC5966" w14:textId="6B7A7D75" w:rsidR="00F16162" w:rsidRPr="00FC4D16" w:rsidRDefault="007F0123" w:rsidP="00FC4D1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121177781"/>
      <w:r w:rsidRPr="00FC4D16">
        <w:rPr>
          <w:rFonts w:ascii="Times New Roman" w:hAnsi="Times New Roman" w:cs="Times New Roman"/>
          <w:color w:val="auto"/>
          <w:sz w:val="28"/>
        </w:rPr>
        <w:t xml:space="preserve">1.3 Расчет </w:t>
      </w:r>
      <w:r w:rsidR="00056A5C" w:rsidRPr="00FC4D16">
        <w:rPr>
          <w:rFonts w:ascii="Times New Roman" w:hAnsi="Times New Roman" w:cs="Times New Roman"/>
          <w:color w:val="auto"/>
          <w:sz w:val="28"/>
        </w:rPr>
        <w:t>глобальных приоритетов</w:t>
      </w:r>
      <w:bookmarkEnd w:id="12"/>
    </w:p>
    <w:p w14:paraId="552BEAA9" w14:textId="24FF37A6" w:rsidR="00056A5C" w:rsidRDefault="00056A5C" w:rsidP="00FC4D1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Выполним расчеты приоритетов для всей иерархии в совокупности. Для этого для каждой из альтернатив вычислим сумму произведений значения вектора приоритета для критерия и значения вектора локального приоритета их </w:t>
      </w:r>
      <w:r w:rsidR="00AB44BD">
        <w:rPr>
          <w:rFonts w:ascii="Times New Roman" w:hAnsi="Times New Roman" w:cs="Times New Roman"/>
          <w:sz w:val="28"/>
        </w:rPr>
        <w:t>этой альтернативы в отношении данного критерия. Результат представлен в таблице 1.3.1.</w:t>
      </w:r>
    </w:p>
    <w:p w14:paraId="6E068EB4" w14:textId="087ACC2F" w:rsidR="00AB44BD" w:rsidRDefault="00AB44BD" w:rsidP="00AB44B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1.3.1 – Расчет глобальных приоритетов</w:t>
      </w:r>
    </w:p>
    <w:tbl>
      <w:tblPr>
        <w:tblW w:w="5380" w:type="dxa"/>
        <w:jc w:val="center"/>
        <w:tblInd w:w="93" w:type="dxa"/>
        <w:tblLook w:val="04A0" w:firstRow="1" w:lastRow="0" w:firstColumn="1" w:lastColumn="0" w:noHBand="0" w:noVBand="1"/>
      </w:tblPr>
      <w:tblGrid>
        <w:gridCol w:w="2460"/>
        <w:gridCol w:w="2920"/>
      </w:tblGrid>
      <w:tr w:rsidR="009C734C" w:rsidRPr="009C734C" w14:paraId="65C2C0CC" w14:textId="77777777" w:rsidTr="009C734C">
        <w:trPr>
          <w:trHeight w:val="300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5C50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Альтернативы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5A94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Глобальные приоритеты</w:t>
            </w:r>
          </w:p>
        </w:tc>
      </w:tr>
      <w:tr w:rsidR="009C734C" w:rsidRPr="009C734C" w14:paraId="6F5B072A" w14:textId="77777777" w:rsidTr="009C734C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B3490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HC-V760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6C13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0,523214747</w:t>
            </w:r>
          </w:p>
        </w:tc>
      </w:tr>
      <w:tr w:rsidR="009C734C" w:rsidRPr="009C734C" w14:paraId="6F407769" w14:textId="77777777" w:rsidTr="009C734C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D68A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HC-V260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1E69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0,211908125</w:t>
            </w:r>
          </w:p>
        </w:tc>
      </w:tr>
      <w:tr w:rsidR="009C734C" w:rsidRPr="009C734C" w14:paraId="1AD44B07" w14:textId="77777777" w:rsidTr="009C734C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1EC1C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Canon</w:t>
            </w:r>
            <w:proofErr w:type="spellEnd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XA15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B67A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0,290817145</w:t>
            </w:r>
          </w:p>
        </w:tc>
      </w:tr>
      <w:tr w:rsidR="009C734C" w:rsidRPr="009C734C" w14:paraId="5A76F1CD" w14:textId="77777777" w:rsidTr="009C734C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03D0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HC-V770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2C36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0,261739584</w:t>
            </w:r>
          </w:p>
        </w:tc>
      </w:tr>
      <w:tr w:rsidR="009C734C" w:rsidRPr="009C734C" w14:paraId="76BC72A5" w14:textId="77777777" w:rsidTr="009C734C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BAD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HC-V720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5C66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0,337123178</w:t>
            </w:r>
          </w:p>
        </w:tc>
      </w:tr>
      <w:tr w:rsidR="009C734C" w:rsidRPr="009C734C" w14:paraId="1EDEB181" w14:textId="77777777" w:rsidTr="009C734C">
        <w:trPr>
          <w:trHeight w:val="315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099F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734C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Panasonic</w:t>
            </w:r>
            <w:proofErr w:type="spellEnd"/>
            <w:r w:rsidRPr="009C734C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 xml:space="preserve"> HC-V720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DEF7" w14:textId="77777777" w:rsidR="009C734C" w:rsidRPr="009C734C" w:rsidRDefault="009C734C" w:rsidP="009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34C">
              <w:rPr>
                <w:rFonts w:ascii="Calibri" w:eastAsia="Times New Roman" w:hAnsi="Calibri" w:cs="Calibri"/>
                <w:color w:val="000000"/>
                <w:lang w:eastAsia="ru-RU"/>
              </w:rPr>
              <w:t>0,576618957</w:t>
            </w:r>
          </w:p>
        </w:tc>
      </w:tr>
    </w:tbl>
    <w:p w14:paraId="5329AEAB" w14:textId="77777777" w:rsidR="00AB44BD" w:rsidRPr="00056A5C" w:rsidRDefault="00AB44BD" w:rsidP="00056A5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41378ED" w14:textId="0DAA2796" w:rsidR="009C734C" w:rsidRPr="00AB3395" w:rsidRDefault="00AB44BD" w:rsidP="009C73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AB44BD">
        <w:rPr>
          <w:rFonts w:ascii="Times New Roman" w:hAnsi="Times New Roman" w:cs="Times New Roman"/>
          <w:sz w:val="28"/>
        </w:rPr>
        <w:t xml:space="preserve">Таким образом, по </w:t>
      </w:r>
      <w:proofErr w:type="gramStart"/>
      <w:r w:rsidRPr="00AB44BD">
        <w:rPr>
          <w:rFonts w:ascii="Times New Roman" w:hAnsi="Times New Roman" w:cs="Times New Roman"/>
          <w:sz w:val="28"/>
        </w:rPr>
        <w:t>проведенному</w:t>
      </w:r>
      <w:proofErr w:type="gramEnd"/>
      <w:r w:rsidRPr="00AB44BD">
        <w:rPr>
          <w:rFonts w:ascii="Times New Roman" w:hAnsi="Times New Roman" w:cs="Times New Roman"/>
          <w:sz w:val="28"/>
        </w:rPr>
        <w:t xml:space="preserve"> оцениваю по МА</w:t>
      </w:r>
      <w:r w:rsidR="009C734C">
        <w:rPr>
          <w:rFonts w:ascii="Times New Roman" w:hAnsi="Times New Roman" w:cs="Times New Roman"/>
          <w:sz w:val="28"/>
        </w:rPr>
        <w:t xml:space="preserve">И предпочтение следует отдать </w:t>
      </w:r>
      <w:proofErr w:type="spellStart"/>
      <w:r w:rsidR="009C734C" w:rsidRPr="009C734C"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Panasonic</w:t>
      </w:r>
      <w:proofErr w:type="spellEnd"/>
      <w:r w:rsidR="009C734C" w:rsidRPr="009C734C"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 xml:space="preserve"> HC-V720 </w:t>
      </w:r>
      <w:r w:rsidR="009C734C"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(</w:t>
      </w:r>
      <w:r w:rsidR="009C734C">
        <w:rPr>
          <w:rFonts w:ascii="Calibri" w:eastAsia="Times New Roman" w:hAnsi="Calibri" w:cs="Calibri"/>
          <w:color w:val="333333"/>
          <w:sz w:val="24"/>
          <w:szCs w:val="24"/>
          <w:lang w:val="en-US" w:eastAsia="ru-RU"/>
        </w:rPr>
        <w:t>A</w:t>
      </w:r>
      <w:r w:rsidR="009C734C" w:rsidRPr="009C734C"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6)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E9F4996" w14:textId="2EA4EBF1" w:rsidR="009C734C" w:rsidRPr="009C734C" w:rsidRDefault="009C734C" w:rsidP="009C734C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3" w:name="_Toc121177646"/>
      <w:bookmarkStart w:id="14" w:name="_Toc121177694"/>
      <w:bookmarkStart w:id="15" w:name="_Toc121177782"/>
      <w:r w:rsidRPr="009C734C">
        <w:rPr>
          <w:rStyle w:val="qowt-font2-timesnewroman"/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r w:rsidRPr="009C734C">
        <w:rPr>
          <w:rStyle w:val="qowt-font2-timesnewroman"/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13"/>
      <w:bookmarkEnd w:id="14"/>
      <w:bookmarkEnd w:id="15"/>
    </w:p>
    <w:p w14:paraId="61FAFF22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>
        <w:rPr>
          <w:rStyle w:val="qowt-font2-timesnewroman"/>
          <w:rFonts w:eastAsiaTheme="majorEastAsia"/>
          <w:sz w:val="28"/>
          <w:szCs w:val="28"/>
        </w:rPr>
        <w:t>Анализ ситуации, постановка, выработка решений, реализация решений, оценивание результатов.</w:t>
      </w:r>
      <w:r>
        <w:t xml:space="preserve"> </w:t>
      </w:r>
    </w:p>
    <w:p w14:paraId="7E5DFE19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Парные сравнения проводятся в терминах доминирования одного элемента над другим.</w:t>
      </w:r>
      <w:r>
        <w:t xml:space="preserve"> </w:t>
      </w:r>
    </w:p>
    <w:p w14:paraId="0E933C38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Шкала приоритетов - выстроенная по рангу совокупность признаков, характеризующая их важность для лиц, осуществляющих выбор или принимающих решения, исходя из этих признаков и с учетом предпочтений того или иного признака перед другими.</w:t>
      </w:r>
      <w:r>
        <w:t xml:space="preserve"> </w:t>
      </w:r>
    </w:p>
    <w:p w14:paraId="53E1CE6F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Элементы любого уровня сравниваются друг с другом относительно их воздействия на направляемый элемент. Для каждой совокупности элементов, связанных с одним вышестоящим элементом, строится матрица парных сравнений.</w:t>
      </w:r>
      <w:r>
        <w:t xml:space="preserve"> </w:t>
      </w:r>
    </w:p>
    <w:p w14:paraId="6CD18E2E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На основе каждой матрицы парных сравнений формируются наборы локальных приоритетов, которые отражают относительные приоритеты.</w:t>
      </w:r>
      <w:r>
        <w:t xml:space="preserve"> </w:t>
      </w:r>
    </w:p>
    <w:p w14:paraId="09CD5D54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По оценке компонент собственного вектора.</w:t>
      </w:r>
      <w:r>
        <w:t xml:space="preserve"> </w:t>
      </w:r>
    </w:p>
    <w:p w14:paraId="766EDCAC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На основании расчета глобальных приоритетов, чем выше, тем приоритетнее.</w:t>
      </w:r>
      <w:r>
        <w:t xml:space="preserve"> </w:t>
      </w:r>
    </w:p>
    <w:p w14:paraId="61AB069F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Да</w:t>
      </w:r>
      <w:r>
        <w:t xml:space="preserve"> </w:t>
      </w:r>
    </w:p>
    <w:p w14:paraId="3C55D8EC" w14:textId="77777777" w:rsidR="009C734C" w:rsidRP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284"/>
      </w:pPr>
      <w:r w:rsidRPr="009C734C">
        <w:rPr>
          <w:sz w:val="28"/>
          <w:szCs w:val="28"/>
        </w:rPr>
        <w:t>Да</w:t>
      </w:r>
    </w:p>
    <w:p w14:paraId="713610D3" w14:textId="446FAD07" w:rsidR="009C734C" w:rsidRDefault="009C734C" w:rsidP="009C734C">
      <w:pPr>
        <w:pStyle w:val="x-scope"/>
        <w:numPr>
          <w:ilvl w:val="0"/>
          <w:numId w:val="14"/>
        </w:numPr>
        <w:spacing w:line="360" w:lineRule="auto"/>
        <w:ind w:left="284" w:hanging="426"/>
      </w:pPr>
      <w:r w:rsidRPr="009C734C">
        <w:rPr>
          <w:sz w:val="28"/>
          <w:szCs w:val="28"/>
        </w:rPr>
        <w:t>Рассчитаем вектор глобальных приоритетов, подсчитываем значения глобального приоритета для каждой из альтернатив как сумму произведений значения вектора приоритета для критерия и значения вектора локального приоритета этой альтернативы в отношении данного критерия.</w:t>
      </w:r>
    </w:p>
    <w:p w14:paraId="32554E50" w14:textId="49069146" w:rsidR="00F16162" w:rsidRPr="00AB3395" w:rsidRDefault="00F16162" w:rsidP="009C734C">
      <w:pPr>
        <w:rPr>
          <w:rFonts w:ascii="Times New Roman" w:hAnsi="Times New Roman" w:cs="Times New Roman"/>
          <w:sz w:val="28"/>
        </w:rPr>
      </w:pPr>
    </w:p>
    <w:p w14:paraId="5EAC4C55" w14:textId="1FC9A520" w:rsidR="00F16162" w:rsidRPr="009C734C" w:rsidRDefault="008A5E72" w:rsidP="009C734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121177647"/>
      <w:bookmarkStart w:id="17" w:name="_Toc121177695"/>
      <w:bookmarkStart w:id="18" w:name="_Toc121177783"/>
      <w:r w:rsidRPr="009C734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6"/>
      <w:bookmarkEnd w:id="17"/>
      <w:bookmarkEnd w:id="18"/>
    </w:p>
    <w:p w14:paraId="66444D97" w14:textId="267A71DB" w:rsidR="007C18D9" w:rsidRPr="00AB3395" w:rsidRDefault="008A5E72" w:rsidP="009C73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Во время выполнения работы были изучены принципы метода иерархий и изучен метод анализа иерархий МАИ.</w:t>
      </w:r>
    </w:p>
    <w:sectPr w:rsidR="007C18D9" w:rsidRPr="00AB3395" w:rsidSect="006B033F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B1194" w14:textId="77777777" w:rsidR="00BD32DB" w:rsidRDefault="00BD32DB" w:rsidP="00B15653">
      <w:pPr>
        <w:spacing w:after="0" w:line="240" w:lineRule="auto"/>
      </w:pPr>
      <w:r>
        <w:separator/>
      </w:r>
    </w:p>
  </w:endnote>
  <w:endnote w:type="continuationSeparator" w:id="0">
    <w:p w14:paraId="74EA7F0C" w14:textId="77777777" w:rsidR="00BD32DB" w:rsidRDefault="00BD32DB" w:rsidP="00B1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45670256"/>
      <w:docPartObj>
        <w:docPartGallery w:val="Page Numbers (Bottom of Page)"/>
        <w:docPartUnique/>
      </w:docPartObj>
    </w:sdtPr>
    <w:sdtEndPr/>
    <w:sdtContent>
      <w:p w14:paraId="1B9634D8" w14:textId="05ADE7FA" w:rsidR="000A5B81" w:rsidRPr="00B15653" w:rsidRDefault="000A5B81">
        <w:pPr>
          <w:pStyle w:val="a8"/>
          <w:jc w:val="center"/>
          <w:rPr>
            <w:rFonts w:ascii="Times New Roman" w:hAnsi="Times New Roman" w:cs="Times New Roman"/>
          </w:rPr>
        </w:pPr>
        <w:r w:rsidRPr="00B15653">
          <w:rPr>
            <w:rFonts w:ascii="Times New Roman" w:hAnsi="Times New Roman" w:cs="Times New Roman"/>
          </w:rPr>
          <w:fldChar w:fldCharType="begin"/>
        </w:r>
        <w:r w:rsidRPr="00B15653">
          <w:rPr>
            <w:rFonts w:ascii="Times New Roman" w:hAnsi="Times New Roman" w:cs="Times New Roman"/>
          </w:rPr>
          <w:instrText>PAGE   \* MERGEFORMAT</w:instrText>
        </w:r>
        <w:r w:rsidRPr="00B15653">
          <w:rPr>
            <w:rFonts w:ascii="Times New Roman" w:hAnsi="Times New Roman" w:cs="Times New Roman"/>
          </w:rPr>
          <w:fldChar w:fldCharType="separate"/>
        </w:r>
        <w:r w:rsidR="00AB3395">
          <w:rPr>
            <w:rFonts w:ascii="Times New Roman" w:hAnsi="Times New Roman" w:cs="Times New Roman"/>
            <w:noProof/>
          </w:rPr>
          <w:t>2</w:t>
        </w:r>
        <w:r w:rsidRPr="00B15653">
          <w:rPr>
            <w:rFonts w:ascii="Times New Roman" w:hAnsi="Times New Roman" w:cs="Times New Roman"/>
          </w:rPr>
          <w:fldChar w:fldCharType="end"/>
        </w:r>
      </w:p>
    </w:sdtContent>
  </w:sdt>
  <w:p w14:paraId="666A41F6" w14:textId="77777777" w:rsidR="000A5B81" w:rsidRDefault="000A5B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B3EC0" w14:textId="77777777" w:rsidR="00BD32DB" w:rsidRDefault="00BD32DB" w:rsidP="00B15653">
      <w:pPr>
        <w:spacing w:after="0" w:line="240" w:lineRule="auto"/>
      </w:pPr>
      <w:r>
        <w:separator/>
      </w:r>
    </w:p>
  </w:footnote>
  <w:footnote w:type="continuationSeparator" w:id="0">
    <w:p w14:paraId="0092A23D" w14:textId="77777777" w:rsidR="00BD32DB" w:rsidRDefault="00BD32DB" w:rsidP="00B15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0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0457E"/>
    <w:multiLevelType w:val="hybridMultilevel"/>
    <w:tmpl w:val="364A0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F4660"/>
    <w:multiLevelType w:val="hybridMultilevel"/>
    <w:tmpl w:val="3B1C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C3138"/>
    <w:multiLevelType w:val="hybridMultilevel"/>
    <w:tmpl w:val="FCBA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B0860"/>
    <w:multiLevelType w:val="hybridMultilevel"/>
    <w:tmpl w:val="1146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82011"/>
    <w:multiLevelType w:val="hybridMultilevel"/>
    <w:tmpl w:val="D3B8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61463"/>
    <w:multiLevelType w:val="hybridMultilevel"/>
    <w:tmpl w:val="A134E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03D54"/>
    <w:multiLevelType w:val="hybridMultilevel"/>
    <w:tmpl w:val="0632E8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9F81D37"/>
    <w:multiLevelType w:val="hybridMultilevel"/>
    <w:tmpl w:val="02F4B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A40E1"/>
    <w:multiLevelType w:val="hybridMultilevel"/>
    <w:tmpl w:val="7D861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94AE2"/>
    <w:multiLevelType w:val="hybridMultilevel"/>
    <w:tmpl w:val="01A80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E36C2"/>
    <w:multiLevelType w:val="hybridMultilevel"/>
    <w:tmpl w:val="CA48C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E164D"/>
    <w:multiLevelType w:val="hybridMultilevel"/>
    <w:tmpl w:val="633A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76C26"/>
    <w:multiLevelType w:val="hybridMultilevel"/>
    <w:tmpl w:val="5BAC4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4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9CE"/>
    <w:rsid w:val="0001234A"/>
    <w:rsid w:val="00015E18"/>
    <w:rsid w:val="00020136"/>
    <w:rsid w:val="0002772C"/>
    <w:rsid w:val="00036781"/>
    <w:rsid w:val="00056A5C"/>
    <w:rsid w:val="00071BEB"/>
    <w:rsid w:val="00087FFC"/>
    <w:rsid w:val="00093939"/>
    <w:rsid w:val="000A5B81"/>
    <w:rsid w:val="000B55B0"/>
    <w:rsid w:val="000C34BA"/>
    <w:rsid w:val="0011177A"/>
    <w:rsid w:val="00121A78"/>
    <w:rsid w:val="001238F3"/>
    <w:rsid w:val="001314CF"/>
    <w:rsid w:val="00141474"/>
    <w:rsid w:val="0014261A"/>
    <w:rsid w:val="00142D65"/>
    <w:rsid w:val="001458B4"/>
    <w:rsid w:val="001512AB"/>
    <w:rsid w:val="00156D2E"/>
    <w:rsid w:val="00166808"/>
    <w:rsid w:val="00166BCD"/>
    <w:rsid w:val="00191AD5"/>
    <w:rsid w:val="001A4F00"/>
    <w:rsid w:val="001B0FDF"/>
    <w:rsid w:val="001C13C7"/>
    <w:rsid w:val="001E6B84"/>
    <w:rsid w:val="001F09E8"/>
    <w:rsid w:val="001F56C6"/>
    <w:rsid w:val="001F6667"/>
    <w:rsid w:val="00205889"/>
    <w:rsid w:val="00212F62"/>
    <w:rsid w:val="00213F71"/>
    <w:rsid w:val="00222D2A"/>
    <w:rsid w:val="002300D1"/>
    <w:rsid w:val="0023390B"/>
    <w:rsid w:val="00250DF7"/>
    <w:rsid w:val="00262950"/>
    <w:rsid w:val="002674C6"/>
    <w:rsid w:val="002925A4"/>
    <w:rsid w:val="0029281A"/>
    <w:rsid w:val="0029578F"/>
    <w:rsid w:val="002B74AE"/>
    <w:rsid w:val="002D1610"/>
    <w:rsid w:val="002D418E"/>
    <w:rsid w:val="002E092F"/>
    <w:rsid w:val="002E19CE"/>
    <w:rsid w:val="002F1E4A"/>
    <w:rsid w:val="002F66EF"/>
    <w:rsid w:val="00307CA1"/>
    <w:rsid w:val="003232E8"/>
    <w:rsid w:val="00340586"/>
    <w:rsid w:val="003507A5"/>
    <w:rsid w:val="00355D29"/>
    <w:rsid w:val="00361AFB"/>
    <w:rsid w:val="00371B85"/>
    <w:rsid w:val="0037245A"/>
    <w:rsid w:val="003859F2"/>
    <w:rsid w:val="003B2E2F"/>
    <w:rsid w:val="003B4595"/>
    <w:rsid w:val="003C5F3F"/>
    <w:rsid w:val="003D1FFE"/>
    <w:rsid w:val="003E3908"/>
    <w:rsid w:val="003E4965"/>
    <w:rsid w:val="003F0921"/>
    <w:rsid w:val="003F26CF"/>
    <w:rsid w:val="003F3C45"/>
    <w:rsid w:val="003F3EDA"/>
    <w:rsid w:val="003F5E41"/>
    <w:rsid w:val="003F7EF6"/>
    <w:rsid w:val="00401A9F"/>
    <w:rsid w:val="00411540"/>
    <w:rsid w:val="00412880"/>
    <w:rsid w:val="004164FD"/>
    <w:rsid w:val="00417CB2"/>
    <w:rsid w:val="00431593"/>
    <w:rsid w:val="00434598"/>
    <w:rsid w:val="00443AEB"/>
    <w:rsid w:val="0045580F"/>
    <w:rsid w:val="00475C79"/>
    <w:rsid w:val="00497B6B"/>
    <w:rsid w:val="004B3F6A"/>
    <w:rsid w:val="004C3157"/>
    <w:rsid w:val="004C7E3B"/>
    <w:rsid w:val="004D79F6"/>
    <w:rsid w:val="004F78B3"/>
    <w:rsid w:val="005079C7"/>
    <w:rsid w:val="0051241D"/>
    <w:rsid w:val="005159D2"/>
    <w:rsid w:val="005229AB"/>
    <w:rsid w:val="00523AA1"/>
    <w:rsid w:val="00526C57"/>
    <w:rsid w:val="0054220E"/>
    <w:rsid w:val="00573D2C"/>
    <w:rsid w:val="00574711"/>
    <w:rsid w:val="00575812"/>
    <w:rsid w:val="00576633"/>
    <w:rsid w:val="00583E14"/>
    <w:rsid w:val="00587C02"/>
    <w:rsid w:val="005B3566"/>
    <w:rsid w:val="005C0E85"/>
    <w:rsid w:val="005D38FB"/>
    <w:rsid w:val="005E18AB"/>
    <w:rsid w:val="005F1F91"/>
    <w:rsid w:val="005F25E6"/>
    <w:rsid w:val="0060210A"/>
    <w:rsid w:val="00642EA8"/>
    <w:rsid w:val="00650295"/>
    <w:rsid w:val="0065479B"/>
    <w:rsid w:val="00655179"/>
    <w:rsid w:val="00662CDA"/>
    <w:rsid w:val="00674964"/>
    <w:rsid w:val="006770D4"/>
    <w:rsid w:val="00680CA7"/>
    <w:rsid w:val="0069562C"/>
    <w:rsid w:val="00697E1F"/>
    <w:rsid w:val="006B033F"/>
    <w:rsid w:val="006B4802"/>
    <w:rsid w:val="006C6663"/>
    <w:rsid w:val="006D19CC"/>
    <w:rsid w:val="006D7C8D"/>
    <w:rsid w:val="00721394"/>
    <w:rsid w:val="0072488B"/>
    <w:rsid w:val="00725379"/>
    <w:rsid w:val="007376FA"/>
    <w:rsid w:val="00744E02"/>
    <w:rsid w:val="00753798"/>
    <w:rsid w:val="007544C2"/>
    <w:rsid w:val="00762185"/>
    <w:rsid w:val="007744AB"/>
    <w:rsid w:val="00776DDD"/>
    <w:rsid w:val="00782488"/>
    <w:rsid w:val="007A1DBA"/>
    <w:rsid w:val="007B6F03"/>
    <w:rsid w:val="007C18D9"/>
    <w:rsid w:val="007C3F57"/>
    <w:rsid w:val="007E2C47"/>
    <w:rsid w:val="007E5EF4"/>
    <w:rsid w:val="007F0123"/>
    <w:rsid w:val="007F04B6"/>
    <w:rsid w:val="007F300E"/>
    <w:rsid w:val="007F4900"/>
    <w:rsid w:val="008134C5"/>
    <w:rsid w:val="008143FB"/>
    <w:rsid w:val="00836BE3"/>
    <w:rsid w:val="008405B6"/>
    <w:rsid w:val="00844D7F"/>
    <w:rsid w:val="008839DF"/>
    <w:rsid w:val="008A5C42"/>
    <w:rsid w:val="008A5E72"/>
    <w:rsid w:val="008B31FF"/>
    <w:rsid w:val="008C15B8"/>
    <w:rsid w:val="008D3135"/>
    <w:rsid w:val="008E01F2"/>
    <w:rsid w:val="008E35F8"/>
    <w:rsid w:val="008F0572"/>
    <w:rsid w:val="0091622C"/>
    <w:rsid w:val="00920D9A"/>
    <w:rsid w:val="009238A8"/>
    <w:rsid w:val="00934762"/>
    <w:rsid w:val="009373F5"/>
    <w:rsid w:val="009435D6"/>
    <w:rsid w:val="00944EB4"/>
    <w:rsid w:val="00960FCF"/>
    <w:rsid w:val="00982F8B"/>
    <w:rsid w:val="009A0D61"/>
    <w:rsid w:val="009C64A6"/>
    <w:rsid w:val="009C734C"/>
    <w:rsid w:val="009D76B7"/>
    <w:rsid w:val="009E5E07"/>
    <w:rsid w:val="009F5315"/>
    <w:rsid w:val="00A01A7F"/>
    <w:rsid w:val="00A0227C"/>
    <w:rsid w:val="00A05946"/>
    <w:rsid w:val="00A2233A"/>
    <w:rsid w:val="00A22AA9"/>
    <w:rsid w:val="00A34297"/>
    <w:rsid w:val="00A561D2"/>
    <w:rsid w:val="00A56EF2"/>
    <w:rsid w:val="00A73F63"/>
    <w:rsid w:val="00A80571"/>
    <w:rsid w:val="00A87E6B"/>
    <w:rsid w:val="00A94D60"/>
    <w:rsid w:val="00A95318"/>
    <w:rsid w:val="00AA320E"/>
    <w:rsid w:val="00AB242A"/>
    <w:rsid w:val="00AB3395"/>
    <w:rsid w:val="00AB44BD"/>
    <w:rsid w:val="00AB4B98"/>
    <w:rsid w:val="00AC3EE3"/>
    <w:rsid w:val="00AD1D74"/>
    <w:rsid w:val="00AF7502"/>
    <w:rsid w:val="00B002A1"/>
    <w:rsid w:val="00B11934"/>
    <w:rsid w:val="00B15653"/>
    <w:rsid w:val="00B22C01"/>
    <w:rsid w:val="00B31C1F"/>
    <w:rsid w:val="00B336E1"/>
    <w:rsid w:val="00B465C7"/>
    <w:rsid w:val="00B62B55"/>
    <w:rsid w:val="00B664D7"/>
    <w:rsid w:val="00B809FA"/>
    <w:rsid w:val="00B83CA9"/>
    <w:rsid w:val="00B87DF7"/>
    <w:rsid w:val="00B9300A"/>
    <w:rsid w:val="00BA0620"/>
    <w:rsid w:val="00BB1B29"/>
    <w:rsid w:val="00BB3CA8"/>
    <w:rsid w:val="00BD229A"/>
    <w:rsid w:val="00BD32DB"/>
    <w:rsid w:val="00BF518F"/>
    <w:rsid w:val="00C11E63"/>
    <w:rsid w:val="00C12A6A"/>
    <w:rsid w:val="00C35667"/>
    <w:rsid w:val="00C37CE2"/>
    <w:rsid w:val="00C40D3E"/>
    <w:rsid w:val="00C50E6E"/>
    <w:rsid w:val="00C52D93"/>
    <w:rsid w:val="00C60BE0"/>
    <w:rsid w:val="00C62CAB"/>
    <w:rsid w:val="00C6665E"/>
    <w:rsid w:val="00C711E0"/>
    <w:rsid w:val="00C82A76"/>
    <w:rsid w:val="00C854CD"/>
    <w:rsid w:val="00CA2DC7"/>
    <w:rsid w:val="00CB4449"/>
    <w:rsid w:val="00CB4909"/>
    <w:rsid w:val="00CC307F"/>
    <w:rsid w:val="00CD201C"/>
    <w:rsid w:val="00CE1511"/>
    <w:rsid w:val="00D00087"/>
    <w:rsid w:val="00D1297D"/>
    <w:rsid w:val="00D24A4B"/>
    <w:rsid w:val="00D40C03"/>
    <w:rsid w:val="00D42CCD"/>
    <w:rsid w:val="00D46335"/>
    <w:rsid w:val="00D466C1"/>
    <w:rsid w:val="00D54C15"/>
    <w:rsid w:val="00D61612"/>
    <w:rsid w:val="00D8441B"/>
    <w:rsid w:val="00D846FA"/>
    <w:rsid w:val="00D969F6"/>
    <w:rsid w:val="00DA729B"/>
    <w:rsid w:val="00DB3BD9"/>
    <w:rsid w:val="00DC59F1"/>
    <w:rsid w:val="00DD28BE"/>
    <w:rsid w:val="00DE370D"/>
    <w:rsid w:val="00E00EA2"/>
    <w:rsid w:val="00E02EF1"/>
    <w:rsid w:val="00E14AA8"/>
    <w:rsid w:val="00E15A6A"/>
    <w:rsid w:val="00E167BF"/>
    <w:rsid w:val="00E26571"/>
    <w:rsid w:val="00E444A2"/>
    <w:rsid w:val="00E4667A"/>
    <w:rsid w:val="00E536A8"/>
    <w:rsid w:val="00E537D0"/>
    <w:rsid w:val="00E55334"/>
    <w:rsid w:val="00E67F56"/>
    <w:rsid w:val="00E7351B"/>
    <w:rsid w:val="00E76011"/>
    <w:rsid w:val="00E81EDE"/>
    <w:rsid w:val="00E84F42"/>
    <w:rsid w:val="00E865BA"/>
    <w:rsid w:val="00EA732C"/>
    <w:rsid w:val="00EA7743"/>
    <w:rsid w:val="00EC1421"/>
    <w:rsid w:val="00EF2837"/>
    <w:rsid w:val="00F14C5D"/>
    <w:rsid w:val="00F16162"/>
    <w:rsid w:val="00F2359C"/>
    <w:rsid w:val="00F33C34"/>
    <w:rsid w:val="00F471B3"/>
    <w:rsid w:val="00F6585A"/>
    <w:rsid w:val="00F85FC4"/>
    <w:rsid w:val="00FA06DD"/>
    <w:rsid w:val="00FA1BCE"/>
    <w:rsid w:val="00FA4E5A"/>
    <w:rsid w:val="00FB21AD"/>
    <w:rsid w:val="00FB5BDF"/>
    <w:rsid w:val="00FC0A4A"/>
    <w:rsid w:val="00FC4D16"/>
    <w:rsid w:val="00FC6065"/>
    <w:rsid w:val="00FE5DD1"/>
    <w:rsid w:val="00FF239F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1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2C"/>
  </w:style>
  <w:style w:type="paragraph" w:styleId="1">
    <w:name w:val="heading 1"/>
    <w:basedOn w:val="a"/>
    <w:next w:val="a"/>
    <w:link w:val="10"/>
    <w:uiPriority w:val="9"/>
    <w:qFormat/>
    <w:rsid w:val="00AB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7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B242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42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42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B242A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574711"/>
    <w:pPr>
      <w:ind w:left="720"/>
      <w:contextualSpacing/>
    </w:pPr>
  </w:style>
  <w:style w:type="paragraph" w:customStyle="1" w:styleId="stdtxt">
    <w:name w:val="stdtxt"/>
    <w:basedOn w:val="a"/>
    <w:rsid w:val="008E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1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653"/>
  </w:style>
  <w:style w:type="paragraph" w:styleId="a8">
    <w:name w:val="footer"/>
    <w:basedOn w:val="a"/>
    <w:link w:val="a9"/>
    <w:uiPriority w:val="99"/>
    <w:unhideWhenUsed/>
    <w:rsid w:val="00B1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653"/>
  </w:style>
  <w:style w:type="paragraph" w:styleId="HTML">
    <w:name w:val="HTML Preformatted"/>
    <w:basedOn w:val="a"/>
    <w:link w:val="HTML0"/>
    <w:uiPriority w:val="99"/>
    <w:semiHidden/>
    <w:unhideWhenUsed/>
    <w:rsid w:val="005D3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8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3F26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A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5B81"/>
    <w:rPr>
      <w:rFonts w:ascii="Tahoma" w:hAnsi="Tahoma" w:cs="Tahoma"/>
      <w:sz w:val="16"/>
      <w:szCs w:val="16"/>
    </w:rPr>
  </w:style>
  <w:style w:type="paragraph" w:customStyle="1" w:styleId="x-scope">
    <w:name w:val="x-scope"/>
    <w:basedOn w:val="a"/>
    <w:rsid w:val="0045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rsid w:val="0045580F"/>
  </w:style>
  <w:style w:type="paragraph" w:customStyle="1" w:styleId="qowt-stl-a9">
    <w:name w:val="qowt-stl-a9"/>
    <w:basedOn w:val="a"/>
    <w:rsid w:val="009C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73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Hyperlink"/>
    <w:basedOn w:val="a0"/>
    <w:uiPriority w:val="99"/>
    <w:unhideWhenUsed/>
    <w:rsid w:val="009C734C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9C73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9C73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2C"/>
  </w:style>
  <w:style w:type="paragraph" w:styleId="1">
    <w:name w:val="heading 1"/>
    <w:basedOn w:val="a"/>
    <w:next w:val="a"/>
    <w:link w:val="10"/>
    <w:uiPriority w:val="9"/>
    <w:qFormat/>
    <w:rsid w:val="00AB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7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B242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42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42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B242A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574711"/>
    <w:pPr>
      <w:ind w:left="720"/>
      <w:contextualSpacing/>
    </w:pPr>
  </w:style>
  <w:style w:type="paragraph" w:customStyle="1" w:styleId="stdtxt">
    <w:name w:val="stdtxt"/>
    <w:basedOn w:val="a"/>
    <w:rsid w:val="008E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1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653"/>
  </w:style>
  <w:style w:type="paragraph" w:styleId="a8">
    <w:name w:val="footer"/>
    <w:basedOn w:val="a"/>
    <w:link w:val="a9"/>
    <w:uiPriority w:val="99"/>
    <w:unhideWhenUsed/>
    <w:rsid w:val="00B1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653"/>
  </w:style>
  <w:style w:type="paragraph" w:styleId="HTML">
    <w:name w:val="HTML Preformatted"/>
    <w:basedOn w:val="a"/>
    <w:link w:val="HTML0"/>
    <w:uiPriority w:val="99"/>
    <w:semiHidden/>
    <w:unhideWhenUsed/>
    <w:rsid w:val="005D3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8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3F26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A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5B81"/>
    <w:rPr>
      <w:rFonts w:ascii="Tahoma" w:hAnsi="Tahoma" w:cs="Tahoma"/>
      <w:sz w:val="16"/>
      <w:szCs w:val="16"/>
    </w:rPr>
  </w:style>
  <w:style w:type="paragraph" w:customStyle="1" w:styleId="x-scope">
    <w:name w:val="x-scope"/>
    <w:basedOn w:val="a"/>
    <w:rsid w:val="0045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rsid w:val="0045580F"/>
  </w:style>
  <w:style w:type="paragraph" w:customStyle="1" w:styleId="qowt-stl-a9">
    <w:name w:val="qowt-stl-a9"/>
    <w:basedOn w:val="a"/>
    <w:rsid w:val="009C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73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Hyperlink"/>
    <w:basedOn w:val="a0"/>
    <w:uiPriority w:val="99"/>
    <w:unhideWhenUsed/>
    <w:rsid w:val="009C734C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9C73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9C73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F4112-B37F-4743-936C-FBD346B8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KetO ---</cp:lastModifiedBy>
  <cp:revision>4</cp:revision>
  <cp:lastPrinted>2022-12-05T17:12:00Z</cp:lastPrinted>
  <dcterms:created xsi:type="dcterms:W3CDTF">2022-12-05T17:11:00Z</dcterms:created>
  <dcterms:modified xsi:type="dcterms:W3CDTF">2022-12-05T17:13:00Z</dcterms:modified>
</cp:coreProperties>
</file>