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CF12E2">
        <w:rPr>
          <w:b/>
          <w:sz w:val="28"/>
          <w:szCs w:val="28"/>
          <w:lang w:val="ro-RO" w:bidi="th-TH"/>
        </w:rPr>
        <w:t>5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</w:t>
      </w:r>
      <w:r w:rsidR="00361052">
        <w:rPr>
          <w:b/>
          <w:bCs/>
          <w:i/>
          <w:color w:val="000000"/>
          <w:sz w:val="40"/>
          <w:szCs w:val="40"/>
          <w:lang w:val="ro-RO"/>
        </w:rPr>
        <w:t>ea Orientată pe Obiect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="00361052">
        <w:rPr>
          <w:sz w:val="32"/>
          <w:szCs w:val="32"/>
          <w:lang w:val="en-US"/>
        </w:rPr>
        <w:t>Buldumac</w:t>
      </w:r>
      <w:proofErr w:type="spellEnd"/>
      <w:r w:rsidR="00361052">
        <w:rPr>
          <w:sz w:val="32"/>
          <w:szCs w:val="32"/>
          <w:lang w:val="en-US"/>
        </w:rPr>
        <w:t xml:space="preserve"> Oleg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361052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F00573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49568596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1.INTRODUCERE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_Toc149568596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3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7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2.SARCINA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_Toc149568597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4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8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3.CONCLUZIA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_Toc149568598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5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599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4.WEBOGRAFIE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_Toc149568599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6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F00573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68600" w:history="1">
            <w:r w:rsidR="00F00573" w:rsidRPr="00AB7A95">
              <w:rPr>
                <w:rStyle w:val="a4"/>
                <w:rFonts w:ascii="Arial" w:hAnsi="Arial" w:cs="Arial"/>
                <w:noProof/>
              </w:rPr>
              <w:t>5.ANEXĂ</w:t>
            </w:r>
            <w:r w:rsidR="00F00573">
              <w:rPr>
                <w:noProof/>
                <w:webHidden/>
              </w:rPr>
              <w:tab/>
            </w:r>
            <w:r w:rsidR="00F00573">
              <w:rPr>
                <w:noProof/>
                <w:webHidden/>
              </w:rPr>
              <w:fldChar w:fldCharType="begin"/>
            </w:r>
            <w:r w:rsidR="00F00573">
              <w:rPr>
                <w:noProof/>
                <w:webHidden/>
              </w:rPr>
              <w:instrText xml:space="preserve"> PAGEREF _Toc149568600 \h </w:instrText>
            </w:r>
            <w:r w:rsidR="00F00573">
              <w:rPr>
                <w:noProof/>
                <w:webHidden/>
              </w:rPr>
            </w:r>
            <w:r w:rsidR="00F00573">
              <w:rPr>
                <w:noProof/>
                <w:webHidden/>
              </w:rPr>
              <w:fldChar w:fldCharType="separate"/>
            </w:r>
            <w:r w:rsidR="00F00573">
              <w:rPr>
                <w:noProof/>
                <w:webHidden/>
              </w:rPr>
              <w:t>7</w:t>
            </w:r>
            <w:r w:rsidR="00F00573"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9040CD" w:rsidRPr="009040CD" w:rsidRDefault="007669CF" w:rsidP="009040C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49568596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585639" w:rsidRPr="00585639" w:rsidRDefault="00585639" w:rsidP="0058563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cest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laborator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își</w:t>
      </w:r>
      <w:proofErr w:type="spellEnd"/>
      <w:proofErr w:type="gram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propune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să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exploreze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aspecte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fundamentale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programării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orientate pe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cu accent pe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moștenirea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multiplă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Moștenirea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multiplă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reprezintă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 concept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esențial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programarea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orientată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aducând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 sine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atât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avantaje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notabile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cât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provocări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interesante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585639" w:rsidRPr="00585639" w:rsidRDefault="00585639" w:rsidP="0058563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Obiectivul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principal al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laboratorului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este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studiu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regulil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determinare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moștenirii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multiple,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oferind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înțelegere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profundă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modului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care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clasele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pot fi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interconectate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împărtăși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atribute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funcționalități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Se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vor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analiza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avantajele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neajunsurile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acestei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abordări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înțelegând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cum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poate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îmbunătăți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sau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complica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structura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modularitatea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codului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585639" w:rsidRPr="00585639" w:rsidRDefault="00585639" w:rsidP="0058563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parcursul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acestui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laborator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se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vor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explora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diverse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probleme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legate de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utilizarea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moștenirii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multiple, de la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posibile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conflicte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nume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ambiguități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până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întrebări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legate de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eficiența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flexibilitatea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codului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Vor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abordate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asemenea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metodele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rezolvare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proofErr w:type="gram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acestor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probleme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evidențiind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cele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mai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bune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practici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pentru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gestiona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moștenirea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multiplă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într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-un mod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eficient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ușor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întreținut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7669CF" w:rsidRDefault="00585639" w:rsidP="00585639">
      <w:pPr>
        <w:pStyle w:val="1"/>
        <w:spacing w:before="0" w:line="240" w:lineRule="auto"/>
        <w:ind w:firstLine="709"/>
        <w:rPr>
          <w:rFonts w:ascii="Arial" w:hAnsi="Arial" w:cs="Arial"/>
          <w:color w:val="auto"/>
        </w:rPr>
      </w:pP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Prin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intermediul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exercițiilor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practice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proofErr w:type="gram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exemplelor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aplicate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participantul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va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avea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șansa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aplica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cunoștințele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acumulate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dezvolta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soluții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eficiente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provocările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specifice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moștenirii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multiple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limbajul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programare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C++.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Așteptăm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nerăbdare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să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explorăm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împreună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lumea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complexă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fascinantă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programării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orientate pe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obiect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aducând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prim-plan o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abordare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detaliată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moștenirii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multiple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și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modalităților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gestionare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proofErr w:type="gram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acestui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concept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în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practică</w:t>
      </w:r>
      <w:proofErr w:type="spellEnd"/>
      <w:r w:rsidRPr="0058563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7669CF">
        <w:br w:type="page"/>
      </w:r>
    </w:p>
    <w:p w:rsidR="007669CF" w:rsidRPr="00904C4D" w:rsidRDefault="007669CF">
      <w:pPr>
        <w:rPr>
          <w:lang w:val="en-US"/>
        </w:rPr>
      </w:pPr>
    </w:p>
    <w:p w:rsidR="00DB69B0" w:rsidRPr="00904C4D" w:rsidRDefault="00DB69B0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49568597"/>
      <w:r>
        <w:rPr>
          <w:rFonts w:ascii="Arial" w:hAnsi="Arial" w:cs="Arial"/>
          <w:color w:val="auto"/>
        </w:rPr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2"/>
    </w:p>
    <w:p w:rsidR="00156A08" w:rsidRPr="001A663A" w:rsidRDefault="00156A08" w:rsidP="00156A08">
      <w:pPr>
        <w:rPr>
          <w:lang w:val="en-US"/>
        </w:rPr>
      </w:pPr>
    </w:p>
    <w:p w:rsidR="00361052" w:rsidRPr="00E86149" w:rsidRDefault="00361052" w:rsidP="00E86149">
      <w:pPr>
        <w:pStyle w:val="a5"/>
        <w:rPr>
          <w:lang w:val="en-US"/>
        </w:rPr>
      </w:pPr>
      <w:r>
        <w:t>а</w:t>
      </w:r>
      <w:r w:rsidRPr="00361052">
        <w:rPr>
          <w:lang w:val="en-US"/>
        </w:rPr>
        <w:t xml:space="preserve">) </w:t>
      </w:r>
      <w:proofErr w:type="spellStart"/>
      <w:r w:rsidR="00585639" w:rsidRPr="00585639">
        <w:rPr>
          <w:lang w:val="en-US"/>
        </w:rPr>
        <w:t>Să</w:t>
      </w:r>
      <w:proofErr w:type="spellEnd"/>
      <w:r w:rsidR="00585639" w:rsidRPr="00585639">
        <w:rPr>
          <w:lang w:val="en-US"/>
        </w:rPr>
        <w:t xml:space="preserve"> se </w:t>
      </w:r>
      <w:proofErr w:type="spellStart"/>
      <w:r w:rsidR="00585639" w:rsidRPr="00585639">
        <w:rPr>
          <w:lang w:val="en-US"/>
        </w:rPr>
        <w:t>creeze</w:t>
      </w:r>
      <w:proofErr w:type="spellEnd"/>
      <w:r w:rsidR="00585639" w:rsidRPr="00585639">
        <w:rPr>
          <w:lang w:val="en-US"/>
        </w:rPr>
        <w:t xml:space="preserve">, o </w:t>
      </w:r>
      <w:proofErr w:type="spellStart"/>
      <w:r w:rsidR="00585639" w:rsidRPr="00585639">
        <w:rPr>
          <w:lang w:val="en-US"/>
        </w:rPr>
        <w:t>ierarhie</w:t>
      </w:r>
      <w:proofErr w:type="spellEnd"/>
      <w:r w:rsidR="00585639" w:rsidRPr="00585639">
        <w:rPr>
          <w:lang w:val="en-US"/>
        </w:rPr>
        <w:t xml:space="preserve"> de </w:t>
      </w:r>
      <w:proofErr w:type="spellStart"/>
      <w:r w:rsidR="00585639" w:rsidRPr="00585639">
        <w:rPr>
          <w:lang w:val="en-US"/>
        </w:rPr>
        <w:t>moştenire</w:t>
      </w:r>
      <w:proofErr w:type="spellEnd"/>
      <w:r w:rsidR="00585639" w:rsidRPr="00585639">
        <w:rPr>
          <w:lang w:val="en-US"/>
        </w:rPr>
        <w:t xml:space="preserve">: </w:t>
      </w:r>
      <w:proofErr w:type="spellStart"/>
      <w:r w:rsidR="00585639" w:rsidRPr="00585639">
        <w:rPr>
          <w:lang w:val="en-US"/>
        </w:rPr>
        <w:t>stilou</w:t>
      </w:r>
      <w:proofErr w:type="spellEnd"/>
      <w:r w:rsidR="00585639" w:rsidRPr="00585639">
        <w:rPr>
          <w:lang w:val="en-US"/>
        </w:rPr>
        <w:t xml:space="preserve">, </w:t>
      </w:r>
      <w:proofErr w:type="spellStart"/>
      <w:r w:rsidR="00585639" w:rsidRPr="00585639">
        <w:rPr>
          <w:lang w:val="en-US"/>
        </w:rPr>
        <w:t>creion</w:t>
      </w:r>
      <w:proofErr w:type="spellEnd"/>
      <w:r w:rsidR="00585639" w:rsidRPr="00585639">
        <w:rPr>
          <w:lang w:val="en-US"/>
        </w:rPr>
        <w:t xml:space="preserve"> – </w:t>
      </w:r>
      <w:proofErr w:type="spellStart"/>
      <w:r w:rsidR="00585639" w:rsidRPr="00585639">
        <w:rPr>
          <w:lang w:val="en-US"/>
        </w:rPr>
        <w:t>condei</w:t>
      </w:r>
      <w:proofErr w:type="spellEnd"/>
      <w:r w:rsidR="00585639" w:rsidRPr="00585639">
        <w:rPr>
          <w:lang w:val="en-US"/>
        </w:rPr>
        <w:t xml:space="preserve"> de </w:t>
      </w:r>
      <w:proofErr w:type="spellStart"/>
      <w:r w:rsidR="00585639" w:rsidRPr="00585639">
        <w:rPr>
          <w:lang w:val="en-US"/>
        </w:rPr>
        <w:t>ardezie</w:t>
      </w:r>
      <w:proofErr w:type="spellEnd"/>
      <w:r w:rsidR="00585639" w:rsidRPr="00585639">
        <w:rPr>
          <w:lang w:val="en-US"/>
        </w:rPr>
        <w:t>.</w:t>
      </w:r>
      <w:r w:rsidR="009040CD" w:rsidRPr="009040CD">
        <w:rPr>
          <w:lang w:val="en-US"/>
        </w:rPr>
        <w:t xml:space="preserve"> </w:t>
      </w:r>
    </w:p>
    <w:p w:rsidR="009040CD" w:rsidRPr="009040CD" w:rsidRDefault="00361052" w:rsidP="009040CD">
      <w:pPr>
        <w:pStyle w:val="a5"/>
        <w:rPr>
          <w:lang w:val="en-US"/>
        </w:rPr>
      </w:pPr>
      <w:r w:rsidRPr="00361052">
        <w:rPr>
          <w:lang w:val="en-US"/>
        </w:rPr>
        <w:t xml:space="preserve">b) </w:t>
      </w:r>
      <w:proofErr w:type="spellStart"/>
      <w:r w:rsidR="00585639" w:rsidRPr="00585639">
        <w:rPr>
          <w:lang w:val="en-US"/>
        </w:rPr>
        <w:t>Să</w:t>
      </w:r>
      <w:proofErr w:type="spellEnd"/>
      <w:r w:rsidR="00585639" w:rsidRPr="00585639">
        <w:rPr>
          <w:lang w:val="en-US"/>
        </w:rPr>
        <w:t xml:space="preserve"> se </w:t>
      </w:r>
      <w:proofErr w:type="spellStart"/>
      <w:proofErr w:type="gramStart"/>
      <w:r w:rsidR="00585639" w:rsidRPr="00585639">
        <w:rPr>
          <w:lang w:val="en-US"/>
        </w:rPr>
        <w:t>creeze,o</w:t>
      </w:r>
      <w:proofErr w:type="spellEnd"/>
      <w:proofErr w:type="gramEnd"/>
      <w:r w:rsidR="00585639" w:rsidRPr="00585639">
        <w:rPr>
          <w:lang w:val="en-US"/>
        </w:rPr>
        <w:t xml:space="preserve"> </w:t>
      </w:r>
      <w:proofErr w:type="spellStart"/>
      <w:r w:rsidR="00585639" w:rsidRPr="00585639">
        <w:rPr>
          <w:lang w:val="en-US"/>
        </w:rPr>
        <w:t>ierarhie</w:t>
      </w:r>
      <w:proofErr w:type="spellEnd"/>
      <w:r w:rsidR="00585639" w:rsidRPr="00585639">
        <w:rPr>
          <w:lang w:val="en-US"/>
        </w:rPr>
        <w:t xml:space="preserve"> de </w:t>
      </w:r>
      <w:proofErr w:type="spellStart"/>
      <w:r w:rsidR="00585639" w:rsidRPr="00585639">
        <w:rPr>
          <w:lang w:val="en-US"/>
        </w:rPr>
        <w:t>moştenire:rechizite</w:t>
      </w:r>
      <w:proofErr w:type="spellEnd"/>
      <w:r w:rsidR="00585639" w:rsidRPr="00585639">
        <w:rPr>
          <w:lang w:val="en-US"/>
        </w:rPr>
        <w:t xml:space="preserve"> de </w:t>
      </w:r>
      <w:proofErr w:type="spellStart"/>
      <w:r w:rsidR="00585639" w:rsidRPr="00585639">
        <w:rPr>
          <w:lang w:val="en-US"/>
        </w:rPr>
        <w:t>birou</w:t>
      </w:r>
      <w:proofErr w:type="spellEnd"/>
      <w:r w:rsidR="00585639" w:rsidRPr="00585639">
        <w:rPr>
          <w:lang w:val="en-US"/>
        </w:rPr>
        <w:t xml:space="preserve"> - </w:t>
      </w:r>
      <w:proofErr w:type="spellStart"/>
      <w:r w:rsidR="00585639" w:rsidRPr="00585639">
        <w:rPr>
          <w:lang w:val="en-US"/>
        </w:rPr>
        <w:t>stilou,creion</w:t>
      </w:r>
      <w:proofErr w:type="spellEnd"/>
      <w:r w:rsidR="00585639" w:rsidRPr="00585639">
        <w:rPr>
          <w:lang w:val="en-US"/>
        </w:rPr>
        <w:t xml:space="preserve"> – </w:t>
      </w:r>
      <w:proofErr w:type="spellStart"/>
      <w:r w:rsidR="00585639" w:rsidRPr="00585639">
        <w:rPr>
          <w:lang w:val="en-US"/>
        </w:rPr>
        <w:t>condei</w:t>
      </w:r>
      <w:proofErr w:type="spellEnd"/>
      <w:r w:rsidR="00585639" w:rsidRPr="00585639">
        <w:rPr>
          <w:lang w:val="en-US"/>
        </w:rPr>
        <w:t xml:space="preserve"> de </w:t>
      </w:r>
      <w:proofErr w:type="spellStart"/>
      <w:r w:rsidR="00585639" w:rsidRPr="00585639">
        <w:rPr>
          <w:lang w:val="en-US"/>
        </w:rPr>
        <w:t>ardezie</w:t>
      </w:r>
      <w:proofErr w:type="spellEnd"/>
      <w:r w:rsidR="00585639" w:rsidRPr="00585639">
        <w:rPr>
          <w:lang w:val="en-US"/>
        </w:rPr>
        <w:t>.</w:t>
      </w:r>
    </w:p>
    <w:p w:rsidR="00361052" w:rsidRDefault="00361052" w:rsidP="00E86149">
      <w:pPr>
        <w:pStyle w:val="a5"/>
        <w:rPr>
          <w:lang w:val="en-US"/>
        </w:rPr>
        <w:sectPr w:rsidR="00361052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1052" w:rsidRPr="00361052" w:rsidRDefault="00361052" w:rsidP="00361052">
      <w:pPr>
        <w:pStyle w:val="a5"/>
        <w:jc w:val="both"/>
        <w:rPr>
          <w:noProof/>
          <w:lang w:val="ro-RO"/>
          <w14:ligatures w14:val="standardContextual"/>
        </w:rPr>
      </w:pPr>
      <w:r>
        <w:rPr>
          <w:noProof/>
          <w:lang w:val="ro-RO"/>
          <w14:ligatures w14:val="standardContextual"/>
        </w:rPr>
        <w:t xml:space="preserve">a) </w:t>
      </w:r>
      <w:r w:rsidR="00585639" w:rsidRPr="00585639">
        <w:rPr>
          <w:noProof/>
          <w:lang w:val="ro-RO"/>
          <w14:ligatures w14:val="standardContextual"/>
        </w:rPr>
        <w:drawing>
          <wp:inline distT="0" distB="0" distL="0" distR="0" wp14:anchorId="57A5379B" wp14:editId="253F7911">
            <wp:extent cx="2743200" cy="1460500"/>
            <wp:effectExtent l="0" t="0" r="0" b="0"/>
            <wp:docPr id="1613328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28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2" w:rsidRDefault="00361052" w:rsidP="00361052">
      <w:pPr>
        <w:pStyle w:val="a5"/>
        <w:jc w:val="both"/>
        <w:rPr>
          <w:lang w:val="en-US"/>
        </w:rPr>
        <w:sectPr w:rsidR="00361052" w:rsidSect="0036105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lang w:val="en-US"/>
        </w:rPr>
        <w:t>b)</w:t>
      </w:r>
      <w:r w:rsidR="00E86149" w:rsidRPr="00C12DB7">
        <w:rPr>
          <w:noProof/>
          <w:lang w:val="en-US"/>
          <w14:ligatures w14:val="standardContextual"/>
        </w:rPr>
        <w:t xml:space="preserve"> </w:t>
      </w:r>
      <w:r w:rsidR="00585639" w:rsidRPr="00585639">
        <w:rPr>
          <w:noProof/>
          <w:lang w:val="en-US"/>
          <w14:ligatures w14:val="standardContextual"/>
        </w:rPr>
        <w:drawing>
          <wp:inline distT="0" distB="0" distL="0" distR="0" wp14:anchorId="7427ECAB" wp14:editId="3AAF40AD">
            <wp:extent cx="2489200" cy="2667000"/>
            <wp:effectExtent l="0" t="0" r="0" b="0"/>
            <wp:docPr id="191615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57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2" w:rsidRDefault="00361052" w:rsidP="00361052">
      <w:pPr>
        <w:pStyle w:val="a5"/>
        <w:jc w:val="both"/>
        <w:rPr>
          <w:lang w:val="en-US"/>
        </w:rPr>
      </w:pPr>
    </w:p>
    <w:p w:rsidR="00B37770" w:rsidRDefault="00B37770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9040CD" w:rsidRDefault="009040CD" w:rsidP="00B37770">
      <w:pPr>
        <w:rPr>
          <w:lang w:val="en-US"/>
        </w:rPr>
      </w:pPr>
    </w:p>
    <w:p w:rsidR="009040CD" w:rsidRDefault="009040CD" w:rsidP="00B37770">
      <w:pPr>
        <w:rPr>
          <w:lang w:val="en-US"/>
        </w:rPr>
      </w:pPr>
    </w:p>
    <w:p w:rsidR="009040CD" w:rsidRDefault="009040CD" w:rsidP="00B37770">
      <w:pPr>
        <w:rPr>
          <w:lang w:val="en-US"/>
        </w:rPr>
      </w:pPr>
    </w:p>
    <w:p w:rsidR="009040CD" w:rsidRDefault="009040CD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C12DB7" w:rsidRDefault="00C12DB7" w:rsidP="00B37770">
      <w:pPr>
        <w:rPr>
          <w:lang w:val="en-US"/>
        </w:rPr>
      </w:pPr>
    </w:p>
    <w:p w:rsidR="00E86149" w:rsidRDefault="00E86149" w:rsidP="00B37770">
      <w:pPr>
        <w:rPr>
          <w:lang w:val="en-US"/>
        </w:rPr>
      </w:pPr>
    </w:p>
    <w:p w:rsidR="00E86149" w:rsidRPr="001A663A" w:rsidRDefault="00E86149" w:rsidP="00B37770">
      <w:pPr>
        <w:rPr>
          <w:lang w:val="en-US"/>
        </w:rPr>
      </w:pPr>
    </w:p>
    <w:p w:rsidR="009040CD" w:rsidRDefault="009040CD" w:rsidP="009040C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49568598"/>
    </w:p>
    <w:p w:rsidR="009040CD" w:rsidRPr="009040CD" w:rsidRDefault="00361052" w:rsidP="009040C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3"/>
    </w:p>
    <w:p w:rsidR="00585639" w:rsidRPr="00585639" w:rsidRDefault="00585639" w:rsidP="00585639">
      <w:pPr>
        <w:ind w:firstLine="708"/>
        <w:rPr>
          <w:lang w:val="en-US"/>
        </w:rPr>
      </w:pPr>
      <w:proofErr w:type="spellStart"/>
      <w:r w:rsidRPr="00585639">
        <w:rPr>
          <w:lang w:val="en-US"/>
        </w:rPr>
        <w:t>În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concluzie</w:t>
      </w:r>
      <w:proofErr w:type="spellEnd"/>
      <w:r w:rsidRPr="00585639">
        <w:rPr>
          <w:lang w:val="en-US"/>
        </w:rPr>
        <w:t xml:space="preserve">, </w:t>
      </w:r>
      <w:proofErr w:type="spellStart"/>
      <w:r w:rsidRPr="00585639">
        <w:rPr>
          <w:lang w:val="en-US"/>
        </w:rPr>
        <w:t>acest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laborator</w:t>
      </w:r>
      <w:proofErr w:type="spellEnd"/>
      <w:r w:rsidRPr="00585639">
        <w:rPr>
          <w:lang w:val="en-US"/>
        </w:rPr>
        <w:t xml:space="preserve"> </w:t>
      </w:r>
      <w:proofErr w:type="gramStart"/>
      <w:r w:rsidRPr="00585639">
        <w:rPr>
          <w:lang w:val="en-US"/>
        </w:rPr>
        <w:t>a</w:t>
      </w:r>
      <w:proofErr w:type="gram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oferit</w:t>
      </w:r>
      <w:proofErr w:type="spellEnd"/>
      <w:r w:rsidRPr="00585639">
        <w:rPr>
          <w:lang w:val="en-US"/>
        </w:rPr>
        <w:t xml:space="preserve"> o </w:t>
      </w:r>
      <w:proofErr w:type="spellStart"/>
      <w:r w:rsidRPr="00585639">
        <w:rPr>
          <w:lang w:val="en-US"/>
        </w:rPr>
        <w:t>incursiune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detaliată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în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lumea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programării</w:t>
      </w:r>
      <w:proofErr w:type="spellEnd"/>
      <w:r w:rsidRPr="00585639">
        <w:rPr>
          <w:lang w:val="en-US"/>
        </w:rPr>
        <w:t xml:space="preserve"> orientate pe </w:t>
      </w:r>
      <w:proofErr w:type="spellStart"/>
      <w:r w:rsidRPr="00585639">
        <w:rPr>
          <w:lang w:val="en-US"/>
        </w:rPr>
        <w:t>obiect</w:t>
      </w:r>
      <w:proofErr w:type="spellEnd"/>
      <w:r w:rsidRPr="00585639">
        <w:rPr>
          <w:lang w:val="en-US"/>
        </w:rPr>
        <w:t xml:space="preserve">, </w:t>
      </w:r>
      <w:proofErr w:type="spellStart"/>
      <w:r w:rsidRPr="00585639">
        <w:rPr>
          <w:lang w:val="en-US"/>
        </w:rPr>
        <w:t>concentrându</w:t>
      </w:r>
      <w:proofErr w:type="spellEnd"/>
      <w:r w:rsidRPr="00585639">
        <w:rPr>
          <w:lang w:val="en-US"/>
        </w:rPr>
        <w:t xml:space="preserve">-se cu </w:t>
      </w:r>
      <w:proofErr w:type="spellStart"/>
      <w:r w:rsidRPr="00585639">
        <w:rPr>
          <w:lang w:val="en-US"/>
        </w:rPr>
        <w:t>precădere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asupra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moștenirii</w:t>
      </w:r>
      <w:proofErr w:type="spellEnd"/>
      <w:r w:rsidRPr="00585639">
        <w:rPr>
          <w:lang w:val="en-US"/>
        </w:rPr>
        <w:t xml:space="preserve"> multiple </w:t>
      </w:r>
      <w:proofErr w:type="spellStart"/>
      <w:r w:rsidRPr="00585639">
        <w:rPr>
          <w:lang w:val="en-US"/>
        </w:rPr>
        <w:t>în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limbajul</w:t>
      </w:r>
      <w:proofErr w:type="spellEnd"/>
      <w:r w:rsidRPr="00585639">
        <w:rPr>
          <w:lang w:val="en-US"/>
        </w:rPr>
        <w:t xml:space="preserve"> de </w:t>
      </w:r>
      <w:proofErr w:type="spellStart"/>
      <w:r w:rsidRPr="00585639">
        <w:rPr>
          <w:lang w:val="en-US"/>
        </w:rPr>
        <w:t>programare</w:t>
      </w:r>
      <w:proofErr w:type="spellEnd"/>
      <w:r w:rsidRPr="00585639">
        <w:rPr>
          <w:lang w:val="en-US"/>
        </w:rPr>
        <w:t xml:space="preserve"> C++. </w:t>
      </w:r>
      <w:proofErr w:type="spellStart"/>
      <w:r w:rsidRPr="00585639">
        <w:rPr>
          <w:lang w:val="en-US"/>
        </w:rPr>
        <w:t>Prin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explorarea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regulilor</w:t>
      </w:r>
      <w:proofErr w:type="spellEnd"/>
      <w:r w:rsidRPr="00585639">
        <w:rPr>
          <w:lang w:val="en-US"/>
        </w:rPr>
        <w:t xml:space="preserve">, </w:t>
      </w:r>
      <w:proofErr w:type="spellStart"/>
      <w:r w:rsidRPr="00585639">
        <w:rPr>
          <w:lang w:val="en-US"/>
        </w:rPr>
        <w:t>avantajelor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neajunsurilor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moștenirii</w:t>
      </w:r>
      <w:proofErr w:type="spellEnd"/>
      <w:r w:rsidRPr="00585639">
        <w:rPr>
          <w:lang w:val="en-US"/>
        </w:rPr>
        <w:t xml:space="preserve"> multiple, am </w:t>
      </w:r>
      <w:proofErr w:type="spellStart"/>
      <w:r w:rsidRPr="00585639">
        <w:rPr>
          <w:lang w:val="en-US"/>
        </w:rPr>
        <w:t>dezvoltat</w:t>
      </w:r>
      <w:proofErr w:type="spellEnd"/>
      <w:r w:rsidRPr="00585639">
        <w:rPr>
          <w:lang w:val="en-US"/>
        </w:rPr>
        <w:t xml:space="preserve"> o </w:t>
      </w:r>
      <w:proofErr w:type="spellStart"/>
      <w:r w:rsidRPr="00585639">
        <w:rPr>
          <w:lang w:val="en-US"/>
        </w:rPr>
        <w:t>înțelegere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solidă</w:t>
      </w:r>
      <w:proofErr w:type="spellEnd"/>
      <w:r w:rsidRPr="00585639">
        <w:rPr>
          <w:lang w:val="en-US"/>
        </w:rPr>
        <w:t xml:space="preserve"> a </w:t>
      </w:r>
      <w:proofErr w:type="spellStart"/>
      <w:r w:rsidRPr="00585639">
        <w:rPr>
          <w:lang w:val="en-US"/>
        </w:rPr>
        <w:t>modului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în</w:t>
      </w:r>
      <w:proofErr w:type="spellEnd"/>
      <w:r w:rsidRPr="00585639">
        <w:rPr>
          <w:lang w:val="en-US"/>
        </w:rPr>
        <w:t xml:space="preserve"> care </w:t>
      </w:r>
      <w:proofErr w:type="spellStart"/>
      <w:r w:rsidRPr="00585639">
        <w:rPr>
          <w:lang w:val="en-US"/>
        </w:rPr>
        <w:t>clasele</w:t>
      </w:r>
      <w:proofErr w:type="spellEnd"/>
      <w:r w:rsidRPr="00585639">
        <w:rPr>
          <w:lang w:val="en-US"/>
        </w:rPr>
        <w:t xml:space="preserve"> pot </w:t>
      </w:r>
      <w:proofErr w:type="spellStart"/>
      <w:r w:rsidRPr="00585639">
        <w:rPr>
          <w:lang w:val="en-US"/>
        </w:rPr>
        <w:t>interacționa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împărtăși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funcționalități</w:t>
      </w:r>
      <w:proofErr w:type="spellEnd"/>
      <w:r w:rsidRPr="00585639">
        <w:rPr>
          <w:lang w:val="en-US"/>
        </w:rPr>
        <w:t>.</w:t>
      </w:r>
    </w:p>
    <w:p w:rsidR="00585639" w:rsidRPr="00585639" w:rsidRDefault="00585639" w:rsidP="00585639">
      <w:pPr>
        <w:ind w:firstLine="708"/>
        <w:rPr>
          <w:lang w:val="en-US"/>
        </w:rPr>
      </w:pPr>
      <w:r w:rsidRPr="00585639">
        <w:rPr>
          <w:lang w:val="en-US"/>
        </w:rPr>
        <w:t xml:space="preserve">Am </w:t>
      </w:r>
      <w:proofErr w:type="spellStart"/>
      <w:r w:rsidRPr="00585639">
        <w:rPr>
          <w:lang w:val="en-US"/>
        </w:rPr>
        <w:t>abordat</w:t>
      </w:r>
      <w:proofErr w:type="spellEnd"/>
      <w:r w:rsidRPr="00585639">
        <w:rPr>
          <w:lang w:val="en-US"/>
        </w:rPr>
        <w:t xml:space="preserve"> diverse </w:t>
      </w:r>
      <w:proofErr w:type="spellStart"/>
      <w:r w:rsidRPr="00585639">
        <w:rPr>
          <w:lang w:val="en-US"/>
        </w:rPr>
        <w:t>probleme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asociate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utilizării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moștenirii</w:t>
      </w:r>
      <w:proofErr w:type="spellEnd"/>
      <w:r w:rsidRPr="00585639">
        <w:rPr>
          <w:lang w:val="en-US"/>
        </w:rPr>
        <w:t xml:space="preserve"> multiple, de la </w:t>
      </w:r>
      <w:proofErr w:type="spellStart"/>
      <w:r w:rsidRPr="00585639">
        <w:rPr>
          <w:lang w:val="en-US"/>
        </w:rPr>
        <w:t>potențialele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conflicte</w:t>
      </w:r>
      <w:proofErr w:type="spellEnd"/>
      <w:r w:rsidRPr="00585639">
        <w:rPr>
          <w:lang w:val="en-US"/>
        </w:rPr>
        <w:t xml:space="preserve"> de </w:t>
      </w:r>
      <w:proofErr w:type="spellStart"/>
      <w:r w:rsidRPr="00585639">
        <w:rPr>
          <w:lang w:val="en-US"/>
        </w:rPr>
        <w:t>nume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până</w:t>
      </w:r>
      <w:proofErr w:type="spellEnd"/>
      <w:r w:rsidRPr="00585639">
        <w:rPr>
          <w:lang w:val="en-US"/>
        </w:rPr>
        <w:t xml:space="preserve"> la </w:t>
      </w:r>
      <w:proofErr w:type="spellStart"/>
      <w:r w:rsidRPr="00585639">
        <w:rPr>
          <w:lang w:val="en-US"/>
        </w:rPr>
        <w:t>aspecte</w:t>
      </w:r>
      <w:proofErr w:type="spellEnd"/>
      <w:r w:rsidRPr="00585639">
        <w:rPr>
          <w:lang w:val="en-US"/>
        </w:rPr>
        <w:t xml:space="preserve"> de </w:t>
      </w:r>
      <w:proofErr w:type="spellStart"/>
      <w:r w:rsidRPr="00585639">
        <w:rPr>
          <w:lang w:val="en-US"/>
        </w:rPr>
        <w:t>eficiență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flexibilitate</w:t>
      </w:r>
      <w:proofErr w:type="spellEnd"/>
      <w:r w:rsidRPr="00585639">
        <w:rPr>
          <w:lang w:val="en-US"/>
        </w:rPr>
        <w:t xml:space="preserve"> ale </w:t>
      </w:r>
      <w:proofErr w:type="spellStart"/>
      <w:r w:rsidRPr="00585639">
        <w:rPr>
          <w:lang w:val="en-US"/>
        </w:rPr>
        <w:t>codului</w:t>
      </w:r>
      <w:proofErr w:type="spellEnd"/>
      <w:r w:rsidRPr="00585639">
        <w:rPr>
          <w:lang w:val="en-US"/>
        </w:rPr>
        <w:t xml:space="preserve">. </w:t>
      </w:r>
      <w:proofErr w:type="spellStart"/>
      <w:r w:rsidRPr="00585639">
        <w:rPr>
          <w:lang w:val="en-US"/>
        </w:rPr>
        <w:t>În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procesul</w:t>
      </w:r>
      <w:proofErr w:type="spellEnd"/>
      <w:r w:rsidRPr="00585639">
        <w:rPr>
          <w:lang w:val="en-US"/>
        </w:rPr>
        <w:t xml:space="preserve"> de </w:t>
      </w:r>
      <w:proofErr w:type="spellStart"/>
      <w:r w:rsidRPr="00585639">
        <w:rPr>
          <w:lang w:val="en-US"/>
        </w:rPr>
        <w:t>rezolvare</w:t>
      </w:r>
      <w:proofErr w:type="spellEnd"/>
      <w:r w:rsidRPr="00585639">
        <w:rPr>
          <w:lang w:val="en-US"/>
        </w:rPr>
        <w:t xml:space="preserve"> </w:t>
      </w:r>
      <w:proofErr w:type="gramStart"/>
      <w:r w:rsidRPr="00585639">
        <w:rPr>
          <w:lang w:val="en-US"/>
        </w:rPr>
        <w:t>a</w:t>
      </w:r>
      <w:proofErr w:type="gram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acestor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probleme</w:t>
      </w:r>
      <w:proofErr w:type="spellEnd"/>
      <w:r w:rsidRPr="00585639">
        <w:rPr>
          <w:lang w:val="en-US"/>
        </w:rPr>
        <w:t xml:space="preserve">, am </w:t>
      </w:r>
      <w:proofErr w:type="spellStart"/>
      <w:r w:rsidRPr="00585639">
        <w:rPr>
          <w:lang w:val="en-US"/>
        </w:rPr>
        <w:t>identificat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evidențiat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cele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mai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bune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practici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pentru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gestionarea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eficientă</w:t>
      </w:r>
      <w:proofErr w:type="spellEnd"/>
      <w:r w:rsidRPr="00585639">
        <w:rPr>
          <w:lang w:val="en-US"/>
        </w:rPr>
        <w:t xml:space="preserve"> a </w:t>
      </w:r>
      <w:proofErr w:type="spellStart"/>
      <w:r w:rsidRPr="00585639">
        <w:rPr>
          <w:lang w:val="en-US"/>
        </w:rPr>
        <w:t>moștenirii</w:t>
      </w:r>
      <w:proofErr w:type="spellEnd"/>
      <w:r w:rsidRPr="00585639">
        <w:rPr>
          <w:lang w:val="en-US"/>
        </w:rPr>
        <w:t xml:space="preserve"> multiple, </w:t>
      </w:r>
      <w:proofErr w:type="spellStart"/>
      <w:r w:rsidRPr="00585639">
        <w:rPr>
          <w:lang w:val="en-US"/>
        </w:rPr>
        <w:t>contribuind</w:t>
      </w:r>
      <w:proofErr w:type="spellEnd"/>
      <w:r w:rsidRPr="00585639">
        <w:rPr>
          <w:lang w:val="en-US"/>
        </w:rPr>
        <w:t xml:space="preserve"> la </w:t>
      </w:r>
      <w:proofErr w:type="spellStart"/>
      <w:r w:rsidRPr="00585639">
        <w:rPr>
          <w:lang w:val="en-US"/>
        </w:rPr>
        <w:t>creșterea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clarității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modularității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codului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nostru</w:t>
      </w:r>
      <w:proofErr w:type="spellEnd"/>
      <w:r w:rsidRPr="00585639">
        <w:rPr>
          <w:lang w:val="en-US"/>
        </w:rPr>
        <w:t>.</w:t>
      </w:r>
    </w:p>
    <w:p w:rsidR="00585639" w:rsidRPr="00585639" w:rsidRDefault="00585639" w:rsidP="00585639">
      <w:pPr>
        <w:ind w:firstLine="708"/>
        <w:rPr>
          <w:lang w:val="en-US"/>
        </w:rPr>
      </w:pPr>
      <w:proofErr w:type="spellStart"/>
      <w:r w:rsidRPr="00585639">
        <w:rPr>
          <w:lang w:val="en-US"/>
        </w:rPr>
        <w:t>Prin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intermediul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exercițiilor</w:t>
      </w:r>
      <w:proofErr w:type="spellEnd"/>
      <w:r w:rsidRPr="00585639">
        <w:rPr>
          <w:lang w:val="en-US"/>
        </w:rPr>
        <w:t xml:space="preserve"> practice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</w:t>
      </w:r>
      <w:proofErr w:type="gramStart"/>
      <w:r w:rsidRPr="00585639">
        <w:rPr>
          <w:lang w:val="en-US"/>
        </w:rPr>
        <w:t>a</w:t>
      </w:r>
      <w:proofErr w:type="gram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exemplelor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aplicate</w:t>
      </w:r>
      <w:proofErr w:type="spellEnd"/>
      <w:r w:rsidRPr="00585639">
        <w:rPr>
          <w:lang w:val="en-US"/>
        </w:rPr>
        <w:t xml:space="preserve">, </w:t>
      </w:r>
      <w:proofErr w:type="spellStart"/>
      <w:r w:rsidRPr="00585639">
        <w:rPr>
          <w:lang w:val="en-US"/>
        </w:rPr>
        <w:t>participanții</w:t>
      </w:r>
      <w:proofErr w:type="spellEnd"/>
      <w:r w:rsidRPr="00585639">
        <w:rPr>
          <w:lang w:val="en-US"/>
        </w:rPr>
        <w:t xml:space="preserve"> au </w:t>
      </w:r>
      <w:proofErr w:type="spellStart"/>
      <w:r w:rsidRPr="00585639">
        <w:rPr>
          <w:lang w:val="en-US"/>
        </w:rPr>
        <w:t>avut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oportunitatea</w:t>
      </w:r>
      <w:proofErr w:type="spellEnd"/>
      <w:r w:rsidRPr="00585639">
        <w:rPr>
          <w:lang w:val="en-US"/>
        </w:rPr>
        <w:t xml:space="preserve"> de a </w:t>
      </w:r>
      <w:proofErr w:type="spellStart"/>
      <w:r w:rsidRPr="00585639">
        <w:rPr>
          <w:lang w:val="en-US"/>
        </w:rPr>
        <w:t>aplica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cunoștințele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acumulate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de a </w:t>
      </w:r>
      <w:proofErr w:type="spellStart"/>
      <w:r w:rsidRPr="00585639">
        <w:rPr>
          <w:lang w:val="en-US"/>
        </w:rPr>
        <w:t>dezvolta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soluții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eficiente</w:t>
      </w:r>
      <w:proofErr w:type="spellEnd"/>
      <w:r w:rsidRPr="00585639">
        <w:rPr>
          <w:lang w:val="en-US"/>
        </w:rPr>
        <w:t xml:space="preserve"> la </w:t>
      </w:r>
      <w:proofErr w:type="spellStart"/>
      <w:r w:rsidRPr="00585639">
        <w:rPr>
          <w:lang w:val="en-US"/>
        </w:rPr>
        <w:t>provocările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specifice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moștenirii</w:t>
      </w:r>
      <w:proofErr w:type="spellEnd"/>
      <w:r w:rsidRPr="00585639">
        <w:rPr>
          <w:lang w:val="en-US"/>
        </w:rPr>
        <w:t xml:space="preserve"> multiple. </w:t>
      </w:r>
      <w:proofErr w:type="spellStart"/>
      <w:r w:rsidRPr="00585639">
        <w:rPr>
          <w:lang w:val="en-US"/>
        </w:rPr>
        <w:t>Această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experiență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practică</w:t>
      </w:r>
      <w:proofErr w:type="spellEnd"/>
      <w:r w:rsidRPr="00585639">
        <w:rPr>
          <w:lang w:val="en-US"/>
        </w:rPr>
        <w:t xml:space="preserve"> a </w:t>
      </w:r>
      <w:proofErr w:type="spellStart"/>
      <w:r w:rsidRPr="00585639">
        <w:rPr>
          <w:lang w:val="en-US"/>
        </w:rPr>
        <w:t>consolidat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cunoștințele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teoretice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a </w:t>
      </w:r>
      <w:proofErr w:type="spellStart"/>
      <w:r w:rsidRPr="00585639">
        <w:rPr>
          <w:lang w:val="en-US"/>
        </w:rPr>
        <w:t>pregătit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participanții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pentru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abordarea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proiectelor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complexe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în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domeniul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programării</w:t>
      </w:r>
      <w:proofErr w:type="spellEnd"/>
      <w:r w:rsidRPr="00585639">
        <w:rPr>
          <w:lang w:val="en-US"/>
        </w:rPr>
        <w:t xml:space="preserve"> orientate pe </w:t>
      </w:r>
      <w:proofErr w:type="spellStart"/>
      <w:r w:rsidRPr="00585639">
        <w:rPr>
          <w:lang w:val="en-US"/>
        </w:rPr>
        <w:t>obiect</w:t>
      </w:r>
      <w:proofErr w:type="spellEnd"/>
      <w:r w:rsidRPr="00585639">
        <w:rPr>
          <w:lang w:val="en-US"/>
        </w:rPr>
        <w:t>.</w:t>
      </w:r>
    </w:p>
    <w:p w:rsidR="00432BE8" w:rsidRDefault="00585639" w:rsidP="00585639">
      <w:pPr>
        <w:ind w:firstLine="708"/>
        <w:rPr>
          <w:lang w:val="en-US"/>
        </w:rPr>
      </w:pPr>
      <w:proofErr w:type="spellStart"/>
      <w:r w:rsidRPr="00585639">
        <w:rPr>
          <w:lang w:val="en-US"/>
        </w:rPr>
        <w:t>În</w:t>
      </w:r>
      <w:proofErr w:type="spellEnd"/>
      <w:r w:rsidRPr="00585639">
        <w:rPr>
          <w:lang w:val="en-US"/>
        </w:rPr>
        <w:t xml:space="preserve"> final, </w:t>
      </w:r>
      <w:proofErr w:type="spellStart"/>
      <w:r w:rsidRPr="00585639">
        <w:rPr>
          <w:lang w:val="en-US"/>
        </w:rPr>
        <w:t>acest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laborator</w:t>
      </w:r>
      <w:proofErr w:type="spellEnd"/>
      <w:r w:rsidRPr="00585639">
        <w:rPr>
          <w:lang w:val="en-US"/>
        </w:rPr>
        <w:t xml:space="preserve"> </w:t>
      </w:r>
      <w:proofErr w:type="gramStart"/>
      <w:r w:rsidRPr="00585639">
        <w:rPr>
          <w:lang w:val="en-US"/>
        </w:rPr>
        <w:t>a</w:t>
      </w:r>
      <w:proofErr w:type="gram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oferit</w:t>
      </w:r>
      <w:proofErr w:type="spellEnd"/>
      <w:r w:rsidRPr="00585639">
        <w:rPr>
          <w:lang w:val="en-US"/>
        </w:rPr>
        <w:t xml:space="preserve"> o </w:t>
      </w:r>
      <w:proofErr w:type="spellStart"/>
      <w:r w:rsidRPr="00585639">
        <w:rPr>
          <w:lang w:val="en-US"/>
        </w:rPr>
        <w:t>perspectivă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detaliată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asupra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moștenirii</w:t>
      </w:r>
      <w:proofErr w:type="spellEnd"/>
      <w:r w:rsidRPr="00585639">
        <w:rPr>
          <w:lang w:val="en-US"/>
        </w:rPr>
        <w:t xml:space="preserve"> multiple </w:t>
      </w:r>
      <w:proofErr w:type="spellStart"/>
      <w:r w:rsidRPr="00585639">
        <w:rPr>
          <w:lang w:val="en-US"/>
        </w:rPr>
        <w:t>în</w:t>
      </w:r>
      <w:proofErr w:type="spellEnd"/>
      <w:r w:rsidRPr="00585639">
        <w:rPr>
          <w:lang w:val="en-US"/>
        </w:rPr>
        <w:t xml:space="preserve"> C++, </w:t>
      </w:r>
      <w:proofErr w:type="spellStart"/>
      <w:r w:rsidRPr="00585639">
        <w:rPr>
          <w:lang w:val="en-US"/>
        </w:rPr>
        <w:t>dezvăluind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atât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aspecte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captivante</w:t>
      </w:r>
      <w:proofErr w:type="spellEnd"/>
      <w:r w:rsidRPr="00585639">
        <w:rPr>
          <w:lang w:val="en-US"/>
        </w:rPr>
        <w:t xml:space="preserve"> ale </w:t>
      </w:r>
      <w:proofErr w:type="spellStart"/>
      <w:r w:rsidRPr="00585639">
        <w:rPr>
          <w:lang w:val="en-US"/>
        </w:rPr>
        <w:t>acestei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abordări</w:t>
      </w:r>
      <w:proofErr w:type="spellEnd"/>
      <w:r w:rsidRPr="00585639">
        <w:rPr>
          <w:lang w:val="en-US"/>
        </w:rPr>
        <w:t xml:space="preserve">, </w:t>
      </w:r>
      <w:proofErr w:type="spellStart"/>
      <w:r w:rsidRPr="00585639">
        <w:rPr>
          <w:lang w:val="en-US"/>
        </w:rPr>
        <w:t>cât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modalități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eficiente</w:t>
      </w:r>
      <w:proofErr w:type="spellEnd"/>
      <w:r w:rsidRPr="00585639">
        <w:rPr>
          <w:lang w:val="en-US"/>
        </w:rPr>
        <w:t xml:space="preserve"> de </w:t>
      </w:r>
      <w:proofErr w:type="spellStart"/>
      <w:r w:rsidRPr="00585639">
        <w:rPr>
          <w:lang w:val="en-US"/>
        </w:rPr>
        <w:t>gestionare</w:t>
      </w:r>
      <w:proofErr w:type="spellEnd"/>
      <w:r w:rsidRPr="00585639">
        <w:rPr>
          <w:lang w:val="en-US"/>
        </w:rPr>
        <w:t xml:space="preserve"> a </w:t>
      </w:r>
      <w:proofErr w:type="spellStart"/>
      <w:r w:rsidRPr="00585639">
        <w:rPr>
          <w:lang w:val="en-US"/>
        </w:rPr>
        <w:t>complexității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asociate</w:t>
      </w:r>
      <w:proofErr w:type="spellEnd"/>
      <w:r w:rsidRPr="00585639">
        <w:rPr>
          <w:lang w:val="en-US"/>
        </w:rPr>
        <w:t xml:space="preserve">. </w:t>
      </w:r>
      <w:proofErr w:type="spellStart"/>
      <w:r w:rsidRPr="00585639">
        <w:rPr>
          <w:lang w:val="en-US"/>
        </w:rPr>
        <w:t>Participanții</w:t>
      </w:r>
      <w:proofErr w:type="spellEnd"/>
      <w:r w:rsidRPr="00585639">
        <w:rPr>
          <w:lang w:val="en-US"/>
        </w:rPr>
        <w:t xml:space="preserve"> sunt </w:t>
      </w:r>
      <w:proofErr w:type="spellStart"/>
      <w:r w:rsidRPr="00585639">
        <w:rPr>
          <w:lang w:val="en-US"/>
        </w:rPr>
        <w:t>acum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echipați</w:t>
      </w:r>
      <w:proofErr w:type="spellEnd"/>
      <w:r w:rsidRPr="00585639">
        <w:rPr>
          <w:lang w:val="en-US"/>
        </w:rPr>
        <w:t xml:space="preserve"> cu </w:t>
      </w:r>
      <w:proofErr w:type="spellStart"/>
      <w:r w:rsidRPr="00585639">
        <w:rPr>
          <w:lang w:val="en-US"/>
        </w:rPr>
        <w:t>instrumentele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necesare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pentru</w:t>
      </w:r>
      <w:proofErr w:type="spellEnd"/>
      <w:r w:rsidRPr="00585639">
        <w:rPr>
          <w:lang w:val="en-US"/>
        </w:rPr>
        <w:t xml:space="preserve"> a </w:t>
      </w:r>
      <w:proofErr w:type="spellStart"/>
      <w:r w:rsidRPr="00585639">
        <w:rPr>
          <w:lang w:val="en-US"/>
        </w:rPr>
        <w:t>utiliza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și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optimiza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moștenirea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multiplă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în</w:t>
      </w:r>
      <w:proofErr w:type="spellEnd"/>
      <w:r w:rsidRPr="00585639">
        <w:rPr>
          <w:lang w:val="en-US"/>
        </w:rPr>
        <w:t xml:space="preserve"> </w:t>
      </w:r>
      <w:proofErr w:type="spellStart"/>
      <w:r w:rsidRPr="00585639">
        <w:rPr>
          <w:lang w:val="en-US"/>
        </w:rPr>
        <w:t>dezvoltarea</w:t>
      </w:r>
      <w:proofErr w:type="spellEnd"/>
      <w:r w:rsidRPr="00585639">
        <w:rPr>
          <w:lang w:val="en-US"/>
        </w:rPr>
        <w:t xml:space="preserve"> de software </w:t>
      </w:r>
      <w:proofErr w:type="spellStart"/>
      <w:r w:rsidRPr="00585639">
        <w:rPr>
          <w:lang w:val="en-US"/>
        </w:rPr>
        <w:t>orientat</w:t>
      </w:r>
      <w:proofErr w:type="spellEnd"/>
      <w:r w:rsidRPr="00585639">
        <w:rPr>
          <w:lang w:val="en-US"/>
        </w:rPr>
        <w:t xml:space="preserve"> pe </w:t>
      </w:r>
      <w:proofErr w:type="spellStart"/>
      <w:r w:rsidRPr="00585639">
        <w:rPr>
          <w:lang w:val="en-US"/>
        </w:rPr>
        <w:t>obiect</w:t>
      </w:r>
      <w:proofErr w:type="spellEnd"/>
      <w:r w:rsidRPr="00585639">
        <w:rPr>
          <w:lang w:val="en-US"/>
        </w:rPr>
        <w:t>.</w:t>
      </w:r>
      <w:r w:rsidR="00432BE8">
        <w:rPr>
          <w:lang w:val="en-US"/>
        </w:rPr>
        <w:br w:type="page"/>
      </w:r>
    </w:p>
    <w:p w:rsidR="00432BE8" w:rsidRDefault="00361052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49568599"/>
      <w:r>
        <w:rPr>
          <w:rFonts w:ascii="Arial" w:hAnsi="Arial" w:cs="Arial"/>
          <w:color w:val="auto"/>
        </w:rPr>
        <w:lastRenderedPageBreak/>
        <w:t>4</w:t>
      </w:r>
      <w:r w:rsidR="00432BE8" w:rsidRPr="00F1376D">
        <w:rPr>
          <w:rFonts w:ascii="Arial" w:hAnsi="Arial" w:cs="Arial"/>
          <w:color w:val="auto"/>
        </w:rPr>
        <w:t>.</w:t>
      </w:r>
      <w:bookmarkEnd w:id="4"/>
      <w:r w:rsidR="00946826">
        <w:rPr>
          <w:rFonts w:ascii="Arial" w:hAnsi="Arial" w:cs="Arial"/>
          <w:color w:val="auto"/>
        </w:rPr>
        <w:t>BIBLIOGRAFIE</w:t>
      </w:r>
    </w:p>
    <w:p w:rsidR="00175A8D" w:rsidRDefault="00175A8D" w:rsidP="00432BE8">
      <w:pPr>
        <w:jc w:val="both"/>
        <w:rPr>
          <w:lang w:val="en-US"/>
        </w:rPr>
      </w:pPr>
    </w:p>
    <w:p w:rsidR="00946826" w:rsidRPr="00946826" w:rsidRDefault="00946826" w:rsidP="00946826">
      <w:pPr>
        <w:jc w:val="both"/>
        <w:rPr>
          <w:sz w:val="32"/>
          <w:szCs w:val="32"/>
          <w:lang w:val="en-US"/>
        </w:rPr>
      </w:pPr>
    </w:p>
    <w:p w:rsidR="00A40550" w:rsidRDefault="00A40550" w:rsidP="009040CD">
      <w:pPr>
        <w:pStyle w:val="a8"/>
        <w:numPr>
          <w:ilvl w:val="0"/>
          <w:numId w:val="4"/>
        </w:numPr>
        <w:rPr>
          <w:lang w:val="en-US"/>
        </w:rPr>
      </w:pPr>
      <w:proofErr w:type="spellStart"/>
      <w:r w:rsidRPr="00A40550">
        <w:rPr>
          <w:lang w:val="en-US"/>
        </w:rPr>
        <w:t>Schildt</w:t>
      </w:r>
      <w:proofErr w:type="spellEnd"/>
      <w:r w:rsidRPr="00A40550">
        <w:rPr>
          <w:lang w:val="en-US"/>
        </w:rPr>
        <w:t>, H. (2011). "C++: The Complete Reference." McGraw-Hill.</w:t>
      </w:r>
    </w:p>
    <w:p w:rsidR="009040CD" w:rsidRPr="009040CD" w:rsidRDefault="009040CD" w:rsidP="009040CD">
      <w:pPr>
        <w:pStyle w:val="a8"/>
        <w:numPr>
          <w:ilvl w:val="0"/>
          <w:numId w:val="4"/>
        </w:numPr>
        <w:rPr>
          <w:lang w:val="en-US"/>
        </w:rPr>
      </w:pPr>
      <w:r w:rsidRPr="009040CD">
        <w:rPr>
          <w:lang w:val="en-US"/>
        </w:rPr>
        <w:t>Eckel, B. (2003). "Thinking in C++." Prentice Hall.</w:t>
      </w:r>
    </w:p>
    <w:p w:rsidR="009040CD" w:rsidRPr="009040CD" w:rsidRDefault="009040CD" w:rsidP="009040CD">
      <w:pPr>
        <w:pStyle w:val="a8"/>
        <w:numPr>
          <w:ilvl w:val="0"/>
          <w:numId w:val="4"/>
        </w:numPr>
        <w:rPr>
          <w:lang w:val="en-US"/>
        </w:rPr>
      </w:pPr>
      <w:r w:rsidRPr="009040CD">
        <w:rPr>
          <w:lang w:val="en-US"/>
        </w:rPr>
        <w:t>Meyer, B. (1997). "Object-Oriented Software Construction." Prentice Hall.</w:t>
      </w:r>
    </w:p>
    <w:p w:rsidR="00361052" w:rsidRPr="009040CD" w:rsidRDefault="00A40550" w:rsidP="009040CD">
      <w:pPr>
        <w:pStyle w:val="a8"/>
        <w:numPr>
          <w:ilvl w:val="0"/>
          <w:numId w:val="4"/>
        </w:numPr>
        <w:rPr>
          <w:sz w:val="32"/>
          <w:szCs w:val="32"/>
          <w:lang w:val="en-US"/>
        </w:rPr>
      </w:pPr>
      <w:r w:rsidRPr="00A40550">
        <w:rPr>
          <w:lang w:val="en-US"/>
        </w:rPr>
        <w:t xml:space="preserve">C++ Standard Committee. (2017). "Working Draft, Standard for Programming Language C++." </w:t>
      </w:r>
      <w:proofErr w:type="spellStart"/>
      <w:r w:rsidRPr="00A40550">
        <w:rPr>
          <w:lang w:val="en-US"/>
        </w:rPr>
        <w:t>Disponibil</w:t>
      </w:r>
      <w:proofErr w:type="spellEnd"/>
      <w:r w:rsidRPr="00A40550">
        <w:rPr>
          <w:lang w:val="en-US"/>
        </w:rPr>
        <w:t xml:space="preserve"> online: https://github.com/cplusplus/draft.</w:t>
      </w:r>
      <w:r w:rsidR="00361052" w:rsidRPr="009040CD">
        <w:rPr>
          <w:sz w:val="32"/>
          <w:szCs w:val="32"/>
          <w:lang w:val="en-US"/>
        </w:rPr>
        <w:br w:type="page"/>
      </w:r>
    </w:p>
    <w:p w:rsidR="00361052" w:rsidRDefault="00361052" w:rsidP="00361052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5" w:name="_Toc149568600"/>
      <w:r>
        <w:rPr>
          <w:rFonts w:ascii="Arial" w:hAnsi="Arial" w:cs="Arial"/>
          <w:color w:val="auto"/>
        </w:rPr>
        <w:lastRenderedPageBreak/>
        <w:t>5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ANEXĂ</w:t>
      </w:r>
      <w:bookmarkEnd w:id="5"/>
    </w:p>
    <w:p w:rsidR="00BB1D4E" w:rsidRPr="00946826" w:rsidRDefault="00361052" w:rsidP="00BB1D4E">
      <w:pPr>
        <w:pStyle w:val="a8"/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Codul</w:t>
      </w:r>
      <w:proofErr w:type="spellEnd"/>
      <w:r w:rsidRPr="0094682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46826">
        <w:rPr>
          <w:sz w:val="28"/>
          <w:szCs w:val="28"/>
          <w:lang w:val="en-US"/>
        </w:rPr>
        <w:t>sursa</w:t>
      </w:r>
      <w:proofErr w:type="spellEnd"/>
      <w:r w:rsidRPr="00946826">
        <w:rPr>
          <w:sz w:val="28"/>
          <w:szCs w:val="28"/>
          <w:lang w:val="en-US"/>
        </w:rPr>
        <w:t xml:space="preserve"> :</w:t>
      </w:r>
      <w:proofErr w:type="gramEnd"/>
    </w:p>
    <w:p w:rsidR="00BB1D4E" w:rsidRDefault="00BB1D4E" w:rsidP="00BB1D4E">
      <w:pPr>
        <w:pStyle w:val="a8"/>
        <w:jc w:val="both"/>
        <w:rPr>
          <w:sz w:val="32"/>
          <w:szCs w:val="32"/>
          <w:lang w:val="en-US"/>
        </w:rPr>
      </w:pPr>
    </w:p>
    <w:p w:rsidR="00BB1D4E" w:rsidRPr="00946826" w:rsidRDefault="00BB1D4E" w:rsidP="00BB1D4E">
      <w:pPr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Sarcina</w:t>
      </w:r>
      <w:proofErr w:type="spellEnd"/>
      <w:r w:rsidRPr="00946826">
        <w:rPr>
          <w:sz w:val="28"/>
          <w:szCs w:val="28"/>
          <w:lang w:val="en-US"/>
        </w:rPr>
        <w:t xml:space="preserve"> </w:t>
      </w:r>
      <w:proofErr w:type="gramStart"/>
      <w:r w:rsidRPr="00946826">
        <w:rPr>
          <w:sz w:val="28"/>
          <w:szCs w:val="28"/>
          <w:lang w:val="en-US"/>
        </w:rPr>
        <w:t>a )</w:t>
      </w:r>
      <w:proofErr w:type="gramEnd"/>
      <w:r w:rsidRPr="00946826">
        <w:rPr>
          <w:sz w:val="28"/>
          <w:szCs w:val="28"/>
          <w:lang w:val="en-US"/>
        </w:rPr>
        <w:t xml:space="preserve"> : </w:t>
      </w:r>
    </w:p>
    <w:p w:rsidR="00946826" w:rsidRDefault="00585639" w:rsidP="00BB1D4E">
      <w:pPr>
        <w:jc w:val="both"/>
        <w:rPr>
          <w:lang w:val="en-US"/>
        </w:rPr>
      </w:pPr>
      <w:hyperlink r:id="rId9" w:history="1">
        <w:r w:rsidRPr="00C74541">
          <w:rPr>
            <w:rStyle w:val="a4"/>
            <w:lang w:val="en-US"/>
          </w:rPr>
          <w:t>https://github.com/KetSchnaider/Anul2/blob/main/POO/Lab5/la</w:t>
        </w:r>
        <w:r w:rsidRPr="00C74541">
          <w:rPr>
            <w:rStyle w:val="a4"/>
            <w:lang w:val="en-US"/>
          </w:rPr>
          <w:t>b</w:t>
        </w:r>
        <w:r w:rsidRPr="00C74541">
          <w:rPr>
            <w:rStyle w:val="a4"/>
            <w:lang w:val="en-US"/>
          </w:rPr>
          <w:t>5a.cpp</w:t>
        </w:r>
      </w:hyperlink>
    </w:p>
    <w:p w:rsidR="00C12DB7" w:rsidRPr="00C12DB7" w:rsidRDefault="00C12DB7" w:rsidP="00BB1D4E">
      <w:pPr>
        <w:jc w:val="both"/>
        <w:rPr>
          <w:sz w:val="28"/>
          <w:szCs w:val="28"/>
          <w:lang w:val="en-US"/>
        </w:rPr>
      </w:pPr>
    </w:p>
    <w:p w:rsidR="00BB1D4E" w:rsidRPr="00946826" w:rsidRDefault="00BB1D4E" w:rsidP="00BB1D4E">
      <w:pPr>
        <w:jc w:val="both"/>
        <w:rPr>
          <w:sz w:val="28"/>
          <w:szCs w:val="28"/>
          <w:lang w:val="en-US"/>
        </w:rPr>
      </w:pPr>
      <w:proofErr w:type="spellStart"/>
      <w:r w:rsidRPr="00946826">
        <w:rPr>
          <w:sz w:val="28"/>
          <w:szCs w:val="28"/>
          <w:lang w:val="en-US"/>
        </w:rPr>
        <w:t>Sarcina</w:t>
      </w:r>
      <w:proofErr w:type="spellEnd"/>
      <w:r w:rsidRPr="00946826">
        <w:rPr>
          <w:sz w:val="28"/>
          <w:szCs w:val="28"/>
          <w:lang w:val="en-US"/>
        </w:rPr>
        <w:t xml:space="preserve"> b</w:t>
      </w:r>
      <w:proofErr w:type="gramStart"/>
      <w:r w:rsidRPr="00946826">
        <w:rPr>
          <w:sz w:val="28"/>
          <w:szCs w:val="28"/>
          <w:lang w:val="en-US"/>
        </w:rPr>
        <w:t>) :</w:t>
      </w:r>
      <w:proofErr w:type="gramEnd"/>
      <w:r w:rsidRPr="00946826">
        <w:rPr>
          <w:sz w:val="28"/>
          <w:szCs w:val="28"/>
          <w:lang w:val="en-US"/>
        </w:rPr>
        <w:t xml:space="preserve"> </w:t>
      </w:r>
    </w:p>
    <w:p w:rsidR="00946826" w:rsidRDefault="00585639" w:rsidP="00BB1D4E">
      <w:pPr>
        <w:jc w:val="both"/>
        <w:rPr>
          <w:lang w:val="en-US"/>
        </w:rPr>
      </w:pPr>
      <w:hyperlink r:id="rId10" w:history="1">
        <w:r w:rsidRPr="00C74541">
          <w:rPr>
            <w:rStyle w:val="a4"/>
            <w:lang w:val="en-US"/>
          </w:rPr>
          <w:t>https://github.com/KetSchnaider/Anul2/blob/main/POO/Lab5/Lab5b.cpp</w:t>
        </w:r>
      </w:hyperlink>
    </w:p>
    <w:p w:rsidR="00C12DB7" w:rsidRPr="00C12DB7" w:rsidRDefault="00C12DB7" w:rsidP="00BB1D4E">
      <w:pPr>
        <w:jc w:val="both"/>
        <w:rPr>
          <w:sz w:val="32"/>
          <w:szCs w:val="32"/>
          <w:lang w:val="en-US"/>
        </w:rPr>
      </w:pPr>
    </w:p>
    <w:sectPr w:rsidR="00C12DB7" w:rsidRPr="00C12DB7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A6FD0"/>
    <w:multiLevelType w:val="hybridMultilevel"/>
    <w:tmpl w:val="90FC78B6"/>
    <w:lvl w:ilvl="0" w:tplc="39A27E30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AE7ADA"/>
    <w:multiLevelType w:val="hybridMultilevel"/>
    <w:tmpl w:val="D9508BF4"/>
    <w:lvl w:ilvl="0" w:tplc="772097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3"/>
  </w:num>
  <w:num w:numId="2" w16cid:durableId="1821389338">
    <w:abstractNumId w:val="0"/>
  </w:num>
  <w:num w:numId="3" w16cid:durableId="829558324">
    <w:abstractNumId w:val="1"/>
  </w:num>
  <w:num w:numId="4" w16cid:durableId="648289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61052"/>
    <w:rsid w:val="00394F7F"/>
    <w:rsid w:val="00432BE8"/>
    <w:rsid w:val="00585639"/>
    <w:rsid w:val="006551F1"/>
    <w:rsid w:val="007669CF"/>
    <w:rsid w:val="009040CD"/>
    <w:rsid w:val="00904C4D"/>
    <w:rsid w:val="00946826"/>
    <w:rsid w:val="00A40550"/>
    <w:rsid w:val="00B37770"/>
    <w:rsid w:val="00BB1D4E"/>
    <w:rsid w:val="00BE190A"/>
    <w:rsid w:val="00C12DB7"/>
    <w:rsid w:val="00C62AD4"/>
    <w:rsid w:val="00CF12E2"/>
    <w:rsid w:val="00DB69B0"/>
    <w:rsid w:val="00E2352E"/>
    <w:rsid w:val="00E86149"/>
    <w:rsid w:val="00EB1ED4"/>
    <w:rsid w:val="00F00573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A37F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tSchnaider/Anul2/blob/main/POO/Lab5/Lab5b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tSchnaider/Anul2/blob/main/POO/Lab5/lab5a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14</cp:revision>
  <dcterms:created xsi:type="dcterms:W3CDTF">2023-10-09T08:55:00Z</dcterms:created>
  <dcterms:modified xsi:type="dcterms:W3CDTF">2023-12-11T12:34:00Z</dcterms:modified>
</cp:coreProperties>
</file>