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29215F">
        <w:rPr>
          <w:b/>
          <w:sz w:val="28"/>
          <w:szCs w:val="28"/>
          <w:lang w:val="ro-RO" w:bidi="th-TH"/>
        </w:rPr>
        <w:t>6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</w:t>
      </w:r>
      <w:r w:rsidR="00361052">
        <w:rPr>
          <w:b/>
          <w:bCs/>
          <w:i/>
          <w:color w:val="000000"/>
          <w:sz w:val="40"/>
          <w:szCs w:val="40"/>
          <w:lang w:val="ro-RO"/>
        </w:rPr>
        <w:t>ea Orientată pe Obiect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361052">
        <w:rPr>
          <w:sz w:val="32"/>
          <w:szCs w:val="32"/>
          <w:lang w:val="en-US"/>
        </w:rPr>
        <w:t>Buldumac</w:t>
      </w:r>
      <w:proofErr w:type="spellEnd"/>
      <w:r w:rsidR="00361052">
        <w:rPr>
          <w:sz w:val="32"/>
          <w:szCs w:val="32"/>
          <w:lang w:val="en-US"/>
        </w:rPr>
        <w:t xml:space="preserve"> Oleg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361052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F00573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568596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1.INTRODUCERE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_Toc149568596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3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7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2.SARCINA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_Toc149568597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4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8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3.CONCLUZIA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_Toc149568598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5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9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4.WEBOGRAFIE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_Toc149568599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6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600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5.ANEXĂ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_Toc149568600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7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29215F" w:rsidRDefault="007669CF" w:rsidP="0029215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568596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29215F" w:rsidRPr="0029215F" w:rsidRDefault="0029215F" w:rsidP="0029215F">
      <w:pPr>
        <w:pStyle w:val="1"/>
        <w:spacing w:before="0" w:line="240" w:lineRule="auto"/>
        <w:ind w:firstLine="708"/>
        <w:rPr>
          <w:rFonts w:ascii="Arial" w:hAnsi="Arial" w:cs="Arial"/>
          <w:color w:val="auto"/>
        </w:rPr>
      </w:pP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Polimorfismul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capacitatea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unui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se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comporta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moduri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multiple,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funcție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contextul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utilizat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modalitățile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prin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polimorfismul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poate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aduce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flexibilitate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extensibilitate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proiectarea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aplicațiilor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Principiul</w:t>
      </w:r>
      <w:proofErr w:type="spellEnd"/>
      <w:proofErr w:type="gram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legăturii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întârziate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sau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întârzierea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legăturii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concept fundamental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POO,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referindu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-se la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momentul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se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stabilește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legătura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între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nume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implementare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beneficiile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legăturii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întârziate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aceasta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contribuie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creșterea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modularității.Funcțiile</w:t>
      </w:r>
      <w:proofErr w:type="spellEnd"/>
      <w:proofErr w:type="gram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virtuale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permit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suprascrierea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metodelor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clasele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derivate,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facilitând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astfel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implementarea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polimorfismului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funcțiilor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virtuale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obține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comportamente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specifice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clasele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moștenite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Polimorfismul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ad-hoc se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referă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capacitatea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trata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obiecte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diferite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într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-un mod uniform,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indiferent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tipul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lor.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modalitățile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acest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tip de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polimorfism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aduce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plus de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flexibilitate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proiectare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implementare.Vom</w:t>
      </w:r>
      <w:proofErr w:type="spellEnd"/>
      <w:proofErr w:type="gram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implementa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funcții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virtuale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cadrul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unor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scenarii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practice,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evaluând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acestea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pot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influența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structura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comportamentul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sistemelor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software.Clasele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abstracte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oferă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nivel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suplimentar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abstractizare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permițând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definirea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interfețe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specificații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fără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furniza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implementări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concrete.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modalitățile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clasele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abstracte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pot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servi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drept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schelete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alte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>clase</w:t>
      </w:r>
      <w:proofErr w:type="spellEnd"/>
      <w:r w:rsidRPr="002921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derivate.</w:t>
      </w:r>
    </w:p>
    <w:p w:rsidR="007669CF" w:rsidRDefault="007669CF" w:rsidP="0029215F">
      <w:pPr>
        <w:pStyle w:val="1"/>
        <w:spacing w:before="0" w:line="240" w:lineRule="auto"/>
        <w:ind w:firstLine="709"/>
        <w:rPr>
          <w:rFonts w:ascii="Arial" w:hAnsi="Arial" w:cs="Arial"/>
          <w:color w:val="auto"/>
        </w:rPr>
      </w:pPr>
      <w:r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9568597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29215F" w:rsidRDefault="0029215F" w:rsidP="00156A08">
      <w:pPr>
        <w:rPr>
          <w:lang w:val="en-US"/>
        </w:rPr>
      </w:pPr>
    </w:p>
    <w:p w:rsidR="0029215F" w:rsidRPr="0029215F" w:rsidRDefault="0029215F" w:rsidP="0029215F">
      <w:pPr>
        <w:pStyle w:val="a5"/>
        <w:rPr>
          <w:lang w:val="en-US"/>
        </w:rPr>
      </w:pPr>
      <w:proofErr w:type="spellStart"/>
      <w:r w:rsidRPr="0029215F">
        <w:rPr>
          <w:lang w:val="en-US"/>
        </w:rPr>
        <w:t>Creaţi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clasa</w:t>
      </w:r>
      <w:proofErr w:type="spellEnd"/>
      <w:r w:rsidRPr="0029215F">
        <w:rPr>
          <w:lang w:val="en-US"/>
        </w:rPr>
        <w:t xml:space="preserve"> abstractă de </w:t>
      </w:r>
      <w:proofErr w:type="spellStart"/>
      <w:r w:rsidRPr="0029215F">
        <w:rPr>
          <w:lang w:val="en-US"/>
        </w:rPr>
        <w:t>baza</w:t>
      </w:r>
      <w:proofErr w:type="spellEnd"/>
      <w:r w:rsidRPr="0029215F">
        <w:rPr>
          <w:lang w:val="en-US"/>
        </w:rPr>
        <w:t xml:space="preserve">̆ </w:t>
      </w:r>
      <w:r w:rsidRPr="0029215F">
        <w:rPr>
          <w:rFonts w:ascii="Times New Roman,Italic" w:hAnsi="Times New Roman,Italic"/>
          <w:lang w:val="en-US"/>
        </w:rPr>
        <w:t xml:space="preserve">Mammal </w:t>
      </w:r>
      <w:r w:rsidRPr="0029215F">
        <w:rPr>
          <w:lang w:val="en-US"/>
        </w:rPr>
        <w:t xml:space="preserve">– </w:t>
      </w:r>
      <w:proofErr w:type="spellStart"/>
      <w:r w:rsidRPr="0029215F">
        <w:rPr>
          <w:lang w:val="en-US"/>
        </w:rPr>
        <w:t>mamifere</w:t>
      </w:r>
      <w:proofErr w:type="spellEnd"/>
      <w:r w:rsidRPr="0029215F">
        <w:rPr>
          <w:lang w:val="en-US"/>
        </w:rPr>
        <w:t xml:space="preserve"> cu </w:t>
      </w:r>
      <w:proofErr w:type="spellStart"/>
      <w:r w:rsidRPr="0029215F">
        <w:rPr>
          <w:lang w:val="en-US"/>
        </w:rPr>
        <w:t>funcţia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virtuala</w:t>
      </w:r>
      <w:proofErr w:type="spellEnd"/>
      <w:r w:rsidRPr="0029215F">
        <w:rPr>
          <w:lang w:val="en-US"/>
        </w:rPr>
        <w:t xml:space="preserve">̆ - </w:t>
      </w:r>
      <w:proofErr w:type="spellStart"/>
      <w:r w:rsidRPr="0029215F">
        <w:rPr>
          <w:lang w:val="en-US"/>
        </w:rPr>
        <w:t>descrierea</w:t>
      </w:r>
      <w:proofErr w:type="spellEnd"/>
      <w:r w:rsidRPr="0029215F">
        <w:rPr>
          <w:lang w:val="en-US"/>
        </w:rPr>
        <w:t xml:space="preserve">. </w:t>
      </w:r>
      <w:r w:rsidRPr="0029215F">
        <w:rPr>
          <w:rFonts w:ascii="Times New Roman,Italic" w:hAnsi="Times New Roman,Italic"/>
          <w:lang w:val="en-US"/>
        </w:rPr>
        <w:t xml:space="preserve">Animal </w:t>
      </w:r>
      <w:proofErr w:type="spellStart"/>
      <w:r w:rsidRPr="0029215F">
        <w:rPr>
          <w:lang w:val="en-US"/>
        </w:rPr>
        <w:t>şi</w:t>
      </w:r>
      <w:proofErr w:type="spellEnd"/>
      <w:r w:rsidRPr="0029215F">
        <w:rPr>
          <w:lang w:val="en-US"/>
        </w:rPr>
        <w:t xml:space="preserve"> </w:t>
      </w:r>
      <w:r w:rsidRPr="0029215F">
        <w:rPr>
          <w:rFonts w:ascii="Times New Roman,Italic" w:hAnsi="Times New Roman,Italic"/>
          <w:lang w:val="en-US"/>
        </w:rPr>
        <w:t>Human</w:t>
      </w:r>
      <w:r w:rsidRPr="0029215F">
        <w:rPr>
          <w:lang w:val="en-US"/>
        </w:rPr>
        <w:t xml:space="preserve">. </w:t>
      </w:r>
      <w:proofErr w:type="spellStart"/>
      <w:r w:rsidRPr="0029215F">
        <w:rPr>
          <w:lang w:val="en-US"/>
        </w:rPr>
        <w:t>Pentru</w:t>
      </w:r>
      <w:proofErr w:type="spellEnd"/>
      <w:r w:rsidRPr="0029215F">
        <w:rPr>
          <w:lang w:val="en-US"/>
        </w:rPr>
        <w:t xml:space="preserve"> animal </w:t>
      </w:r>
      <w:proofErr w:type="spellStart"/>
      <w:r w:rsidRPr="0029215F">
        <w:rPr>
          <w:lang w:val="en-US"/>
        </w:rPr>
        <w:t>determinaţi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clasele</w:t>
      </w:r>
      <w:proofErr w:type="spellEnd"/>
      <w:r w:rsidRPr="0029215F">
        <w:rPr>
          <w:lang w:val="en-US"/>
        </w:rPr>
        <w:t xml:space="preserve"> derivate </w:t>
      </w:r>
      <w:r w:rsidRPr="0029215F">
        <w:rPr>
          <w:rFonts w:ascii="Times New Roman,Italic" w:hAnsi="Times New Roman,Italic"/>
          <w:lang w:val="en-US"/>
        </w:rPr>
        <w:t xml:space="preserve">Dog </w:t>
      </w:r>
      <w:r w:rsidRPr="0029215F">
        <w:rPr>
          <w:lang w:val="en-US"/>
        </w:rPr>
        <w:t xml:space="preserve">– </w:t>
      </w:r>
      <w:proofErr w:type="spellStart"/>
      <w:r w:rsidRPr="0029215F">
        <w:rPr>
          <w:lang w:val="en-US"/>
        </w:rPr>
        <w:t>câinele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şi</w:t>
      </w:r>
      <w:proofErr w:type="spellEnd"/>
      <w:r w:rsidRPr="0029215F">
        <w:rPr>
          <w:lang w:val="en-US"/>
        </w:rPr>
        <w:t xml:space="preserve"> </w:t>
      </w:r>
      <w:r w:rsidRPr="0029215F">
        <w:rPr>
          <w:rFonts w:ascii="Times New Roman,Italic" w:hAnsi="Times New Roman,Italic"/>
          <w:lang w:val="en-US"/>
        </w:rPr>
        <w:t xml:space="preserve">Cow </w:t>
      </w:r>
      <w:r w:rsidRPr="0029215F">
        <w:rPr>
          <w:lang w:val="en-US"/>
        </w:rPr>
        <w:t xml:space="preserve">– </w:t>
      </w:r>
      <w:proofErr w:type="spellStart"/>
      <w:r w:rsidRPr="0029215F">
        <w:rPr>
          <w:lang w:val="en-US"/>
        </w:rPr>
        <w:t>vaca</w:t>
      </w:r>
      <w:proofErr w:type="spellEnd"/>
      <w:r w:rsidRPr="0029215F">
        <w:rPr>
          <w:lang w:val="en-US"/>
        </w:rPr>
        <w:t xml:space="preserve">, </w:t>
      </w:r>
      <w:proofErr w:type="spellStart"/>
      <w:r w:rsidRPr="0029215F">
        <w:rPr>
          <w:lang w:val="en-US"/>
        </w:rPr>
        <w:t>în</w:t>
      </w:r>
      <w:proofErr w:type="spellEnd"/>
      <w:r w:rsidRPr="0029215F">
        <w:rPr>
          <w:lang w:val="en-US"/>
        </w:rPr>
        <w:t xml:space="preserve"> care </w:t>
      </w:r>
      <w:proofErr w:type="spellStart"/>
      <w:r w:rsidRPr="0029215F">
        <w:rPr>
          <w:lang w:val="en-US"/>
        </w:rPr>
        <w:t>funcţia</w:t>
      </w:r>
      <w:proofErr w:type="spellEnd"/>
      <w:r w:rsidRPr="0029215F">
        <w:rPr>
          <w:lang w:val="en-US"/>
        </w:rPr>
        <w:t xml:space="preserve"> se </w:t>
      </w:r>
      <w:proofErr w:type="spellStart"/>
      <w:r w:rsidRPr="0029215F">
        <w:rPr>
          <w:lang w:val="en-US"/>
        </w:rPr>
        <w:t>predefineşte</w:t>
      </w:r>
      <w:proofErr w:type="spellEnd"/>
      <w:r w:rsidRPr="0029215F">
        <w:rPr>
          <w:lang w:val="en-US"/>
        </w:rPr>
        <w:t xml:space="preserve">. </w:t>
      </w:r>
    </w:p>
    <w:p w:rsidR="0029215F" w:rsidRDefault="0029215F" w:rsidP="00156A08">
      <w:pPr>
        <w:rPr>
          <w:lang w:val="en-US"/>
        </w:rPr>
        <w:sectPr w:rsidR="0029215F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Pr="001A663A" w:rsidRDefault="00156A08" w:rsidP="00156A08">
      <w:pPr>
        <w:rPr>
          <w:lang w:val="en-US"/>
        </w:rPr>
      </w:pPr>
    </w:p>
    <w:p w:rsidR="00361052" w:rsidRDefault="00361052" w:rsidP="00E86149">
      <w:pPr>
        <w:pStyle w:val="a5"/>
        <w:rPr>
          <w:lang w:val="en-US"/>
        </w:rPr>
        <w:sectPr w:rsidR="00361052" w:rsidSect="00292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1052" w:rsidRPr="0029215F" w:rsidRDefault="00361052" w:rsidP="00361052">
      <w:pPr>
        <w:pStyle w:val="a5"/>
        <w:jc w:val="both"/>
        <w:rPr>
          <w:noProof/>
          <w:lang w:val="ro-RO"/>
          <w14:ligatures w14:val="standardContextual"/>
        </w:rPr>
        <w:sectPr w:rsidR="00361052" w:rsidRPr="0029215F" w:rsidSect="00292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val="ro-RO"/>
          <w14:ligatures w14:val="standardContextual"/>
        </w:rPr>
        <w:t xml:space="preserve"> </w:t>
      </w:r>
      <w:r w:rsidR="0029215F" w:rsidRPr="0029215F">
        <w:rPr>
          <w:noProof/>
          <w:lang w:val="ro-RO"/>
          <w14:ligatures w14:val="standardContextual"/>
        </w:rPr>
        <w:drawing>
          <wp:inline distT="0" distB="0" distL="0" distR="0" wp14:anchorId="60D0D92B" wp14:editId="6C7D1D7D">
            <wp:extent cx="2806700" cy="1041400"/>
            <wp:effectExtent l="0" t="0" r="0" b="0"/>
            <wp:docPr id="191362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</w:pPr>
    </w:p>
    <w:p w:rsidR="00B37770" w:rsidRDefault="00B37770" w:rsidP="00B37770">
      <w:pPr>
        <w:rPr>
          <w:lang w:val="en-US"/>
        </w:rPr>
      </w:pPr>
    </w:p>
    <w:p w:rsidR="0029215F" w:rsidRDefault="0029215F" w:rsidP="00B37770">
      <w:pPr>
        <w:rPr>
          <w:lang w:val="en-US"/>
        </w:rPr>
        <w:sectPr w:rsidR="0029215F" w:rsidSect="00292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29215F" w:rsidRDefault="0029215F" w:rsidP="00B37770">
      <w:pPr>
        <w:rPr>
          <w:lang w:val="en-US"/>
        </w:rPr>
      </w:pPr>
    </w:p>
    <w:p w:rsidR="0029215F" w:rsidRDefault="0029215F" w:rsidP="00B37770">
      <w:pPr>
        <w:rPr>
          <w:lang w:val="en-US"/>
        </w:rPr>
      </w:pPr>
    </w:p>
    <w:p w:rsidR="0029215F" w:rsidRDefault="0029215F" w:rsidP="00B37770">
      <w:pPr>
        <w:rPr>
          <w:lang w:val="en-US"/>
        </w:rPr>
      </w:pPr>
    </w:p>
    <w:p w:rsidR="0029215F" w:rsidRDefault="0029215F" w:rsidP="00B37770">
      <w:pPr>
        <w:rPr>
          <w:lang w:val="en-US"/>
        </w:rPr>
      </w:pPr>
    </w:p>
    <w:p w:rsidR="0029215F" w:rsidRDefault="0029215F" w:rsidP="00B37770">
      <w:pPr>
        <w:rPr>
          <w:lang w:val="en-US"/>
        </w:rPr>
      </w:pPr>
    </w:p>
    <w:p w:rsidR="0029215F" w:rsidRPr="001A663A" w:rsidRDefault="0029215F" w:rsidP="00B37770">
      <w:pPr>
        <w:rPr>
          <w:lang w:val="en-US"/>
        </w:rPr>
      </w:pPr>
    </w:p>
    <w:p w:rsidR="009040CD" w:rsidRDefault="009040CD" w:rsidP="009040C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9568598"/>
    </w:p>
    <w:p w:rsidR="009040CD" w:rsidRPr="009040CD" w:rsidRDefault="00361052" w:rsidP="009040C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3"/>
    </w:p>
    <w:p w:rsidR="0029215F" w:rsidRPr="0029215F" w:rsidRDefault="0029215F" w:rsidP="0029215F">
      <w:pPr>
        <w:ind w:firstLine="708"/>
        <w:rPr>
          <w:lang w:val="en-US"/>
        </w:rPr>
      </w:pP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urma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explorării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implementării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conceptelor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cheie</w:t>
      </w:r>
      <w:proofErr w:type="spellEnd"/>
      <w:r w:rsidRPr="0029215F">
        <w:rPr>
          <w:lang w:val="en-US"/>
        </w:rPr>
        <w:t xml:space="preserve"> ale </w:t>
      </w:r>
      <w:proofErr w:type="spellStart"/>
      <w:r w:rsidRPr="0029215F">
        <w:rPr>
          <w:lang w:val="en-US"/>
        </w:rPr>
        <w:t>programării</w:t>
      </w:r>
      <w:proofErr w:type="spellEnd"/>
      <w:r w:rsidRPr="0029215F">
        <w:rPr>
          <w:lang w:val="en-US"/>
        </w:rPr>
        <w:t xml:space="preserve"> orientate pe </w:t>
      </w:r>
      <w:proofErr w:type="spellStart"/>
      <w:r w:rsidRPr="0029215F">
        <w:rPr>
          <w:lang w:val="en-US"/>
        </w:rPr>
        <w:t>obiect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cadrul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acestei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lucrări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laborator</w:t>
      </w:r>
      <w:proofErr w:type="spellEnd"/>
      <w:r w:rsidRPr="0029215F">
        <w:rPr>
          <w:lang w:val="en-US"/>
        </w:rPr>
        <w:t xml:space="preserve">, </w:t>
      </w:r>
      <w:proofErr w:type="spellStart"/>
      <w:r w:rsidRPr="0029215F">
        <w:rPr>
          <w:lang w:val="en-US"/>
        </w:rPr>
        <w:t>putem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trage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mai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multe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concluzii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relevante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pentru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dezvoltarea</w:t>
      </w:r>
      <w:proofErr w:type="spellEnd"/>
      <w:r w:rsidRPr="0029215F">
        <w:rPr>
          <w:lang w:val="en-US"/>
        </w:rPr>
        <w:t xml:space="preserve"> software-</w:t>
      </w:r>
      <w:proofErr w:type="spellStart"/>
      <w:r w:rsidRPr="0029215F">
        <w:rPr>
          <w:lang w:val="en-US"/>
        </w:rPr>
        <w:t>ului</w:t>
      </w:r>
      <w:proofErr w:type="spellEnd"/>
      <w:r w:rsidRPr="0029215F">
        <w:rPr>
          <w:lang w:val="en-US"/>
        </w:rPr>
        <w:t xml:space="preserve"> modular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eficient</w:t>
      </w:r>
      <w:proofErr w:type="spellEnd"/>
      <w:r w:rsidRPr="0029215F">
        <w:rPr>
          <w:lang w:val="en-US"/>
        </w:rPr>
        <w:t xml:space="preserve">. </w:t>
      </w:r>
      <w:proofErr w:type="spellStart"/>
      <w:r w:rsidRPr="0029215F">
        <w:rPr>
          <w:lang w:val="en-US"/>
        </w:rPr>
        <w:t>Principalele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aspecte</w:t>
      </w:r>
      <w:proofErr w:type="spellEnd"/>
      <w:r w:rsidRPr="0029215F">
        <w:rPr>
          <w:lang w:val="en-US"/>
        </w:rPr>
        <w:t xml:space="preserve"> pe care le-am </w:t>
      </w:r>
      <w:proofErr w:type="spellStart"/>
      <w:r w:rsidRPr="0029215F">
        <w:rPr>
          <w:lang w:val="en-US"/>
        </w:rPr>
        <w:t>abordat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includ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studierea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polimorfismului</w:t>
      </w:r>
      <w:proofErr w:type="spellEnd"/>
      <w:r w:rsidRPr="0029215F">
        <w:rPr>
          <w:lang w:val="en-US"/>
        </w:rPr>
        <w:t xml:space="preserve">, a </w:t>
      </w:r>
      <w:proofErr w:type="spellStart"/>
      <w:r w:rsidRPr="0029215F">
        <w:rPr>
          <w:lang w:val="en-US"/>
        </w:rPr>
        <w:t>principiilor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legăturii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întârziate</w:t>
      </w:r>
      <w:proofErr w:type="spellEnd"/>
      <w:r w:rsidRPr="0029215F">
        <w:rPr>
          <w:lang w:val="en-US"/>
        </w:rPr>
        <w:t xml:space="preserve">, a </w:t>
      </w:r>
      <w:proofErr w:type="spellStart"/>
      <w:r w:rsidRPr="0029215F">
        <w:rPr>
          <w:lang w:val="en-US"/>
        </w:rPr>
        <w:t>funcțiilor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virtuale</w:t>
      </w:r>
      <w:proofErr w:type="spellEnd"/>
      <w:r w:rsidRPr="0029215F">
        <w:rPr>
          <w:lang w:val="en-US"/>
        </w:rPr>
        <w:t xml:space="preserve">, a </w:t>
      </w:r>
      <w:proofErr w:type="spellStart"/>
      <w:r w:rsidRPr="0029215F">
        <w:rPr>
          <w:lang w:val="en-US"/>
        </w:rPr>
        <w:t>polimorfismului</w:t>
      </w:r>
      <w:proofErr w:type="spellEnd"/>
      <w:r w:rsidRPr="0029215F">
        <w:rPr>
          <w:lang w:val="en-US"/>
        </w:rPr>
        <w:t xml:space="preserve"> ad-hoc, a </w:t>
      </w:r>
      <w:proofErr w:type="spellStart"/>
      <w:r w:rsidRPr="0029215F">
        <w:rPr>
          <w:lang w:val="en-US"/>
        </w:rPr>
        <w:t>realizării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funcțiilor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virtuale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claselor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abstracte</w:t>
      </w:r>
      <w:proofErr w:type="spellEnd"/>
      <w:r w:rsidRPr="0029215F">
        <w:rPr>
          <w:lang w:val="en-US"/>
        </w:rPr>
        <w:t>.</w:t>
      </w:r>
    </w:p>
    <w:p w:rsidR="0029215F" w:rsidRPr="0029215F" w:rsidRDefault="0029215F" w:rsidP="0029215F">
      <w:pPr>
        <w:rPr>
          <w:lang w:val="en-US"/>
        </w:rPr>
      </w:pPr>
      <w:proofErr w:type="spellStart"/>
      <w:r w:rsidRPr="0029215F">
        <w:rPr>
          <w:lang w:val="en-US"/>
        </w:rPr>
        <w:t>Polimorfismul</w:t>
      </w:r>
      <w:proofErr w:type="spellEnd"/>
      <w:r w:rsidRPr="0029215F">
        <w:rPr>
          <w:lang w:val="en-US"/>
        </w:rPr>
        <w:t xml:space="preserve">, </w:t>
      </w:r>
      <w:proofErr w:type="spellStart"/>
      <w:r w:rsidRPr="0029215F">
        <w:rPr>
          <w:lang w:val="en-US"/>
        </w:rPr>
        <w:t>atunci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când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este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implementat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corespunzător</w:t>
      </w:r>
      <w:proofErr w:type="spellEnd"/>
      <w:r w:rsidRPr="0029215F">
        <w:rPr>
          <w:lang w:val="en-US"/>
        </w:rPr>
        <w:t xml:space="preserve">, </w:t>
      </w:r>
      <w:proofErr w:type="spellStart"/>
      <w:r w:rsidRPr="0029215F">
        <w:rPr>
          <w:lang w:val="en-US"/>
        </w:rPr>
        <w:t>aduce</w:t>
      </w:r>
      <w:proofErr w:type="spellEnd"/>
      <w:r w:rsidRPr="0029215F">
        <w:rPr>
          <w:lang w:val="en-US"/>
        </w:rPr>
        <w:t xml:space="preserve"> o </w:t>
      </w:r>
      <w:proofErr w:type="spellStart"/>
      <w:r w:rsidRPr="0029215F">
        <w:rPr>
          <w:lang w:val="en-US"/>
        </w:rPr>
        <w:t>flexibilitate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semnificativă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dezvoltarea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aplicațiilor</w:t>
      </w:r>
      <w:proofErr w:type="spellEnd"/>
      <w:r w:rsidRPr="0029215F">
        <w:rPr>
          <w:lang w:val="en-US"/>
        </w:rPr>
        <w:t xml:space="preserve">. </w:t>
      </w:r>
      <w:proofErr w:type="spellStart"/>
      <w:r w:rsidRPr="0029215F">
        <w:rPr>
          <w:lang w:val="en-US"/>
        </w:rPr>
        <w:t>Capacitatea</w:t>
      </w:r>
      <w:proofErr w:type="spellEnd"/>
      <w:r w:rsidRPr="0029215F">
        <w:rPr>
          <w:lang w:val="en-US"/>
        </w:rPr>
        <w:t xml:space="preserve"> de a </w:t>
      </w:r>
      <w:proofErr w:type="spellStart"/>
      <w:r w:rsidRPr="0029215F">
        <w:rPr>
          <w:lang w:val="en-US"/>
        </w:rPr>
        <w:t>manipula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obiecte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într</w:t>
      </w:r>
      <w:proofErr w:type="spellEnd"/>
      <w:r w:rsidRPr="0029215F">
        <w:rPr>
          <w:lang w:val="en-US"/>
        </w:rPr>
        <w:t xml:space="preserve">-un mod uniform, </w:t>
      </w:r>
      <w:proofErr w:type="spellStart"/>
      <w:r w:rsidRPr="0029215F">
        <w:rPr>
          <w:lang w:val="en-US"/>
        </w:rPr>
        <w:t>indiferent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tipul</w:t>
      </w:r>
      <w:proofErr w:type="spellEnd"/>
      <w:r w:rsidRPr="0029215F">
        <w:rPr>
          <w:lang w:val="en-US"/>
        </w:rPr>
        <w:t xml:space="preserve"> lor </w:t>
      </w:r>
      <w:proofErr w:type="spellStart"/>
      <w:r w:rsidRPr="0029215F">
        <w:rPr>
          <w:lang w:val="en-US"/>
        </w:rPr>
        <w:t>concret</w:t>
      </w:r>
      <w:proofErr w:type="spellEnd"/>
      <w:r w:rsidRPr="0029215F">
        <w:rPr>
          <w:lang w:val="en-US"/>
        </w:rPr>
        <w:t xml:space="preserve">, </w:t>
      </w:r>
      <w:proofErr w:type="spellStart"/>
      <w:r w:rsidRPr="0029215F">
        <w:rPr>
          <w:lang w:val="en-US"/>
        </w:rPr>
        <w:t>deschide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uși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pentru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extindere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adaptabilitate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proiectare</w:t>
      </w:r>
      <w:proofErr w:type="spellEnd"/>
      <w:r w:rsidRPr="0029215F">
        <w:rPr>
          <w:lang w:val="en-US"/>
        </w:rPr>
        <w:t>.</w:t>
      </w:r>
    </w:p>
    <w:p w:rsidR="0029215F" w:rsidRPr="0029215F" w:rsidRDefault="0029215F" w:rsidP="0029215F">
      <w:pPr>
        <w:rPr>
          <w:lang w:val="en-US"/>
        </w:rPr>
      </w:pPr>
      <w:proofErr w:type="spellStart"/>
      <w:r w:rsidRPr="0029215F">
        <w:rPr>
          <w:lang w:val="en-US"/>
        </w:rPr>
        <w:t>Implementarea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legăturii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întârziate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aduce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beneficii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semnificative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ceea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privește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modularitatea</w:t>
      </w:r>
      <w:proofErr w:type="spellEnd"/>
      <w:r w:rsidRPr="0029215F">
        <w:rPr>
          <w:lang w:val="en-US"/>
        </w:rPr>
        <w:t xml:space="preserve">. </w:t>
      </w:r>
      <w:proofErr w:type="spellStart"/>
      <w:r w:rsidRPr="0029215F">
        <w:rPr>
          <w:lang w:val="en-US"/>
        </w:rPr>
        <w:t>Acest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principiu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permite</w:t>
      </w:r>
      <w:proofErr w:type="spellEnd"/>
      <w:r w:rsidRPr="0029215F">
        <w:rPr>
          <w:lang w:val="en-US"/>
        </w:rPr>
        <w:t xml:space="preserve"> o </w:t>
      </w:r>
      <w:proofErr w:type="spellStart"/>
      <w:r w:rsidRPr="0029215F">
        <w:rPr>
          <w:lang w:val="en-US"/>
        </w:rPr>
        <w:t>decuplare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mai</w:t>
      </w:r>
      <w:proofErr w:type="spellEnd"/>
      <w:r w:rsidRPr="0029215F">
        <w:rPr>
          <w:lang w:val="en-US"/>
        </w:rPr>
        <w:t xml:space="preserve"> mare </w:t>
      </w:r>
      <w:proofErr w:type="spellStart"/>
      <w:r w:rsidRPr="0029215F">
        <w:rPr>
          <w:lang w:val="en-US"/>
        </w:rPr>
        <w:t>între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modulele</w:t>
      </w:r>
      <w:proofErr w:type="spellEnd"/>
      <w:r w:rsidRPr="0029215F">
        <w:rPr>
          <w:lang w:val="en-US"/>
        </w:rPr>
        <w:t xml:space="preserve"> software, </w:t>
      </w:r>
      <w:proofErr w:type="spellStart"/>
      <w:r w:rsidRPr="0029215F">
        <w:rPr>
          <w:lang w:val="en-US"/>
        </w:rPr>
        <w:t>facilitând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astfel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întreținerea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extinderea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ulterioară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codului</w:t>
      </w:r>
      <w:proofErr w:type="spellEnd"/>
      <w:r w:rsidRPr="0029215F">
        <w:rPr>
          <w:lang w:val="en-US"/>
        </w:rPr>
        <w:t>.</w:t>
      </w:r>
    </w:p>
    <w:p w:rsidR="0029215F" w:rsidRPr="0029215F" w:rsidRDefault="0029215F" w:rsidP="0029215F">
      <w:pPr>
        <w:rPr>
          <w:lang w:val="en-US"/>
        </w:rPr>
      </w:pPr>
      <w:proofErr w:type="spellStart"/>
      <w:r w:rsidRPr="0029215F">
        <w:rPr>
          <w:lang w:val="en-US"/>
        </w:rPr>
        <w:t>Funcțiile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virtuale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oferă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posibilitatea</w:t>
      </w:r>
      <w:proofErr w:type="spellEnd"/>
      <w:r w:rsidRPr="0029215F">
        <w:rPr>
          <w:lang w:val="en-US"/>
        </w:rPr>
        <w:t xml:space="preserve"> de a </w:t>
      </w:r>
      <w:proofErr w:type="spellStart"/>
      <w:r w:rsidRPr="0029215F">
        <w:rPr>
          <w:lang w:val="en-US"/>
        </w:rPr>
        <w:t>suprascrie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comportamentul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clasele</w:t>
      </w:r>
      <w:proofErr w:type="spellEnd"/>
      <w:r w:rsidRPr="0029215F">
        <w:rPr>
          <w:lang w:val="en-US"/>
        </w:rPr>
        <w:t xml:space="preserve"> derivate, </w:t>
      </w:r>
      <w:proofErr w:type="spellStart"/>
      <w:r w:rsidRPr="0029215F">
        <w:rPr>
          <w:lang w:val="en-US"/>
        </w:rPr>
        <w:t>oferind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astfel</w:t>
      </w:r>
      <w:proofErr w:type="spellEnd"/>
      <w:r w:rsidRPr="0029215F">
        <w:rPr>
          <w:lang w:val="en-US"/>
        </w:rPr>
        <w:t xml:space="preserve"> o </w:t>
      </w:r>
      <w:proofErr w:type="spellStart"/>
      <w:r w:rsidRPr="0029215F">
        <w:rPr>
          <w:lang w:val="en-US"/>
        </w:rPr>
        <w:t>modalitate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puternică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implementare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polimorfismului</w:t>
      </w:r>
      <w:proofErr w:type="spellEnd"/>
      <w:r w:rsidRPr="0029215F">
        <w:rPr>
          <w:lang w:val="en-US"/>
        </w:rPr>
        <w:t xml:space="preserve">. </w:t>
      </w:r>
      <w:proofErr w:type="spellStart"/>
      <w:r w:rsidRPr="0029215F">
        <w:rPr>
          <w:lang w:val="en-US"/>
        </w:rPr>
        <w:t>Această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abordare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permite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adaptarea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flexibilă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funcționalității</w:t>
      </w:r>
      <w:proofErr w:type="spellEnd"/>
      <w:r w:rsidRPr="0029215F">
        <w:rPr>
          <w:lang w:val="en-US"/>
        </w:rPr>
        <w:t xml:space="preserve"> la </w:t>
      </w:r>
      <w:proofErr w:type="spellStart"/>
      <w:r w:rsidRPr="0029215F">
        <w:rPr>
          <w:lang w:val="en-US"/>
        </w:rPr>
        <w:t>nevoile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specifice</w:t>
      </w:r>
      <w:proofErr w:type="spellEnd"/>
      <w:r w:rsidRPr="0029215F">
        <w:rPr>
          <w:lang w:val="en-US"/>
        </w:rPr>
        <w:t xml:space="preserve"> ale </w:t>
      </w:r>
      <w:proofErr w:type="spellStart"/>
      <w:r w:rsidRPr="0029215F">
        <w:rPr>
          <w:lang w:val="en-US"/>
        </w:rPr>
        <w:t>fiecărui</w:t>
      </w:r>
      <w:proofErr w:type="spellEnd"/>
      <w:r w:rsidRPr="0029215F">
        <w:rPr>
          <w:lang w:val="en-US"/>
        </w:rPr>
        <w:t xml:space="preserve"> tip de </w:t>
      </w:r>
      <w:proofErr w:type="spellStart"/>
      <w:r w:rsidRPr="0029215F">
        <w:rPr>
          <w:lang w:val="en-US"/>
        </w:rPr>
        <w:t>obiect</w:t>
      </w:r>
      <w:proofErr w:type="spellEnd"/>
      <w:r w:rsidRPr="0029215F">
        <w:rPr>
          <w:lang w:val="en-US"/>
        </w:rPr>
        <w:t>.</w:t>
      </w:r>
    </w:p>
    <w:p w:rsidR="0029215F" w:rsidRPr="0029215F" w:rsidRDefault="0029215F" w:rsidP="0029215F">
      <w:pPr>
        <w:rPr>
          <w:lang w:val="en-US"/>
        </w:rPr>
      </w:pPr>
      <w:proofErr w:type="spellStart"/>
      <w:r w:rsidRPr="0029215F">
        <w:rPr>
          <w:lang w:val="en-US"/>
        </w:rPr>
        <w:t>Clasele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Abstracte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Abstracția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Interfețe</w:t>
      </w:r>
      <w:proofErr w:type="spellEnd"/>
      <w:r w:rsidRPr="0029215F">
        <w:rPr>
          <w:lang w:val="en-US"/>
        </w:rPr>
        <w:t>:</w:t>
      </w:r>
    </w:p>
    <w:p w:rsidR="0029215F" w:rsidRPr="0029215F" w:rsidRDefault="0029215F" w:rsidP="0029215F">
      <w:pPr>
        <w:rPr>
          <w:lang w:val="en-US"/>
        </w:rPr>
      </w:pPr>
      <w:proofErr w:type="spellStart"/>
      <w:r w:rsidRPr="0029215F">
        <w:rPr>
          <w:lang w:val="en-US"/>
        </w:rPr>
        <w:t>Clasele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abstracte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furnizează</w:t>
      </w:r>
      <w:proofErr w:type="spellEnd"/>
      <w:r w:rsidRPr="0029215F">
        <w:rPr>
          <w:lang w:val="en-US"/>
        </w:rPr>
        <w:t xml:space="preserve"> un </w:t>
      </w:r>
      <w:proofErr w:type="spellStart"/>
      <w:r w:rsidRPr="0029215F">
        <w:rPr>
          <w:lang w:val="en-US"/>
        </w:rPr>
        <w:t>nivel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suplimentar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abstractizare</w:t>
      </w:r>
      <w:proofErr w:type="spellEnd"/>
      <w:r w:rsidRPr="0029215F">
        <w:rPr>
          <w:lang w:val="en-US"/>
        </w:rPr>
        <w:t xml:space="preserve">, </w:t>
      </w:r>
      <w:proofErr w:type="spellStart"/>
      <w:r w:rsidRPr="0029215F">
        <w:rPr>
          <w:lang w:val="en-US"/>
        </w:rPr>
        <w:t>permițând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definirea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interfețe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fără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specifica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implementări</w:t>
      </w:r>
      <w:proofErr w:type="spellEnd"/>
      <w:r w:rsidRPr="0029215F">
        <w:rPr>
          <w:lang w:val="en-US"/>
        </w:rPr>
        <w:t xml:space="preserve"> concrete. </w:t>
      </w:r>
      <w:proofErr w:type="spellStart"/>
      <w:r w:rsidRPr="0029215F">
        <w:rPr>
          <w:lang w:val="en-US"/>
        </w:rPr>
        <w:t>Această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abordare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susține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proiectarea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modulară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se </w:t>
      </w:r>
      <w:proofErr w:type="spellStart"/>
      <w:r w:rsidRPr="0029215F">
        <w:rPr>
          <w:lang w:val="en-US"/>
        </w:rPr>
        <w:t>integrează</w:t>
      </w:r>
      <w:proofErr w:type="spellEnd"/>
      <w:r w:rsidRPr="0029215F">
        <w:rPr>
          <w:lang w:val="en-US"/>
        </w:rPr>
        <w:t xml:space="preserve"> bine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contextul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dezvoltării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bazate</w:t>
      </w:r>
      <w:proofErr w:type="spellEnd"/>
      <w:r w:rsidRPr="0029215F">
        <w:rPr>
          <w:lang w:val="en-US"/>
        </w:rPr>
        <w:t xml:space="preserve"> pe </w:t>
      </w:r>
      <w:proofErr w:type="spellStart"/>
      <w:r w:rsidRPr="0029215F">
        <w:rPr>
          <w:lang w:val="en-US"/>
        </w:rPr>
        <w:t>interfețe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clare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specificații</w:t>
      </w:r>
      <w:proofErr w:type="spellEnd"/>
      <w:r w:rsidRPr="0029215F">
        <w:rPr>
          <w:lang w:val="en-US"/>
        </w:rPr>
        <w:t>.</w:t>
      </w:r>
    </w:p>
    <w:p w:rsidR="00432BE8" w:rsidRDefault="0029215F" w:rsidP="0029215F">
      <w:pPr>
        <w:ind w:firstLine="708"/>
        <w:rPr>
          <w:lang w:val="en-US"/>
        </w:rPr>
      </w:pP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final, </w:t>
      </w:r>
      <w:proofErr w:type="spellStart"/>
      <w:r w:rsidRPr="0029215F">
        <w:rPr>
          <w:lang w:val="en-US"/>
        </w:rPr>
        <w:t>această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lucrare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laborator</w:t>
      </w:r>
      <w:proofErr w:type="spellEnd"/>
      <w:r w:rsidRPr="0029215F">
        <w:rPr>
          <w:lang w:val="en-US"/>
        </w:rPr>
        <w:t xml:space="preserve"> nu </w:t>
      </w:r>
      <w:proofErr w:type="spellStart"/>
      <w:r w:rsidRPr="0029215F">
        <w:rPr>
          <w:lang w:val="en-US"/>
        </w:rPr>
        <w:t>doar</w:t>
      </w:r>
      <w:proofErr w:type="spellEnd"/>
      <w:r w:rsidRPr="0029215F">
        <w:rPr>
          <w:lang w:val="en-US"/>
        </w:rPr>
        <w:t xml:space="preserve"> </w:t>
      </w:r>
      <w:proofErr w:type="gramStart"/>
      <w:r w:rsidRPr="0029215F">
        <w:rPr>
          <w:lang w:val="en-US"/>
        </w:rPr>
        <w:t>a</w:t>
      </w:r>
      <w:proofErr w:type="gram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oferit</w:t>
      </w:r>
      <w:proofErr w:type="spellEnd"/>
      <w:r w:rsidRPr="0029215F">
        <w:rPr>
          <w:lang w:val="en-US"/>
        </w:rPr>
        <w:t xml:space="preserve"> o </w:t>
      </w:r>
      <w:proofErr w:type="spellStart"/>
      <w:r w:rsidRPr="0029215F">
        <w:rPr>
          <w:lang w:val="en-US"/>
        </w:rPr>
        <w:t>înțelegere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practică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conceptelor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bază</w:t>
      </w:r>
      <w:proofErr w:type="spellEnd"/>
      <w:r w:rsidRPr="0029215F">
        <w:rPr>
          <w:lang w:val="en-US"/>
        </w:rPr>
        <w:t xml:space="preserve"> ale </w:t>
      </w:r>
      <w:proofErr w:type="spellStart"/>
      <w:r w:rsidRPr="0029215F">
        <w:rPr>
          <w:lang w:val="en-US"/>
        </w:rPr>
        <w:t>programării</w:t>
      </w:r>
      <w:proofErr w:type="spellEnd"/>
      <w:r w:rsidRPr="0029215F">
        <w:rPr>
          <w:lang w:val="en-US"/>
        </w:rPr>
        <w:t xml:space="preserve"> orientate pe </w:t>
      </w:r>
      <w:proofErr w:type="spellStart"/>
      <w:r w:rsidRPr="0029215F">
        <w:rPr>
          <w:lang w:val="en-US"/>
        </w:rPr>
        <w:t>obiect</w:t>
      </w:r>
      <w:proofErr w:type="spellEnd"/>
      <w:r w:rsidRPr="0029215F">
        <w:rPr>
          <w:lang w:val="en-US"/>
        </w:rPr>
        <w:t xml:space="preserve">, ci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evidențiat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importanța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aplicării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acestora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în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dezvoltarea</w:t>
      </w:r>
      <w:proofErr w:type="spellEnd"/>
      <w:r w:rsidRPr="0029215F">
        <w:rPr>
          <w:lang w:val="en-US"/>
        </w:rPr>
        <w:t xml:space="preserve"> software-</w:t>
      </w:r>
      <w:proofErr w:type="spellStart"/>
      <w:r w:rsidRPr="0029215F">
        <w:rPr>
          <w:lang w:val="en-US"/>
        </w:rPr>
        <w:t>ului</w:t>
      </w:r>
      <w:proofErr w:type="spellEnd"/>
      <w:r w:rsidRPr="0029215F">
        <w:rPr>
          <w:lang w:val="en-US"/>
        </w:rPr>
        <w:t xml:space="preserve"> modern. </w:t>
      </w:r>
      <w:proofErr w:type="spellStart"/>
      <w:r w:rsidRPr="0029215F">
        <w:rPr>
          <w:lang w:val="en-US"/>
        </w:rPr>
        <w:t>Cunoștințele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acumulate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vor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servi</w:t>
      </w:r>
      <w:proofErr w:type="spellEnd"/>
      <w:r w:rsidRPr="0029215F">
        <w:rPr>
          <w:lang w:val="en-US"/>
        </w:rPr>
        <w:t xml:space="preserve"> ca </w:t>
      </w:r>
      <w:proofErr w:type="spellStart"/>
      <w:r w:rsidRPr="0029215F">
        <w:rPr>
          <w:lang w:val="en-US"/>
        </w:rPr>
        <w:t>temelie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solidă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pentru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abordarea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eficientă</w:t>
      </w:r>
      <w:proofErr w:type="spellEnd"/>
      <w:r w:rsidRPr="0029215F">
        <w:rPr>
          <w:lang w:val="en-US"/>
        </w:rPr>
        <w:t xml:space="preserve"> a </w:t>
      </w:r>
      <w:proofErr w:type="spellStart"/>
      <w:r w:rsidRPr="0029215F">
        <w:rPr>
          <w:lang w:val="en-US"/>
        </w:rPr>
        <w:t>problemelor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complexe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pentru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dezvoltarea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soluții</w:t>
      </w:r>
      <w:proofErr w:type="spellEnd"/>
      <w:r w:rsidRPr="0029215F">
        <w:rPr>
          <w:lang w:val="en-US"/>
        </w:rPr>
        <w:t xml:space="preserve"> software </w:t>
      </w:r>
      <w:proofErr w:type="spellStart"/>
      <w:r w:rsidRPr="0029215F">
        <w:rPr>
          <w:lang w:val="en-US"/>
        </w:rPr>
        <w:t>robuste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și</w:t>
      </w:r>
      <w:proofErr w:type="spellEnd"/>
      <w:r w:rsidRPr="0029215F">
        <w:rPr>
          <w:lang w:val="en-US"/>
        </w:rPr>
        <w:t xml:space="preserve"> </w:t>
      </w:r>
      <w:proofErr w:type="spellStart"/>
      <w:r w:rsidRPr="0029215F">
        <w:rPr>
          <w:lang w:val="en-US"/>
        </w:rPr>
        <w:t>ușor</w:t>
      </w:r>
      <w:proofErr w:type="spellEnd"/>
      <w:r w:rsidRPr="0029215F">
        <w:rPr>
          <w:lang w:val="en-US"/>
        </w:rPr>
        <w:t xml:space="preserve"> de </w:t>
      </w:r>
      <w:proofErr w:type="spellStart"/>
      <w:r w:rsidRPr="0029215F">
        <w:rPr>
          <w:lang w:val="en-US"/>
        </w:rPr>
        <w:t>întreținut</w:t>
      </w:r>
      <w:proofErr w:type="spellEnd"/>
      <w:r w:rsidRPr="0029215F">
        <w:rPr>
          <w:lang w:val="en-US"/>
        </w:rPr>
        <w:t>.</w:t>
      </w:r>
      <w:r w:rsidR="00432BE8">
        <w:rPr>
          <w:lang w:val="en-US"/>
        </w:rPr>
        <w:br w:type="page"/>
      </w:r>
    </w:p>
    <w:p w:rsidR="00432BE8" w:rsidRDefault="00361052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9568599"/>
      <w:r>
        <w:rPr>
          <w:rFonts w:ascii="Arial" w:hAnsi="Arial" w:cs="Arial"/>
          <w:color w:val="auto"/>
        </w:rPr>
        <w:lastRenderedPageBreak/>
        <w:t>4</w:t>
      </w:r>
      <w:r w:rsidR="00432BE8" w:rsidRPr="00F1376D">
        <w:rPr>
          <w:rFonts w:ascii="Arial" w:hAnsi="Arial" w:cs="Arial"/>
          <w:color w:val="auto"/>
        </w:rPr>
        <w:t>.</w:t>
      </w:r>
      <w:bookmarkEnd w:id="4"/>
      <w:r w:rsidR="00946826">
        <w:rPr>
          <w:rFonts w:ascii="Arial" w:hAnsi="Arial" w:cs="Arial"/>
          <w:color w:val="auto"/>
        </w:rPr>
        <w:t>BIBLIOGRAFIE</w:t>
      </w:r>
    </w:p>
    <w:p w:rsidR="00175A8D" w:rsidRDefault="00175A8D" w:rsidP="00432BE8">
      <w:pPr>
        <w:jc w:val="both"/>
        <w:rPr>
          <w:lang w:val="en-US"/>
        </w:rPr>
      </w:pPr>
    </w:p>
    <w:p w:rsidR="00946826" w:rsidRPr="00946826" w:rsidRDefault="00946826" w:rsidP="00946826">
      <w:pPr>
        <w:jc w:val="both"/>
        <w:rPr>
          <w:sz w:val="32"/>
          <w:szCs w:val="32"/>
          <w:lang w:val="en-US"/>
        </w:rPr>
      </w:pPr>
    </w:p>
    <w:p w:rsidR="00A40550" w:rsidRDefault="00A40550" w:rsidP="009040CD">
      <w:pPr>
        <w:pStyle w:val="a8"/>
        <w:numPr>
          <w:ilvl w:val="0"/>
          <w:numId w:val="4"/>
        </w:numPr>
        <w:rPr>
          <w:lang w:val="en-US"/>
        </w:rPr>
      </w:pPr>
      <w:proofErr w:type="spellStart"/>
      <w:r w:rsidRPr="00A40550">
        <w:rPr>
          <w:lang w:val="en-US"/>
        </w:rPr>
        <w:t>Schildt</w:t>
      </w:r>
      <w:proofErr w:type="spellEnd"/>
      <w:r w:rsidRPr="00A40550">
        <w:rPr>
          <w:lang w:val="en-US"/>
        </w:rPr>
        <w:t>, H. (2011). "C++: The Complete Reference." McGraw-Hill.</w:t>
      </w:r>
    </w:p>
    <w:p w:rsidR="009040CD" w:rsidRPr="009040CD" w:rsidRDefault="009040CD" w:rsidP="009040CD">
      <w:pPr>
        <w:pStyle w:val="a8"/>
        <w:numPr>
          <w:ilvl w:val="0"/>
          <w:numId w:val="4"/>
        </w:numPr>
        <w:rPr>
          <w:lang w:val="en-US"/>
        </w:rPr>
      </w:pPr>
      <w:r w:rsidRPr="009040CD">
        <w:rPr>
          <w:lang w:val="en-US"/>
        </w:rPr>
        <w:t>Eckel, B. (2003). "Thinking in C++." Prentice Hall.</w:t>
      </w:r>
    </w:p>
    <w:p w:rsidR="009040CD" w:rsidRPr="009040CD" w:rsidRDefault="009040CD" w:rsidP="009040CD">
      <w:pPr>
        <w:pStyle w:val="a8"/>
        <w:numPr>
          <w:ilvl w:val="0"/>
          <w:numId w:val="4"/>
        </w:numPr>
        <w:rPr>
          <w:lang w:val="en-US"/>
        </w:rPr>
      </w:pPr>
      <w:r w:rsidRPr="009040CD">
        <w:rPr>
          <w:lang w:val="en-US"/>
        </w:rPr>
        <w:t>Meyer, B. (1997). "Object-Oriented Software Construction." Prentice Hall.</w:t>
      </w:r>
    </w:p>
    <w:p w:rsidR="00361052" w:rsidRPr="009040CD" w:rsidRDefault="00A40550" w:rsidP="009040CD">
      <w:pPr>
        <w:pStyle w:val="a8"/>
        <w:numPr>
          <w:ilvl w:val="0"/>
          <w:numId w:val="4"/>
        </w:numPr>
        <w:rPr>
          <w:sz w:val="32"/>
          <w:szCs w:val="32"/>
          <w:lang w:val="en-US"/>
        </w:rPr>
      </w:pPr>
      <w:r w:rsidRPr="00A40550">
        <w:rPr>
          <w:lang w:val="en-US"/>
        </w:rPr>
        <w:t xml:space="preserve">C++ Standard Committee. (2017). "Working Draft, Standard for Programming Language C++." </w:t>
      </w:r>
      <w:proofErr w:type="spellStart"/>
      <w:r w:rsidRPr="00A40550">
        <w:rPr>
          <w:lang w:val="en-US"/>
        </w:rPr>
        <w:t>Disponibil</w:t>
      </w:r>
      <w:proofErr w:type="spellEnd"/>
      <w:r w:rsidRPr="00A40550">
        <w:rPr>
          <w:lang w:val="en-US"/>
        </w:rPr>
        <w:t xml:space="preserve"> online: https://github.com/cplusplus/draft.</w:t>
      </w:r>
      <w:r w:rsidR="00361052" w:rsidRPr="009040CD">
        <w:rPr>
          <w:sz w:val="32"/>
          <w:szCs w:val="32"/>
          <w:lang w:val="en-US"/>
        </w:rPr>
        <w:br w:type="page"/>
      </w:r>
    </w:p>
    <w:p w:rsidR="00361052" w:rsidRDefault="00361052" w:rsidP="00361052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49568600"/>
      <w:r>
        <w:rPr>
          <w:rFonts w:ascii="Arial" w:hAnsi="Arial" w:cs="Arial"/>
          <w:color w:val="auto"/>
        </w:rPr>
        <w:lastRenderedPageBreak/>
        <w:t>5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ANEXĂ</w:t>
      </w:r>
      <w:bookmarkEnd w:id="5"/>
    </w:p>
    <w:p w:rsidR="00BB1D4E" w:rsidRPr="00946826" w:rsidRDefault="00361052" w:rsidP="00BB1D4E">
      <w:pPr>
        <w:pStyle w:val="a8"/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Codul</w:t>
      </w:r>
      <w:proofErr w:type="spellEnd"/>
      <w:r w:rsidRPr="0094682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46826">
        <w:rPr>
          <w:sz w:val="28"/>
          <w:szCs w:val="28"/>
          <w:lang w:val="en-US"/>
        </w:rPr>
        <w:t>sursa</w:t>
      </w:r>
      <w:proofErr w:type="spellEnd"/>
      <w:r w:rsidRPr="00946826">
        <w:rPr>
          <w:sz w:val="28"/>
          <w:szCs w:val="28"/>
          <w:lang w:val="en-US"/>
        </w:rPr>
        <w:t xml:space="preserve"> :</w:t>
      </w:r>
      <w:proofErr w:type="gramEnd"/>
    </w:p>
    <w:p w:rsidR="00BB1D4E" w:rsidRDefault="00BB1D4E" w:rsidP="00BB1D4E">
      <w:pPr>
        <w:pStyle w:val="a8"/>
        <w:jc w:val="both"/>
        <w:rPr>
          <w:sz w:val="32"/>
          <w:szCs w:val="32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</w:p>
    <w:p w:rsidR="00946826" w:rsidRDefault="0029215F" w:rsidP="00BB1D4E">
      <w:pPr>
        <w:jc w:val="both"/>
        <w:rPr>
          <w:lang w:val="en-US"/>
        </w:rPr>
      </w:pPr>
      <w:hyperlink r:id="rId8" w:history="1">
        <w:r w:rsidRPr="00E30174">
          <w:rPr>
            <w:rStyle w:val="a4"/>
            <w:lang w:val="en-US"/>
          </w:rPr>
          <w:t>https://github.com/KetSchnaider/Anul2/blob/main/POO/Lab6/lab6.cpp</w:t>
        </w:r>
      </w:hyperlink>
    </w:p>
    <w:p w:rsidR="00C12DB7" w:rsidRPr="00C12DB7" w:rsidRDefault="00C12DB7" w:rsidP="00BB1D4E">
      <w:pPr>
        <w:jc w:val="both"/>
        <w:rPr>
          <w:sz w:val="32"/>
          <w:szCs w:val="32"/>
          <w:lang w:val="en-US"/>
        </w:rPr>
      </w:pPr>
    </w:p>
    <w:sectPr w:rsidR="00C12DB7" w:rsidRPr="00C12DB7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FD0"/>
    <w:multiLevelType w:val="hybridMultilevel"/>
    <w:tmpl w:val="90FC78B6"/>
    <w:lvl w:ilvl="0" w:tplc="39A27E3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AE7ADA"/>
    <w:multiLevelType w:val="hybridMultilevel"/>
    <w:tmpl w:val="D9508BF4"/>
    <w:lvl w:ilvl="0" w:tplc="772097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3"/>
  </w:num>
  <w:num w:numId="2" w16cid:durableId="1821389338">
    <w:abstractNumId w:val="0"/>
  </w:num>
  <w:num w:numId="3" w16cid:durableId="829558324">
    <w:abstractNumId w:val="1"/>
  </w:num>
  <w:num w:numId="4" w16cid:durableId="64828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29215F"/>
    <w:rsid w:val="00361052"/>
    <w:rsid w:val="00394F7F"/>
    <w:rsid w:val="00432BE8"/>
    <w:rsid w:val="00585639"/>
    <w:rsid w:val="006551F1"/>
    <w:rsid w:val="007669CF"/>
    <w:rsid w:val="009040CD"/>
    <w:rsid w:val="00904C4D"/>
    <w:rsid w:val="00946826"/>
    <w:rsid w:val="00A40550"/>
    <w:rsid w:val="00B37770"/>
    <w:rsid w:val="00BB1D4E"/>
    <w:rsid w:val="00BE190A"/>
    <w:rsid w:val="00C12DB7"/>
    <w:rsid w:val="00C62AD4"/>
    <w:rsid w:val="00CF12E2"/>
    <w:rsid w:val="00DB69B0"/>
    <w:rsid w:val="00E2352E"/>
    <w:rsid w:val="00E86149"/>
    <w:rsid w:val="00EB1ED4"/>
    <w:rsid w:val="00F00573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D8D6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Schnaider/Anul2/blob/main/POO/Lab6/lab6.cp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15</cp:revision>
  <dcterms:created xsi:type="dcterms:W3CDTF">2023-10-09T08:55:00Z</dcterms:created>
  <dcterms:modified xsi:type="dcterms:W3CDTF">2023-12-19T08:39:00Z</dcterms:modified>
</cp:coreProperties>
</file>