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F460BD" w14:textId="3B416947" w:rsidR="00AF5C82" w:rsidRDefault="00AF5C82" w:rsidP="00AF5C82">
      <w:pPr>
        <w:rPr>
          <w:rFonts w:cstheme="minorHAnsi"/>
          <w:color w:val="191C1F"/>
          <w:sz w:val="32"/>
          <w:szCs w:val="32"/>
        </w:rPr>
      </w:pPr>
      <w:r w:rsidRPr="00AF5C82">
        <w:rPr>
          <w:b/>
          <w:sz w:val="36"/>
        </w:rPr>
        <w:t>STIGS Checklist:</w:t>
      </w:r>
      <w:r w:rsidRPr="00AF5C82">
        <w:rPr>
          <w:rFonts w:cstheme="minorHAnsi"/>
          <w:sz w:val="32"/>
          <w:szCs w:val="32"/>
        </w:rPr>
        <w:br/>
      </w:r>
      <w:r w:rsidRPr="00AF5C82">
        <w:rPr>
          <w:rFonts w:cstheme="minorHAnsi"/>
          <w:color w:val="191C1F"/>
          <w:sz w:val="32"/>
          <w:szCs w:val="32"/>
        </w:rPr>
        <w:t>Web Server STIG</w:t>
      </w:r>
    </w:p>
    <w:p w14:paraId="375E6F5F" w14:textId="527BCCB7" w:rsidR="00AF5C82" w:rsidRDefault="00AF5C82">
      <w:pPr>
        <w:rPr>
          <w:rFonts w:cstheme="minorHAnsi"/>
          <w:color w:val="191C1F"/>
          <w:sz w:val="24"/>
          <w:shd w:val="clear" w:color="auto" w:fill="FFFFFF"/>
        </w:rPr>
      </w:pPr>
      <w:r w:rsidRPr="00AF5C82">
        <w:rPr>
          <w:rFonts w:cstheme="minorHAnsi"/>
          <w:color w:val="191C1F"/>
          <w:sz w:val="24"/>
          <w:shd w:val="clear" w:color="auto" w:fill="FFFFFF"/>
        </w:rPr>
        <w:t>Web server sample code applications may be an exploitable threat to a web server. A web server may only contain components that are operationally necessary (e.g</w:t>
      </w:r>
      <w:r>
        <w:rPr>
          <w:rFonts w:cstheme="minorHAnsi"/>
          <w:color w:val="191C1F"/>
          <w:sz w:val="24"/>
          <w:shd w:val="clear" w:color="auto" w:fill="FFFFFF"/>
        </w:rPr>
        <w:t xml:space="preserve">. validator </w:t>
      </w:r>
      <w:r w:rsidRPr="00AF5C82">
        <w:rPr>
          <w:rFonts w:cstheme="minorHAnsi"/>
          <w:color w:val="191C1F"/>
          <w:sz w:val="24"/>
          <w:shd w:val="clear" w:color="auto" w:fill="FFFFFF"/>
        </w:rPr>
        <w:t>scripts, web-content, etc. Sample applications or scripts have not been evaluated and approved for use and may introduce vulnerabilities to the system.</w:t>
      </w:r>
      <w:r w:rsidR="00160903">
        <w:rPr>
          <w:rFonts w:cstheme="minorHAnsi"/>
          <w:color w:val="191C1F"/>
          <w:sz w:val="24"/>
          <w:shd w:val="clear" w:color="auto" w:fill="FFFFFF"/>
        </w:rPr>
        <w:br/>
        <w:t>Mentioned Below are few of the STIGS checklist materials which we have incorporated into our project.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786"/>
        <w:gridCol w:w="3252"/>
        <w:gridCol w:w="1128"/>
        <w:gridCol w:w="4232"/>
      </w:tblGrid>
      <w:tr w:rsidR="00160903" w14:paraId="3AEA5B49" w14:textId="0602BADD" w:rsidTr="00160903">
        <w:trPr>
          <w:trHeight w:val="268"/>
        </w:trPr>
        <w:tc>
          <w:tcPr>
            <w:tcW w:w="786" w:type="dxa"/>
          </w:tcPr>
          <w:p w14:paraId="425B8877" w14:textId="1BD7EB00" w:rsidR="00160903" w:rsidRDefault="00160903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3252" w:type="dxa"/>
          </w:tcPr>
          <w:p w14:paraId="4C8F0FCD" w14:textId="79D33CBF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STIGS Checklist</w:t>
            </w:r>
          </w:p>
        </w:tc>
        <w:tc>
          <w:tcPr>
            <w:tcW w:w="1128" w:type="dxa"/>
          </w:tcPr>
          <w:p w14:paraId="520E8DB3" w14:textId="7F1861D3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Severity </w:t>
            </w:r>
          </w:p>
        </w:tc>
        <w:tc>
          <w:tcPr>
            <w:tcW w:w="4232" w:type="dxa"/>
          </w:tcPr>
          <w:p w14:paraId="275E0BC2" w14:textId="2424C27F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</w:p>
        </w:tc>
      </w:tr>
      <w:tr w:rsidR="00160903" w14:paraId="478E645B" w14:textId="477C3655" w:rsidTr="00160903">
        <w:trPr>
          <w:trHeight w:val="268"/>
        </w:trPr>
        <w:tc>
          <w:tcPr>
            <w:tcW w:w="786" w:type="dxa"/>
          </w:tcPr>
          <w:p w14:paraId="4BBCC79A" w14:textId="060B774E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292400DE" w14:textId="77777777" w:rsidR="00160903" w:rsidRPr="00AF5C82" w:rsidRDefault="00160903" w:rsidP="00AF5C82">
            <w:pPr>
              <w:wordWrap w:val="0"/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AF5C82">
              <w:rPr>
                <w:rFonts w:cstheme="minorHAnsi"/>
                <w:color w:val="191C1F"/>
                <w:sz w:val="24"/>
                <w:shd w:val="clear" w:color="auto" w:fill="FFFFFF"/>
              </w:rPr>
              <w:t>Anonymous access accounts are restricted.</w:t>
            </w:r>
          </w:p>
          <w:p w14:paraId="24422EBF" w14:textId="77777777" w:rsidR="00160903" w:rsidRDefault="00160903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8" w:type="dxa"/>
          </w:tcPr>
          <w:p w14:paraId="3D292A5A" w14:textId="57DB9F56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4232" w:type="dxa"/>
          </w:tcPr>
          <w:p w14:paraId="1A081A06" w14:textId="19FA31BC" w:rsidR="00160903" w:rsidRDefault="00AB2C7E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191C1F"/>
                <w:sz w:val="24"/>
                <w:shd w:val="clear" w:color="auto" w:fill="FFFFFF"/>
              </w:rPr>
              <w:t>Both DB and server accounts are password protected.</w:t>
            </w:r>
          </w:p>
        </w:tc>
      </w:tr>
      <w:tr w:rsidR="00160903" w14:paraId="6FDAC9EC" w14:textId="5FBD15C3" w:rsidTr="00160903">
        <w:trPr>
          <w:trHeight w:val="282"/>
        </w:trPr>
        <w:tc>
          <w:tcPr>
            <w:tcW w:w="786" w:type="dxa"/>
          </w:tcPr>
          <w:p w14:paraId="3CACCE5A" w14:textId="00EC912E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52" w:type="dxa"/>
          </w:tcPr>
          <w:p w14:paraId="4C751DA0" w14:textId="116EDCE4" w:rsidR="00160903" w:rsidRDefault="00160903" w:rsidP="00160903">
            <w:pPr>
              <w:wordWrap w:val="0"/>
              <w:rPr>
                <w:rFonts w:cstheme="minorHAnsi"/>
                <w:sz w:val="24"/>
                <w:szCs w:val="24"/>
              </w:rPr>
            </w:pPr>
            <w:r w:rsidRPr="00160903">
              <w:rPr>
                <w:rFonts w:cstheme="minorHAnsi"/>
                <w:color w:val="191C1F"/>
                <w:sz w:val="24"/>
                <w:shd w:val="clear" w:color="auto" w:fill="FFFFFF"/>
              </w:rPr>
              <w:t>The service account ID used to run the web site will have its password changed at least annually.</w:t>
            </w:r>
          </w:p>
        </w:tc>
        <w:tc>
          <w:tcPr>
            <w:tcW w:w="1128" w:type="dxa"/>
          </w:tcPr>
          <w:p w14:paraId="1B5D565C" w14:textId="10AE61D0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4232" w:type="dxa"/>
          </w:tcPr>
          <w:p w14:paraId="43FE4F2D" w14:textId="650AF74D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Our Project has the feature to change password, also we can recover a forgotten password.</w:t>
            </w:r>
          </w:p>
        </w:tc>
      </w:tr>
      <w:tr w:rsidR="00160903" w14:paraId="03BF7CA3" w14:textId="2970879A" w:rsidTr="00160903">
        <w:trPr>
          <w:trHeight w:val="268"/>
        </w:trPr>
        <w:tc>
          <w:tcPr>
            <w:tcW w:w="786" w:type="dxa"/>
          </w:tcPr>
          <w:p w14:paraId="37815F1E" w14:textId="0E8A3AC6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14:paraId="792AC974" w14:textId="631462A5" w:rsidR="00160903" w:rsidRDefault="00160903">
            <w:pPr>
              <w:rPr>
                <w:rFonts w:cstheme="minorHAnsi"/>
                <w:sz w:val="24"/>
                <w:szCs w:val="24"/>
              </w:rPr>
            </w:pPr>
            <w:r w:rsidRPr="00160903">
              <w:rPr>
                <w:rFonts w:cstheme="minorHAnsi"/>
                <w:color w:val="191C1F"/>
                <w:sz w:val="24"/>
                <w:shd w:val="clear" w:color="auto" w:fill="FFFFFF"/>
              </w:rPr>
              <w:t>Log file data must contain required data elements</w:t>
            </w:r>
          </w:p>
        </w:tc>
        <w:tc>
          <w:tcPr>
            <w:tcW w:w="1128" w:type="dxa"/>
          </w:tcPr>
          <w:p w14:paraId="71645691" w14:textId="1B996A66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4232" w:type="dxa"/>
          </w:tcPr>
          <w:p w14:paraId="797F52E2" w14:textId="2969B78C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We have a log file </w:t>
            </w:r>
            <w:r w:rsidR="00AB2C7E">
              <w:rPr>
                <w:rFonts w:cstheme="minorHAnsi"/>
                <w:sz w:val="24"/>
                <w:szCs w:val="24"/>
              </w:rPr>
              <w:t>tracing transaction and special logs for invalid attempts</w:t>
            </w:r>
          </w:p>
        </w:tc>
      </w:tr>
      <w:tr w:rsidR="00160903" w14:paraId="19202AD6" w14:textId="1D29C538" w:rsidTr="00160903">
        <w:trPr>
          <w:trHeight w:val="268"/>
        </w:trPr>
        <w:tc>
          <w:tcPr>
            <w:tcW w:w="786" w:type="dxa"/>
          </w:tcPr>
          <w:p w14:paraId="641D2C9D" w14:textId="67FD8616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52" w:type="dxa"/>
          </w:tcPr>
          <w:p w14:paraId="4E45741A" w14:textId="47CD7367" w:rsidR="00160903" w:rsidRDefault="00160903">
            <w:pPr>
              <w:rPr>
                <w:rFonts w:cstheme="minorHAnsi"/>
                <w:sz w:val="24"/>
                <w:szCs w:val="24"/>
              </w:rPr>
            </w:pPr>
            <w:r w:rsidRPr="00160903">
              <w:rPr>
                <w:rFonts w:cstheme="minorHAnsi"/>
                <w:color w:val="191C1F"/>
                <w:sz w:val="24"/>
                <w:shd w:val="clear" w:color="auto" w:fill="FFFFFF"/>
              </w:rPr>
              <w:t>All interactive programs will be placed in a designated directory with appropriate permissions</w:t>
            </w:r>
          </w:p>
        </w:tc>
        <w:tc>
          <w:tcPr>
            <w:tcW w:w="1128" w:type="dxa"/>
          </w:tcPr>
          <w:p w14:paraId="645FD977" w14:textId="41406276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4232" w:type="dxa"/>
          </w:tcPr>
          <w:p w14:paraId="5983E6F4" w14:textId="08577C9D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the templates are placed in a root folder with access by owner.</w:t>
            </w:r>
          </w:p>
        </w:tc>
      </w:tr>
      <w:tr w:rsidR="00160903" w14:paraId="32FBF153" w14:textId="77777777" w:rsidTr="00160903">
        <w:trPr>
          <w:trHeight w:val="268"/>
        </w:trPr>
        <w:tc>
          <w:tcPr>
            <w:tcW w:w="786" w:type="dxa"/>
          </w:tcPr>
          <w:p w14:paraId="2586F9E3" w14:textId="07AB915A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52" w:type="dxa"/>
          </w:tcPr>
          <w:p w14:paraId="462D3D93" w14:textId="072C638D" w:rsidR="00160903" w:rsidRPr="00160903" w:rsidRDefault="00160903">
            <w:pPr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160903">
              <w:rPr>
                <w:rFonts w:cstheme="minorHAnsi"/>
                <w:color w:val="191C1F"/>
                <w:sz w:val="24"/>
                <w:shd w:val="clear" w:color="auto" w:fill="FFFFFF"/>
              </w:rPr>
              <w:t>The web client account access to the content and scripts directories will be limited to read and execute.</w:t>
            </w:r>
          </w:p>
        </w:tc>
        <w:tc>
          <w:tcPr>
            <w:tcW w:w="1128" w:type="dxa"/>
          </w:tcPr>
          <w:p w14:paraId="50A00E83" w14:textId="38691A1F" w:rsidR="00160903" w:rsidRDefault="00160903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4232" w:type="dxa"/>
          </w:tcPr>
          <w:p w14:paraId="275996D3" w14:textId="47CCDE87" w:rsidR="00160903" w:rsidRDefault="00872C45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Handled by </w:t>
            </w:r>
            <w:r w:rsidR="000C24A4">
              <w:rPr>
                <w:rFonts w:cstheme="minorHAnsi"/>
                <w:sz w:val="24"/>
                <w:szCs w:val="24"/>
              </w:rPr>
              <w:t xml:space="preserve">Flask; Certain files are eligible to be accessed by the client. </w:t>
            </w:r>
          </w:p>
        </w:tc>
      </w:tr>
      <w:tr w:rsidR="009C5257" w14:paraId="52D4BDDD" w14:textId="77777777" w:rsidTr="00160903">
        <w:trPr>
          <w:trHeight w:val="268"/>
        </w:trPr>
        <w:tc>
          <w:tcPr>
            <w:tcW w:w="786" w:type="dxa"/>
          </w:tcPr>
          <w:p w14:paraId="65AE1E3A" w14:textId="4684B68E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52" w:type="dxa"/>
          </w:tcPr>
          <w:p w14:paraId="25560196" w14:textId="107FB849" w:rsidR="009C5257" w:rsidRPr="009C5257" w:rsidRDefault="009C5257" w:rsidP="009C5257">
            <w:pPr>
              <w:wordWrap w:val="0"/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9C5257">
              <w:rPr>
                <w:rFonts w:cstheme="minorHAnsi"/>
                <w:color w:val="191C1F"/>
                <w:sz w:val="24"/>
                <w:shd w:val="clear" w:color="auto" w:fill="FFFFFF"/>
              </w:rPr>
              <w:t>Web server software will always be vendor-supported versions.</w:t>
            </w:r>
          </w:p>
          <w:p w14:paraId="63CA7ED8" w14:textId="77777777" w:rsidR="009C5257" w:rsidRPr="00160903" w:rsidRDefault="009C5257">
            <w:pPr>
              <w:rPr>
                <w:rFonts w:cstheme="minorHAnsi"/>
                <w:color w:val="191C1F"/>
                <w:sz w:val="24"/>
                <w:shd w:val="clear" w:color="auto" w:fill="FFFFFF"/>
              </w:rPr>
            </w:pPr>
          </w:p>
        </w:tc>
        <w:tc>
          <w:tcPr>
            <w:tcW w:w="1128" w:type="dxa"/>
          </w:tcPr>
          <w:p w14:paraId="6A711442" w14:textId="39E0FBDC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High </w:t>
            </w:r>
          </w:p>
        </w:tc>
        <w:tc>
          <w:tcPr>
            <w:tcW w:w="4232" w:type="dxa"/>
          </w:tcPr>
          <w:p w14:paraId="0F23287B" w14:textId="7FAC8EF9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the versions of module we have used are vendor-supported</w:t>
            </w:r>
          </w:p>
        </w:tc>
      </w:tr>
      <w:tr w:rsidR="009C5257" w14:paraId="469D93DC" w14:textId="77777777" w:rsidTr="00160903">
        <w:trPr>
          <w:trHeight w:val="268"/>
        </w:trPr>
        <w:tc>
          <w:tcPr>
            <w:tcW w:w="786" w:type="dxa"/>
          </w:tcPr>
          <w:p w14:paraId="51DDA39A" w14:textId="072B026A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252" w:type="dxa"/>
          </w:tcPr>
          <w:p w14:paraId="3EDA2DC7" w14:textId="2CBC0EB0" w:rsidR="009C5257" w:rsidRPr="009C5257" w:rsidRDefault="009C5257" w:rsidP="009C5257">
            <w:pPr>
              <w:wordWrap w:val="0"/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9C5257">
              <w:rPr>
                <w:rFonts w:cstheme="minorHAnsi"/>
                <w:color w:val="191C1F"/>
                <w:sz w:val="24"/>
                <w:shd w:val="clear" w:color="auto" w:fill="FFFFFF"/>
              </w:rPr>
              <w:t>A web server will be segregated from other services.</w:t>
            </w:r>
          </w:p>
        </w:tc>
        <w:tc>
          <w:tcPr>
            <w:tcW w:w="1128" w:type="dxa"/>
          </w:tcPr>
          <w:p w14:paraId="531AF52C" w14:textId="52C4548E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4232" w:type="dxa"/>
          </w:tcPr>
          <w:p w14:paraId="4C3C7692" w14:textId="4B7C7D63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other services than this application</w:t>
            </w:r>
          </w:p>
        </w:tc>
      </w:tr>
      <w:tr w:rsidR="009C5257" w14:paraId="38E78AF5" w14:textId="77777777" w:rsidTr="00160903">
        <w:trPr>
          <w:trHeight w:val="268"/>
        </w:trPr>
        <w:tc>
          <w:tcPr>
            <w:tcW w:w="786" w:type="dxa"/>
          </w:tcPr>
          <w:p w14:paraId="46C7C3E8" w14:textId="25CAAECC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252" w:type="dxa"/>
          </w:tcPr>
          <w:p w14:paraId="78B36E60" w14:textId="004E086C" w:rsidR="009C5257" w:rsidRPr="009C5257" w:rsidRDefault="009C5257" w:rsidP="009C5257">
            <w:pPr>
              <w:wordWrap w:val="0"/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9C5257">
              <w:rPr>
                <w:rFonts w:cstheme="minorHAnsi"/>
                <w:color w:val="191C1F"/>
                <w:sz w:val="24"/>
                <w:shd w:val="clear" w:color="auto" w:fill="FFFFFF"/>
              </w:rPr>
              <w:t>PERL scripts will use the TAINT option.</w:t>
            </w:r>
          </w:p>
        </w:tc>
        <w:tc>
          <w:tcPr>
            <w:tcW w:w="1128" w:type="dxa"/>
          </w:tcPr>
          <w:p w14:paraId="169E4393" w14:textId="12EF33DD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4232" w:type="dxa"/>
          </w:tcPr>
          <w:p w14:paraId="50932B0E" w14:textId="531A10F9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PERL script used</w:t>
            </w:r>
          </w:p>
        </w:tc>
      </w:tr>
      <w:tr w:rsidR="009C5257" w14:paraId="504786A0" w14:textId="77777777" w:rsidTr="00160903">
        <w:trPr>
          <w:trHeight w:val="268"/>
        </w:trPr>
        <w:tc>
          <w:tcPr>
            <w:tcW w:w="786" w:type="dxa"/>
          </w:tcPr>
          <w:p w14:paraId="44DE73EB" w14:textId="63049405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252" w:type="dxa"/>
          </w:tcPr>
          <w:p w14:paraId="2511C734" w14:textId="35300C31" w:rsidR="009C5257" w:rsidRDefault="009C5257" w:rsidP="009C5257">
            <w:pPr>
              <w:wordWrap w:val="0"/>
              <w:rPr>
                <w:rFonts w:ascii="Segoe UI" w:hAnsi="Segoe UI" w:cs="Segoe UI"/>
                <w:color w:val="191C1F"/>
                <w:shd w:val="clear" w:color="auto" w:fill="F5F5F5"/>
              </w:rPr>
            </w:pPr>
            <w:r w:rsidRPr="009C5257">
              <w:rPr>
                <w:rFonts w:cstheme="minorHAnsi"/>
                <w:color w:val="191C1F"/>
                <w:sz w:val="24"/>
                <w:shd w:val="clear" w:color="auto" w:fill="FFFFFF"/>
              </w:rPr>
              <w:t>Web server and/or operating system information will be protected.</w:t>
            </w:r>
          </w:p>
        </w:tc>
        <w:tc>
          <w:tcPr>
            <w:tcW w:w="1128" w:type="dxa"/>
          </w:tcPr>
          <w:p w14:paraId="3613DEA6" w14:textId="5A76299E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Low</w:t>
            </w:r>
          </w:p>
        </w:tc>
        <w:tc>
          <w:tcPr>
            <w:tcW w:w="4232" w:type="dxa"/>
          </w:tcPr>
          <w:p w14:paraId="33514818" w14:textId="7F17388E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Implemented in the </w:t>
            </w:r>
            <w:proofErr w:type="gramStart"/>
            <w:r>
              <w:rPr>
                <w:rFonts w:cstheme="minorHAnsi"/>
                <w:sz w:val="24"/>
                <w:szCs w:val="24"/>
              </w:rPr>
              <w:t>server side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code, refer Project report for detailed explanation</w:t>
            </w:r>
          </w:p>
        </w:tc>
      </w:tr>
      <w:tr w:rsidR="009C5257" w14:paraId="77273722" w14:textId="77777777" w:rsidTr="00160903">
        <w:trPr>
          <w:trHeight w:val="268"/>
        </w:trPr>
        <w:tc>
          <w:tcPr>
            <w:tcW w:w="786" w:type="dxa"/>
          </w:tcPr>
          <w:p w14:paraId="0D20BE22" w14:textId="295C533A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252" w:type="dxa"/>
          </w:tcPr>
          <w:p w14:paraId="242DC073" w14:textId="7A31A66D" w:rsidR="009C5257" w:rsidRPr="009C5257" w:rsidRDefault="009C5257" w:rsidP="009C5257">
            <w:pPr>
              <w:wordWrap w:val="0"/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9C5257">
              <w:rPr>
                <w:rFonts w:cstheme="minorHAnsi"/>
                <w:color w:val="191C1F"/>
                <w:sz w:val="24"/>
                <w:shd w:val="clear" w:color="auto" w:fill="FFFFFF"/>
              </w:rPr>
              <w:t>All utility programs, not necessary for operations, will be removed or disabled.</w:t>
            </w:r>
          </w:p>
          <w:p w14:paraId="3C2AC6E3" w14:textId="77777777" w:rsidR="009C5257" w:rsidRDefault="009C5257" w:rsidP="009C5257">
            <w:pPr>
              <w:wordWrap w:val="0"/>
              <w:rPr>
                <w:rFonts w:ascii="Segoe UI" w:hAnsi="Segoe UI" w:cs="Segoe UI"/>
                <w:color w:val="191C1F"/>
                <w:shd w:val="clear" w:color="auto" w:fill="F5F5F5"/>
              </w:rPr>
            </w:pPr>
          </w:p>
        </w:tc>
        <w:tc>
          <w:tcPr>
            <w:tcW w:w="1128" w:type="dxa"/>
          </w:tcPr>
          <w:p w14:paraId="501CD692" w14:textId="4FF70694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4232" w:type="dxa"/>
          </w:tcPr>
          <w:p w14:paraId="7D606C49" w14:textId="32C2D6AA" w:rsidR="009C5257" w:rsidRDefault="009C525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Applicable</w:t>
            </w:r>
          </w:p>
        </w:tc>
      </w:tr>
    </w:tbl>
    <w:p w14:paraId="66640064" w14:textId="6E2902A5" w:rsidR="00160903" w:rsidRDefault="00160903" w:rsidP="00160903">
      <w:pPr>
        <w:pStyle w:val="Heading2"/>
        <w:shd w:val="clear" w:color="auto" w:fill="FFFFFF"/>
        <w:spacing w:before="0" w:beforeAutospacing="0" w:after="0" w:afterAutospacing="0" w:line="347" w:lineRule="atLeast"/>
        <w:textAlignment w:val="baseline"/>
        <w:rPr>
          <w:rFonts w:asciiTheme="minorHAnsi" w:eastAsiaTheme="minorHAnsi" w:hAnsiTheme="minorHAnsi" w:cstheme="minorHAnsi"/>
          <w:b w:val="0"/>
          <w:bCs w:val="0"/>
          <w:color w:val="191C1F"/>
          <w:sz w:val="32"/>
          <w:szCs w:val="32"/>
        </w:rPr>
      </w:pPr>
      <w:r w:rsidRPr="00160903">
        <w:rPr>
          <w:rFonts w:asciiTheme="minorHAnsi" w:eastAsiaTheme="minorHAnsi" w:hAnsiTheme="minorHAnsi" w:cstheme="minorHAnsi"/>
          <w:b w:val="0"/>
          <w:bCs w:val="0"/>
          <w:color w:val="191C1F"/>
          <w:sz w:val="32"/>
          <w:szCs w:val="32"/>
        </w:rPr>
        <w:lastRenderedPageBreak/>
        <w:t xml:space="preserve">Application Security and Development </w:t>
      </w:r>
      <w:r>
        <w:rPr>
          <w:rFonts w:asciiTheme="minorHAnsi" w:eastAsiaTheme="minorHAnsi" w:hAnsiTheme="minorHAnsi" w:cstheme="minorHAnsi"/>
          <w:b w:val="0"/>
          <w:bCs w:val="0"/>
          <w:color w:val="191C1F"/>
          <w:sz w:val="32"/>
          <w:szCs w:val="32"/>
        </w:rPr>
        <w:t xml:space="preserve">STIG </w:t>
      </w:r>
      <w:r w:rsidRPr="00160903">
        <w:rPr>
          <w:rFonts w:asciiTheme="minorHAnsi" w:eastAsiaTheme="minorHAnsi" w:hAnsiTheme="minorHAnsi" w:cstheme="minorHAnsi"/>
          <w:b w:val="0"/>
          <w:bCs w:val="0"/>
          <w:color w:val="191C1F"/>
          <w:sz w:val="32"/>
          <w:szCs w:val="32"/>
        </w:rPr>
        <w:t>Checklist</w:t>
      </w:r>
    </w:p>
    <w:p w14:paraId="671A86B2" w14:textId="328D0A9E" w:rsidR="00160903" w:rsidRPr="00160903" w:rsidRDefault="00160903" w:rsidP="00160903">
      <w:pPr>
        <w:pStyle w:val="Heading2"/>
        <w:shd w:val="clear" w:color="auto" w:fill="FFFFFF"/>
        <w:spacing w:before="0" w:beforeAutospacing="0" w:after="0" w:afterAutospacing="0" w:line="347" w:lineRule="atLeast"/>
        <w:textAlignment w:val="baseline"/>
        <w:rPr>
          <w:rFonts w:asciiTheme="minorHAnsi" w:eastAsiaTheme="minorHAnsi" w:hAnsiTheme="minorHAnsi" w:cstheme="minorHAnsi"/>
          <w:b w:val="0"/>
          <w:bCs w:val="0"/>
          <w:color w:val="191C1F"/>
          <w:sz w:val="24"/>
          <w:szCs w:val="22"/>
          <w:shd w:val="clear" w:color="auto" w:fill="FFFFFF"/>
        </w:rPr>
      </w:pPr>
      <w:r>
        <w:rPr>
          <w:rFonts w:asciiTheme="minorHAnsi" w:eastAsiaTheme="minorHAnsi" w:hAnsiTheme="minorHAnsi" w:cstheme="minorHAnsi"/>
          <w:b w:val="0"/>
          <w:bCs w:val="0"/>
          <w:color w:val="191C1F"/>
          <w:sz w:val="24"/>
          <w:szCs w:val="22"/>
          <w:shd w:val="clear" w:color="auto" w:fill="FFFFFF"/>
        </w:rPr>
        <w:t>T</w:t>
      </w:r>
      <w:r w:rsidRPr="00160903">
        <w:rPr>
          <w:rFonts w:asciiTheme="minorHAnsi" w:eastAsiaTheme="minorHAnsi" w:hAnsiTheme="minorHAnsi" w:cstheme="minorHAnsi"/>
          <w:b w:val="0"/>
          <w:bCs w:val="0"/>
          <w:color w:val="191C1F"/>
          <w:sz w:val="24"/>
          <w:szCs w:val="22"/>
          <w:shd w:val="clear" w:color="auto" w:fill="FFFFFF"/>
        </w:rPr>
        <w:t xml:space="preserve">he goal is to ensure </w:t>
      </w:r>
      <w:r w:rsidR="00BC1642">
        <w:rPr>
          <w:rFonts w:asciiTheme="minorHAnsi" w:eastAsiaTheme="minorHAnsi" w:hAnsiTheme="minorHAnsi" w:cstheme="minorHAnsi"/>
          <w:b w:val="0"/>
          <w:bCs w:val="0"/>
          <w:color w:val="191C1F"/>
          <w:sz w:val="24"/>
          <w:szCs w:val="22"/>
          <w:shd w:val="clear" w:color="auto" w:fill="FFFFFF"/>
        </w:rPr>
        <w:t xml:space="preserve">no </w:t>
      </w:r>
      <w:r w:rsidR="00BC1642" w:rsidRPr="00BC1642">
        <w:rPr>
          <w:rFonts w:asciiTheme="minorHAnsi" w:eastAsiaTheme="minorHAnsi" w:hAnsiTheme="minorHAnsi" w:cstheme="minorHAnsi"/>
          <w:b w:val="0"/>
          <w:bCs w:val="0"/>
          <w:color w:val="191C1F"/>
          <w:sz w:val="24"/>
          <w:szCs w:val="22"/>
          <w:shd w:val="clear" w:color="auto" w:fill="FFFFFF"/>
        </w:rPr>
        <w:t>loss of Confidentiality, Availability or Integrity of the system associated data</w:t>
      </w:r>
      <w:r w:rsidR="00BC1642">
        <w:rPr>
          <w:rFonts w:asciiTheme="minorHAnsi" w:eastAsiaTheme="minorHAnsi" w:hAnsiTheme="minorHAnsi" w:cstheme="minorHAnsi"/>
          <w:b w:val="0"/>
          <w:bCs w:val="0"/>
          <w:color w:val="191C1F"/>
          <w:sz w:val="24"/>
          <w:szCs w:val="22"/>
          <w:shd w:val="clear" w:color="auto" w:fill="FFFFFF"/>
        </w:rPr>
        <w:t xml:space="preserve">, </w:t>
      </w:r>
      <w:r w:rsidRPr="00160903">
        <w:rPr>
          <w:rFonts w:asciiTheme="minorHAnsi" w:eastAsiaTheme="minorHAnsi" w:hAnsiTheme="minorHAnsi" w:cstheme="minorHAnsi"/>
          <w:b w:val="0"/>
          <w:bCs w:val="0"/>
          <w:color w:val="191C1F"/>
          <w:sz w:val="24"/>
          <w:szCs w:val="22"/>
          <w:shd w:val="clear" w:color="auto" w:fill="FFFFFF"/>
        </w:rPr>
        <w:t>is addressed as the application is being developed</w:t>
      </w:r>
      <w:r w:rsidR="00BC1642">
        <w:rPr>
          <w:rFonts w:asciiTheme="minorHAnsi" w:eastAsiaTheme="minorHAnsi" w:hAnsiTheme="minorHAnsi" w:cstheme="minorHAnsi"/>
          <w:b w:val="0"/>
          <w:bCs w:val="0"/>
          <w:color w:val="191C1F"/>
          <w:sz w:val="24"/>
          <w:szCs w:val="22"/>
          <w:shd w:val="clear" w:color="auto" w:fill="FFFFFF"/>
        </w:rPr>
        <w:t>.</w:t>
      </w:r>
    </w:p>
    <w:p w14:paraId="72CF829E" w14:textId="62A48DF2" w:rsidR="00160903" w:rsidRDefault="00BC1642">
      <w:pPr>
        <w:rPr>
          <w:rFonts w:cstheme="minorHAnsi"/>
          <w:color w:val="191C1F"/>
          <w:sz w:val="24"/>
          <w:shd w:val="clear" w:color="auto" w:fill="FFFFFF"/>
        </w:rPr>
      </w:pPr>
      <w:r>
        <w:rPr>
          <w:rFonts w:cstheme="minorHAnsi"/>
          <w:color w:val="191C1F"/>
          <w:sz w:val="24"/>
          <w:shd w:val="clear" w:color="auto" w:fill="FFFFFF"/>
        </w:rPr>
        <w:t>Mentioned Below are few of the STIGS checklist materials which we have incorporated into our project.</w:t>
      </w:r>
    </w:p>
    <w:p w14:paraId="5DE67147" w14:textId="77777777" w:rsidR="007B4453" w:rsidRDefault="007B4453">
      <w:pPr>
        <w:rPr>
          <w:rFonts w:cstheme="minorHAnsi"/>
          <w:color w:val="191C1F"/>
          <w:sz w:val="24"/>
          <w:shd w:val="clear" w:color="auto" w:fill="FFFFFF"/>
        </w:rPr>
      </w:pP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786"/>
        <w:gridCol w:w="3252"/>
        <w:gridCol w:w="1128"/>
        <w:gridCol w:w="4232"/>
      </w:tblGrid>
      <w:tr w:rsidR="00BC1642" w14:paraId="2D1E4CDC" w14:textId="77777777" w:rsidTr="00650778">
        <w:trPr>
          <w:trHeight w:val="268"/>
        </w:trPr>
        <w:tc>
          <w:tcPr>
            <w:tcW w:w="786" w:type="dxa"/>
          </w:tcPr>
          <w:p w14:paraId="7F40332D" w14:textId="77777777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cstheme="minorHAnsi"/>
                <w:sz w:val="24"/>
                <w:szCs w:val="24"/>
              </w:rPr>
              <w:t>Sr.No</w:t>
            </w:r>
            <w:proofErr w:type="spellEnd"/>
            <w:proofErr w:type="gramEnd"/>
          </w:p>
        </w:tc>
        <w:tc>
          <w:tcPr>
            <w:tcW w:w="3252" w:type="dxa"/>
          </w:tcPr>
          <w:p w14:paraId="5CF83B0F" w14:textId="77777777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STIGS Checklist</w:t>
            </w:r>
          </w:p>
        </w:tc>
        <w:tc>
          <w:tcPr>
            <w:tcW w:w="1128" w:type="dxa"/>
          </w:tcPr>
          <w:p w14:paraId="39FE9613" w14:textId="77777777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Severity </w:t>
            </w:r>
          </w:p>
        </w:tc>
        <w:tc>
          <w:tcPr>
            <w:tcW w:w="4232" w:type="dxa"/>
          </w:tcPr>
          <w:p w14:paraId="76D038C1" w14:textId="09DE585E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Description</w:t>
            </w:r>
            <w:r w:rsidR="00D56B01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BC1642" w14:paraId="4D0258AB" w14:textId="77777777" w:rsidTr="00650778">
        <w:trPr>
          <w:trHeight w:val="268"/>
        </w:trPr>
        <w:tc>
          <w:tcPr>
            <w:tcW w:w="786" w:type="dxa"/>
          </w:tcPr>
          <w:p w14:paraId="7E775A6D" w14:textId="77777777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252" w:type="dxa"/>
          </w:tcPr>
          <w:p w14:paraId="5E28FA30" w14:textId="6E53443B" w:rsidR="00BC1642" w:rsidRDefault="00D56B01" w:rsidP="00BC1642">
            <w:pPr>
              <w:wordWrap w:val="0"/>
              <w:rPr>
                <w:rFonts w:cstheme="minorHAnsi"/>
                <w:sz w:val="24"/>
                <w:szCs w:val="24"/>
              </w:rPr>
            </w:pPr>
            <w:r w:rsidRPr="00D56B01">
              <w:rPr>
                <w:rFonts w:cstheme="minorHAnsi"/>
                <w:color w:val="191C1F"/>
                <w:sz w:val="24"/>
                <w:shd w:val="clear" w:color="auto" w:fill="FFFFFF"/>
              </w:rPr>
              <w:t>The designer will ensure the application executes with no more privileges than necessary for proper operation</w:t>
            </w:r>
            <w:r>
              <w:rPr>
                <w:rFonts w:ascii="Segoe UI" w:hAnsi="Segoe UI" w:cs="Segoe UI"/>
                <w:color w:val="191C1F"/>
                <w:shd w:val="clear" w:color="auto" w:fill="FFFFFF"/>
              </w:rPr>
              <w:t>.</w:t>
            </w:r>
          </w:p>
        </w:tc>
        <w:tc>
          <w:tcPr>
            <w:tcW w:w="1128" w:type="dxa"/>
          </w:tcPr>
          <w:p w14:paraId="6512E418" w14:textId="111538B5" w:rsidR="00BC1642" w:rsidRDefault="00D56B01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4232" w:type="dxa"/>
          </w:tcPr>
          <w:p w14:paraId="20C552B3" w14:textId="5AE3CA61" w:rsidR="00BC1642" w:rsidRDefault="00D56B01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Case Condition: - If bank balance of </w:t>
            </w:r>
            <w:proofErr w:type="gramStart"/>
            <w:r>
              <w:rPr>
                <w:rFonts w:cstheme="minorHAnsi"/>
                <w:sz w:val="24"/>
                <w:szCs w:val="24"/>
              </w:rPr>
              <w:t>an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user is 500$, He cannot send 501$. </w:t>
            </w:r>
          </w:p>
        </w:tc>
      </w:tr>
      <w:tr w:rsidR="00BC1642" w14:paraId="0464892B" w14:textId="77777777" w:rsidTr="00650778">
        <w:trPr>
          <w:trHeight w:val="282"/>
        </w:trPr>
        <w:tc>
          <w:tcPr>
            <w:tcW w:w="786" w:type="dxa"/>
          </w:tcPr>
          <w:p w14:paraId="6E108870" w14:textId="503BF31C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252" w:type="dxa"/>
          </w:tcPr>
          <w:p w14:paraId="0B4F153F" w14:textId="3591C4C8" w:rsidR="00BC1642" w:rsidRPr="00D56B01" w:rsidRDefault="00D56B01" w:rsidP="00650778">
            <w:pPr>
              <w:wordWrap w:val="0"/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D56B01">
              <w:rPr>
                <w:rFonts w:cstheme="minorHAnsi"/>
                <w:color w:val="191C1F"/>
                <w:sz w:val="24"/>
                <w:shd w:val="clear" w:color="auto" w:fill="FFFFFF"/>
              </w:rPr>
              <w:t>The Release Manager will establish a Configuration Control Board (CCB), that meets at least every release cycle, for managing the CM process.</w:t>
            </w:r>
          </w:p>
        </w:tc>
        <w:tc>
          <w:tcPr>
            <w:tcW w:w="1128" w:type="dxa"/>
          </w:tcPr>
          <w:p w14:paraId="73EEBC5E" w14:textId="77777777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4232" w:type="dxa"/>
          </w:tcPr>
          <w:p w14:paraId="28BD61FA" w14:textId="07184BFD" w:rsidR="00BC1642" w:rsidRDefault="00D56B01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Team lead is sending out minutes of meeting for every version</w:t>
            </w:r>
          </w:p>
        </w:tc>
      </w:tr>
      <w:tr w:rsidR="00BC1642" w14:paraId="00618814" w14:textId="77777777" w:rsidTr="00650778">
        <w:trPr>
          <w:trHeight w:val="268"/>
        </w:trPr>
        <w:tc>
          <w:tcPr>
            <w:tcW w:w="786" w:type="dxa"/>
          </w:tcPr>
          <w:p w14:paraId="1FEEE5D4" w14:textId="26EA5C01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252" w:type="dxa"/>
          </w:tcPr>
          <w:p w14:paraId="3EEECA88" w14:textId="70C35567" w:rsidR="00BC1642" w:rsidRPr="00BC1642" w:rsidRDefault="00BC1642" w:rsidP="00BC1642">
            <w:pPr>
              <w:wordWrap w:val="0"/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BC1642">
              <w:rPr>
                <w:rFonts w:cstheme="minorHAnsi"/>
                <w:color w:val="191C1F"/>
                <w:sz w:val="24"/>
                <w:shd w:val="clear" w:color="auto" w:fill="FFFFFF"/>
              </w:rPr>
              <w:t>The designer will ensure the application is not subject to error handling vulnerabilities.</w:t>
            </w:r>
          </w:p>
          <w:p w14:paraId="2AF3BA21" w14:textId="183A5F8F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8" w:type="dxa"/>
          </w:tcPr>
          <w:p w14:paraId="63383BBC" w14:textId="77777777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4232" w:type="dxa"/>
          </w:tcPr>
          <w:p w14:paraId="7F587A87" w14:textId="374B646A" w:rsidR="00BC1642" w:rsidRDefault="00D56B01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 have handled errors for wide set of errors.</w:t>
            </w:r>
          </w:p>
        </w:tc>
      </w:tr>
      <w:tr w:rsidR="00BC1642" w14:paraId="19B90D88" w14:textId="77777777" w:rsidTr="00650778">
        <w:trPr>
          <w:trHeight w:val="268"/>
        </w:trPr>
        <w:tc>
          <w:tcPr>
            <w:tcW w:w="786" w:type="dxa"/>
          </w:tcPr>
          <w:p w14:paraId="38AE24A2" w14:textId="07D85C3F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252" w:type="dxa"/>
          </w:tcPr>
          <w:p w14:paraId="4F47CA94" w14:textId="1AEAF333" w:rsidR="00BC1642" w:rsidRDefault="00BC1642" w:rsidP="00BC1642">
            <w:pPr>
              <w:wordWrap w:val="0"/>
              <w:rPr>
                <w:rFonts w:ascii="inherit" w:hAnsi="inherit" w:cs="Segoe UI"/>
                <w:color w:val="191C1F"/>
              </w:rPr>
            </w:pPr>
            <w:r w:rsidRPr="00BC1642">
              <w:rPr>
                <w:rFonts w:cstheme="minorHAnsi"/>
                <w:color w:val="191C1F"/>
                <w:sz w:val="24"/>
                <w:shd w:val="clear" w:color="auto" w:fill="FFFFFF"/>
              </w:rPr>
              <w:t>The designer will create and update the Design Document for each release of the application.</w:t>
            </w:r>
          </w:p>
          <w:p w14:paraId="0BC02BA1" w14:textId="724D3D6C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128" w:type="dxa"/>
          </w:tcPr>
          <w:p w14:paraId="66567A01" w14:textId="77777777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4232" w:type="dxa"/>
          </w:tcPr>
          <w:p w14:paraId="1E93733F" w14:textId="13E354F0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 every release of this portal we guarantee to create and update design document</w:t>
            </w:r>
          </w:p>
        </w:tc>
      </w:tr>
      <w:tr w:rsidR="00BC1642" w14:paraId="7509BD54" w14:textId="77777777" w:rsidTr="00650778">
        <w:trPr>
          <w:trHeight w:val="268"/>
        </w:trPr>
        <w:tc>
          <w:tcPr>
            <w:tcW w:w="786" w:type="dxa"/>
          </w:tcPr>
          <w:p w14:paraId="6B48E57B" w14:textId="1257941D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3252" w:type="dxa"/>
          </w:tcPr>
          <w:p w14:paraId="6698A009" w14:textId="5DB711B5" w:rsidR="00BC1642" w:rsidRPr="00160903" w:rsidRDefault="00BC1642" w:rsidP="00650778">
            <w:pPr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BC1642">
              <w:rPr>
                <w:rFonts w:cstheme="minorHAnsi"/>
                <w:color w:val="191C1F"/>
                <w:sz w:val="24"/>
                <w:shd w:val="clear" w:color="auto" w:fill="FFFFFF"/>
              </w:rPr>
              <w:t>The designer will ensure uncategorized or emerging mobile code is not used in applications.</w:t>
            </w:r>
          </w:p>
        </w:tc>
        <w:tc>
          <w:tcPr>
            <w:tcW w:w="1128" w:type="dxa"/>
          </w:tcPr>
          <w:p w14:paraId="084058F5" w14:textId="70464B97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4232" w:type="dxa"/>
          </w:tcPr>
          <w:p w14:paraId="27A160C2" w14:textId="721019C9" w:rsidR="00BC1642" w:rsidRDefault="00BC1642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No mobile codes are </w:t>
            </w:r>
            <w:proofErr w:type="gramStart"/>
            <w:r>
              <w:rPr>
                <w:rFonts w:cstheme="minorHAnsi"/>
                <w:sz w:val="24"/>
                <w:szCs w:val="24"/>
              </w:rPr>
              <w:t>generated ,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for any kind of authentication.</w:t>
            </w:r>
          </w:p>
        </w:tc>
      </w:tr>
      <w:tr w:rsidR="009C5257" w14:paraId="4E5D1CFC" w14:textId="77777777" w:rsidTr="00650778">
        <w:trPr>
          <w:trHeight w:val="268"/>
        </w:trPr>
        <w:tc>
          <w:tcPr>
            <w:tcW w:w="786" w:type="dxa"/>
          </w:tcPr>
          <w:p w14:paraId="03AB412E" w14:textId="652DC916" w:rsidR="009C5257" w:rsidRDefault="009C5257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3252" w:type="dxa"/>
          </w:tcPr>
          <w:p w14:paraId="5BF02633" w14:textId="5F81BD26" w:rsidR="009C5257" w:rsidRPr="00BC1642" w:rsidRDefault="009C5257" w:rsidP="00650778">
            <w:pPr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9C5257">
              <w:rPr>
                <w:rFonts w:cstheme="minorHAnsi"/>
                <w:color w:val="191C1F"/>
                <w:sz w:val="24"/>
                <w:shd w:val="clear" w:color="auto" w:fill="FFFFFF"/>
              </w:rPr>
              <w:t>The designer will ensure the application does not contain invalid URL or path references.</w:t>
            </w:r>
          </w:p>
        </w:tc>
        <w:tc>
          <w:tcPr>
            <w:tcW w:w="1128" w:type="dxa"/>
          </w:tcPr>
          <w:p w14:paraId="26F65DFA" w14:textId="19671BB8" w:rsidR="009C5257" w:rsidRDefault="009C5257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Medium</w:t>
            </w:r>
          </w:p>
        </w:tc>
        <w:tc>
          <w:tcPr>
            <w:tcW w:w="4232" w:type="dxa"/>
          </w:tcPr>
          <w:p w14:paraId="5480056E" w14:textId="1F53650C" w:rsidR="009C5257" w:rsidRDefault="009C5257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 Invalid URL present</w:t>
            </w:r>
          </w:p>
        </w:tc>
      </w:tr>
      <w:tr w:rsidR="009C5257" w14:paraId="721E401C" w14:textId="77777777" w:rsidTr="00650778">
        <w:trPr>
          <w:trHeight w:val="268"/>
        </w:trPr>
        <w:tc>
          <w:tcPr>
            <w:tcW w:w="786" w:type="dxa"/>
          </w:tcPr>
          <w:p w14:paraId="0B550E09" w14:textId="0D8E796C" w:rsidR="009C5257" w:rsidRDefault="009C5257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3252" w:type="dxa"/>
          </w:tcPr>
          <w:p w14:paraId="5908224B" w14:textId="09C9BC3E" w:rsidR="009C5257" w:rsidRPr="00BC1642" w:rsidRDefault="009C5257" w:rsidP="00650778">
            <w:pPr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9C5257">
              <w:rPr>
                <w:rFonts w:cstheme="minorHAnsi"/>
                <w:color w:val="191C1F"/>
                <w:sz w:val="24"/>
                <w:shd w:val="clear" w:color="auto" w:fill="FFFFFF"/>
              </w:rPr>
              <w:t>The designer will ensure the application does not allow command injection.</w:t>
            </w:r>
          </w:p>
        </w:tc>
        <w:tc>
          <w:tcPr>
            <w:tcW w:w="1128" w:type="dxa"/>
          </w:tcPr>
          <w:p w14:paraId="28188BD6" w14:textId="0731D770" w:rsidR="009C5257" w:rsidRDefault="009C5257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4232" w:type="dxa"/>
          </w:tcPr>
          <w:p w14:paraId="50B95C7E" w14:textId="5A0801B0" w:rsidR="009C5257" w:rsidRDefault="007B4453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 don’t run any commands from the server</w:t>
            </w:r>
          </w:p>
        </w:tc>
      </w:tr>
      <w:tr w:rsidR="009C5257" w14:paraId="3913783E" w14:textId="77777777" w:rsidTr="00650778">
        <w:trPr>
          <w:trHeight w:val="268"/>
        </w:trPr>
        <w:tc>
          <w:tcPr>
            <w:tcW w:w="786" w:type="dxa"/>
          </w:tcPr>
          <w:p w14:paraId="3FA7C074" w14:textId="3AF8A6A2" w:rsidR="009C5257" w:rsidRDefault="009C5257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3252" w:type="dxa"/>
          </w:tcPr>
          <w:p w14:paraId="218F0520" w14:textId="591B12BD" w:rsidR="009C5257" w:rsidRPr="00BC1642" w:rsidRDefault="007B4453" w:rsidP="00650778">
            <w:pPr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7B4453">
              <w:rPr>
                <w:rFonts w:cstheme="minorHAnsi"/>
                <w:color w:val="191C1F"/>
                <w:sz w:val="24"/>
                <w:shd w:val="clear" w:color="auto" w:fill="FFFFFF"/>
              </w:rPr>
              <w:t>The designer will ensure the application does not have cross site scripting (XSS) vulnerabilities.</w:t>
            </w:r>
          </w:p>
        </w:tc>
        <w:tc>
          <w:tcPr>
            <w:tcW w:w="1128" w:type="dxa"/>
          </w:tcPr>
          <w:p w14:paraId="06C44E15" w14:textId="5BAE7594" w:rsidR="009C5257" w:rsidRDefault="007B4453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4232" w:type="dxa"/>
          </w:tcPr>
          <w:p w14:paraId="33F42A9C" w14:textId="26D1AE2E" w:rsidR="009C5257" w:rsidRDefault="007B4453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Input is validated </w:t>
            </w:r>
          </w:p>
        </w:tc>
      </w:tr>
      <w:tr w:rsidR="009C5257" w14:paraId="183FA460" w14:textId="77777777" w:rsidTr="00650778">
        <w:trPr>
          <w:trHeight w:val="268"/>
        </w:trPr>
        <w:tc>
          <w:tcPr>
            <w:tcW w:w="786" w:type="dxa"/>
          </w:tcPr>
          <w:p w14:paraId="2E9B4220" w14:textId="5C91AD1F" w:rsidR="009C5257" w:rsidRDefault="009C5257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3252" w:type="dxa"/>
          </w:tcPr>
          <w:p w14:paraId="73A7F963" w14:textId="20406D0F" w:rsidR="007B4453" w:rsidRPr="007B4453" w:rsidRDefault="007B4453" w:rsidP="007B4453">
            <w:pPr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7B4453">
              <w:rPr>
                <w:rFonts w:cstheme="minorHAnsi"/>
                <w:color w:val="191C1F"/>
                <w:sz w:val="24"/>
                <w:shd w:val="clear" w:color="auto" w:fill="FFFFFF"/>
              </w:rPr>
              <w:t xml:space="preserve">The designer will ensure the application transmits account </w:t>
            </w:r>
            <w:r w:rsidRPr="007B4453">
              <w:rPr>
                <w:rFonts w:cstheme="minorHAnsi"/>
                <w:color w:val="191C1F"/>
                <w:sz w:val="24"/>
                <w:shd w:val="clear" w:color="auto" w:fill="FFFFFF"/>
              </w:rPr>
              <w:lastRenderedPageBreak/>
              <w:t>passwords in an approved encrypted format</w:t>
            </w:r>
            <w:r>
              <w:rPr>
                <w:rFonts w:cstheme="minorHAnsi"/>
                <w:color w:val="191C1F"/>
                <w:sz w:val="24"/>
                <w:shd w:val="clear" w:color="auto" w:fill="FFFFFF"/>
              </w:rPr>
              <w:t>.</w:t>
            </w:r>
          </w:p>
          <w:p w14:paraId="1544A0BE" w14:textId="588598D1" w:rsidR="009C5257" w:rsidRPr="00BC1642" w:rsidRDefault="009C5257" w:rsidP="00650778">
            <w:pPr>
              <w:rPr>
                <w:rFonts w:cstheme="minorHAnsi"/>
                <w:color w:val="191C1F"/>
                <w:sz w:val="24"/>
                <w:shd w:val="clear" w:color="auto" w:fill="FFFFFF"/>
              </w:rPr>
            </w:pPr>
          </w:p>
        </w:tc>
        <w:tc>
          <w:tcPr>
            <w:tcW w:w="1128" w:type="dxa"/>
          </w:tcPr>
          <w:p w14:paraId="04D747B5" w14:textId="69FFBBCA" w:rsidR="009C5257" w:rsidRDefault="007B4453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High</w:t>
            </w:r>
          </w:p>
        </w:tc>
        <w:tc>
          <w:tcPr>
            <w:tcW w:w="4232" w:type="dxa"/>
          </w:tcPr>
          <w:p w14:paraId="51E6A473" w14:textId="44783799" w:rsidR="009C5257" w:rsidRDefault="007B4453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 the data is encrypted</w:t>
            </w:r>
          </w:p>
        </w:tc>
      </w:tr>
      <w:tr w:rsidR="007B4453" w14:paraId="7FA1F2A3" w14:textId="77777777" w:rsidTr="00650778">
        <w:trPr>
          <w:trHeight w:val="268"/>
        </w:trPr>
        <w:tc>
          <w:tcPr>
            <w:tcW w:w="786" w:type="dxa"/>
          </w:tcPr>
          <w:p w14:paraId="49DDA4DE" w14:textId="1A1894B5" w:rsidR="007B4453" w:rsidRDefault="007B4453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3252" w:type="dxa"/>
          </w:tcPr>
          <w:p w14:paraId="0EB8F85D" w14:textId="6C8482DF" w:rsidR="007B4453" w:rsidRPr="007B4453" w:rsidRDefault="007B4453" w:rsidP="007B4453">
            <w:pPr>
              <w:wordWrap w:val="0"/>
              <w:rPr>
                <w:rFonts w:cstheme="minorHAnsi"/>
                <w:color w:val="191C1F"/>
                <w:sz w:val="24"/>
                <w:shd w:val="clear" w:color="auto" w:fill="FFFFFF"/>
              </w:rPr>
            </w:pPr>
            <w:r w:rsidRPr="007B4453">
              <w:rPr>
                <w:rFonts w:cstheme="minorHAnsi"/>
                <w:color w:val="191C1F"/>
                <w:sz w:val="24"/>
                <w:shd w:val="clear" w:color="auto" w:fill="FFFFFF"/>
              </w:rPr>
              <w:t>The designer shall use both the &lt;</w:t>
            </w:r>
            <w:proofErr w:type="spellStart"/>
            <w:r w:rsidRPr="007B4453">
              <w:rPr>
                <w:rFonts w:cstheme="minorHAnsi"/>
                <w:color w:val="191C1F"/>
                <w:sz w:val="24"/>
                <w:shd w:val="clear" w:color="auto" w:fill="FFFFFF"/>
              </w:rPr>
              <w:t>NotBefore</w:t>
            </w:r>
            <w:proofErr w:type="spellEnd"/>
            <w:r w:rsidRPr="007B4453">
              <w:rPr>
                <w:rFonts w:cstheme="minorHAnsi"/>
                <w:color w:val="191C1F"/>
                <w:sz w:val="24"/>
                <w:shd w:val="clear" w:color="auto" w:fill="FFFFFF"/>
              </w:rPr>
              <w:t>&gt; and &lt;</w:t>
            </w:r>
            <w:proofErr w:type="spellStart"/>
            <w:r w:rsidRPr="007B4453">
              <w:rPr>
                <w:rFonts w:cstheme="minorHAnsi"/>
                <w:color w:val="191C1F"/>
                <w:sz w:val="24"/>
                <w:shd w:val="clear" w:color="auto" w:fill="FFFFFF"/>
              </w:rPr>
              <w:t>NotOnOrAfter</w:t>
            </w:r>
            <w:proofErr w:type="spellEnd"/>
            <w:r w:rsidRPr="007B4453">
              <w:rPr>
                <w:rFonts w:cstheme="minorHAnsi"/>
                <w:color w:val="191C1F"/>
                <w:sz w:val="24"/>
                <w:shd w:val="clear" w:color="auto" w:fill="FFFFFF"/>
              </w:rPr>
              <w:t>&gt; elements or &lt;</w:t>
            </w:r>
            <w:proofErr w:type="spellStart"/>
            <w:r w:rsidRPr="007B4453">
              <w:rPr>
                <w:rFonts w:cstheme="minorHAnsi"/>
                <w:color w:val="191C1F"/>
                <w:sz w:val="24"/>
                <w:shd w:val="clear" w:color="auto" w:fill="FFFFFF"/>
              </w:rPr>
              <w:t>OneTimeUse</w:t>
            </w:r>
            <w:proofErr w:type="spellEnd"/>
            <w:r w:rsidRPr="007B4453">
              <w:rPr>
                <w:rFonts w:cstheme="minorHAnsi"/>
                <w:color w:val="191C1F"/>
                <w:sz w:val="24"/>
                <w:shd w:val="clear" w:color="auto" w:fill="FFFFFF"/>
              </w:rPr>
              <w:t>&gt; element when using the &lt;Conditions&gt; element in a SAML assertion.</w:t>
            </w:r>
          </w:p>
          <w:p w14:paraId="570AA79F" w14:textId="77777777" w:rsidR="007B4453" w:rsidRPr="007B4453" w:rsidRDefault="007B4453" w:rsidP="007B4453">
            <w:pPr>
              <w:rPr>
                <w:rFonts w:cstheme="minorHAnsi"/>
                <w:color w:val="191C1F"/>
                <w:sz w:val="24"/>
                <w:shd w:val="clear" w:color="auto" w:fill="FFFFFF"/>
              </w:rPr>
            </w:pPr>
          </w:p>
        </w:tc>
        <w:tc>
          <w:tcPr>
            <w:tcW w:w="1128" w:type="dxa"/>
          </w:tcPr>
          <w:p w14:paraId="4ECD69D5" w14:textId="3EFFAFB3" w:rsidR="007B4453" w:rsidRDefault="007B4453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High</w:t>
            </w:r>
          </w:p>
        </w:tc>
        <w:tc>
          <w:tcPr>
            <w:tcW w:w="4232" w:type="dxa"/>
          </w:tcPr>
          <w:p w14:paraId="3961FFDF" w14:textId="052C64FC" w:rsidR="007B4453" w:rsidRDefault="007B4453" w:rsidP="0065077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Not applicable</w:t>
            </w:r>
            <w:bookmarkStart w:id="0" w:name="_GoBack"/>
            <w:bookmarkEnd w:id="0"/>
          </w:p>
        </w:tc>
      </w:tr>
    </w:tbl>
    <w:p w14:paraId="6B538C74" w14:textId="77777777" w:rsidR="00BC1642" w:rsidRDefault="00BC1642">
      <w:pPr>
        <w:rPr>
          <w:rFonts w:cstheme="minorHAnsi"/>
          <w:color w:val="191C1F"/>
          <w:sz w:val="24"/>
          <w:shd w:val="clear" w:color="auto" w:fill="FFFFFF"/>
        </w:rPr>
      </w:pPr>
    </w:p>
    <w:p w14:paraId="617A7CAB" w14:textId="1F577C29" w:rsidR="00BC1642" w:rsidRPr="00AF5C82" w:rsidRDefault="0040262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didn’t use </w:t>
      </w:r>
      <w:proofErr w:type="spellStart"/>
      <w:r>
        <w:rPr>
          <w:rFonts w:cstheme="minorHAnsi"/>
          <w:sz w:val="24"/>
          <w:szCs w:val="24"/>
        </w:rPr>
        <w:t>OpenVas</w:t>
      </w:r>
      <w:proofErr w:type="spellEnd"/>
      <w:r>
        <w:rPr>
          <w:rFonts w:cstheme="minorHAnsi"/>
          <w:sz w:val="24"/>
          <w:szCs w:val="24"/>
        </w:rPr>
        <w:t xml:space="preserve"> or Nessus to do a vulnerability scan.</w:t>
      </w:r>
    </w:p>
    <w:sectPr w:rsidR="00BC1642" w:rsidRPr="00AF5C82" w:rsidSect="00DA6056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5E680" w14:textId="77777777" w:rsidR="006A028C" w:rsidRDefault="006A028C" w:rsidP="00DA6056">
      <w:pPr>
        <w:spacing w:after="0" w:line="240" w:lineRule="auto"/>
      </w:pPr>
      <w:r>
        <w:separator/>
      </w:r>
    </w:p>
  </w:endnote>
  <w:endnote w:type="continuationSeparator" w:id="0">
    <w:p w14:paraId="687D5C6F" w14:textId="77777777" w:rsidR="006A028C" w:rsidRDefault="006A028C" w:rsidP="00DA60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41D33" w14:textId="77777777" w:rsidR="00650778" w:rsidRDefault="00650778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0184C2E" w14:textId="77777777" w:rsidR="00650778" w:rsidRDefault="006507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8FA159" w14:textId="77777777" w:rsidR="006A028C" w:rsidRDefault="006A028C" w:rsidP="00DA6056">
      <w:pPr>
        <w:spacing w:after="0" w:line="240" w:lineRule="auto"/>
      </w:pPr>
      <w:r>
        <w:separator/>
      </w:r>
    </w:p>
  </w:footnote>
  <w:footnote w:type="continuationSeparator" w:id="0">
    <w:p w14:paraId="50D1BD35" w14:textId="77777777" w:rsidR="006A028C" w:rsidRDefault="006A028C" w:rsidP="00DA60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3FF567" w14:textId="22E5F4F9" w:rsidR="00650778" w:rsidRDefault="00650778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6AF3CC6C" wp14:editId="25F62E8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FD2745" w14:textId="0B5AA564" w:rsidR="00650778" w:rsidRDefault="0065077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Cse 5382 -Project part 3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6AF3CC6C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1FD2745" w14:textId="0B5AA564" w:rsidR="00650778" w:rsidRDefault="0065077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Cse 5382 -Project part 3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8E"/>
    <w:rsid w:val="00093A8E"/>
    <w:rsid w:val="000C24A4"/>
    <w:rsid w:val="00160903"/>
    <w:rsid w:val="0040262E"/>
    <w:rsid w:val="004F6BFB"/>
    <w:rsid w:val="00650778"/>
    <w:rsid w:val="006A028C"/>
    <w:rsid w:val="007B4453"/>
    <w:rsid w:val="00872C45"/>
    <w:rsid w:val="009C5257"/>
    <w:rsid w:val="00AB2C7E"/>
    <w:rsid w:val="00AF5C82"/>
    <w:rsid w:val="00BC1642"/>
    <w:rsid w:val="00D56B01"/>
    <w:rsid w:val="00DA6056"/>
    <w:rsid w:val="00F5428D"/>
    <w:rsid w:val="00FD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8370A"/>
  <w15:chartTrackingRefBased/>
  <w15:docId w15:val="{C2D5A251-BF68-4A5D-9EB3-007DF2992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F5C8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056"/>
  </w:style>
  <w:style w:type="paragraph" w:styleId="Footer">
    <w:name w:val="footer"/>
    <w:basedOn w:val="Normal"/>
    <w:link w:val="FooterChar"/>
    <w:uiPriority w:val="99"/>
    <w:unhideWhenUsed/>
    <w:rsid w:val="00DA60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056"/>
  </w:style>
  <w:style w:type="character" w:customStyle="1" w:styleId="Heading2Char">
    <w:name w:val="Heading 2 Char"/>
    <w:basedOn w:val="DefaultParagraphFont"/>
    <w:link w:val="Heading2"/>
    <w:uiPriority w:val="9"/>
    <w:rsid w:val="00AF5C82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AF5C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4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1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5382 -Project part 3</vt:lpstr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5382 -Project part 3</dc:title>
  <dc:subject/>
  <dc:creator>Chaitanya Shintre</dc:creator>
  <cp:keywords/>
  <dc:description/>
  <cp:lastModifiedBy>Chaitanya Shintre</cp:lastModifiedBy>
  <cp:revision>5</cp:revision>
  <dcterms:created xsi:type="dcterms:W3CDTF">2018-12-09T21:14:00Z</dcterms:created>
  <dcterms:modified xsi:type="dcterms:W3CDTF">2018-12-10T03:20:00Z</dcterms:modified>
</cp:coreProperties>
</file>