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0A37501D" wp14:textId="77777777">
      <w:pPr>
        <w:spacing w:before="10"/>
        <w:rPr>
          <w:rFonts w:ascii="Segoe UI" w:hAnsi="Segoe UI" w:eastAsia="Segoe UI" w:cs="Segoe UI"/>
          <w:b w:val="0"/>
          <w:bCs w:val="0"/>
          <w:i w:val="0"/>
          <w:iCs w:val="0"/>
          <w:caps w:val="0"/>
          <w:smallCaps w:val="0"/>
          <w:color w:val="000000" w:themeColor="text1" w:themeTint="FF"/>
          <w:sz w:val="15"/>
          <w:szCs w:val="15"/>
          <w:lang w:val="en-US"/>
          <w14:textFill>
            <w14:solidFill>
              <w14:schemeClr w14:val="tx1">
                <w14:lumMod w14:val="100000"/>
                <w14:lumOff w14:val="0"/>
              </w14:schemeClr>
            </w14:solidFill>
          </w14:textFill>
        </w:rPr>
      </w:pPr>
    </w:p>
    <w:tbl>
      <w:tblPr>
        <w:tblStyle w:val="5"/>
        <w:tblW w:w="0" w:type="auto"/>
        <w:tblInd w:w="1140" w:type="dxa"/>
        <w:tblLayout w:type="fixed"/>
        <w:tblCellMar>
          <w:top w:w="0" w:type="dxa"/>
          <w:left w:w="108" w:type="dxa"/>
          <w:bottom w:w="0" w:type="dxa"/>
          <w:right w:w="108" w:type="dxa"/>
        </w:tblCellMar>
      </w:tblPr>
      <w:tblGrid>
        <w:gridCol w:w="5520"/>
      </w:tblGrid>
      <w:tr xmlns:wp14="http://schemas.microsoft.com/office/word/2010/wordml" w14:paraId="1082F095" wp14:textId="77777777">
        <w:tblPrEx>
          <w:tblCellMar>
            <w:top w:w="0" w:type="dxa"/>
            <w:left w:w="108" w:type="dxa"/>
            <w:bottom w:w="0" w:type="dxa"/>
            <w:right w:w="108" w:type="dxa"/>
          </w:tblCellMar>
        </w:tblPrEx>
        <w:trPr>
          <w:trHeight w:val="645" w:hRule="atLeast"/>
        </w:trPr>
        <w:tc>
          <w:tcPr>
            <w:tcW w:w="5520" w:type="dxa"/>
            <w:tcBorders>
              <w:left w:val="single" w:color="4471C4" w:sz="12" w:space="0"/>
            </w:tcBorders>
            <w:vAlign w:val="top"/>
          </w:tcPr>
          <w:p w14:paraId="455203B5" wp14:textId="77777777">
            <w:pPr>
              <w:spacing w:before="215"/>
              <w:rPr>
                <w:rFonts w:hint="default" w:ascii="Calibri" w:hAnsi="Calibri" w:eastAsia="Calibri" w:cs="Calibri"/>
                <w:b w:val="0"/>
                <w:bCs w:val="0"/>
                <w:i w:val="0"/>
                <w:iCs w:val="0"/>
                <w:color w:val="auto"/>
                <w:sz w:val="24"/>
                <w:szCs w:val="24"/>
                <w:lang w:val="en-IN"/>
              </w:rPr>
            </w:pPr>
            <w:r>
              <w:rPr>
                <w:rFonts w:hint="default" w:ascii="Calibri" w:hAnsi="Calibri" w:eastAsia="Calibri" w:cs="Calibri"/>
                <w:b w:val="0"/>
                <w:bCs w:val="0"/>
                <w:i w:val="0"/>
                <w:iCs w:val="0"/>
                <w:color w:val="auto"/>
                <w:sz w:val="24"/>
                <w:szCs w:val="24"/>
                <w:lang w:val="en-IN"/>
              </w:rPr>
              <w:t xml:space="preserve">Tata Capital </w:t>
            </w:r>
          </w:p>
        </w:tc>
      </w:tr>
      <w:tr xmlns:wp14="http://schemas.microsoft.com/office/word/2010/wordml" w14:paraId="19FC009F" wp14:textId="77777777">
        <w:tblPrEx>
          <w:tblCellMar>
            <w:top w:w="0" w:type="dxa"/>
            <w:left w:w="108" w:type="dxa"/>
            <w:bottom w:w="0" w:type="dxa"/>
            <w:right w:w="108" w:type="dxa"/>
          </w:tblCellMar>
        </w:tblPrEx>
        <w:trPr>
          <w:trHeight w:val="1380" w:hRule="atLeast"/>
        </w:trPr>
        <w:tc>
          <w:tcPr>
            <w:tcW w:w="5520" w:type="dxa"/>
            <w:tcBorders>
              <w:left w:val="single" w:color="4471C4" w:sz="12" w:space="0"/>
            </w:tcBorders>
            <w:vAlign w:val="top"/>
          </w:tcPr>
          <w:p w14:paraId="6DACF900" wp14:textId="77777777">
            <w:pPr>
              <w:spacing w:line="1053" w:lineRule="exact"/>
              <w:ind w:left="145"/>
              <w:rPr>
                <w:rFonts w:ascii="Calibri Light" w:hAnsi="Calibri Light" w:eastAsia="Calibri Light" w:cs="Calibri Light"/>
                <w:b w:val="0"/>
                <w:bCs w:val="0"/>
                <w:i w:val="0"/>
                <w:iCs w:val="0"/>
                <w:color w:val="auto"/>
                <w:sz w:val="88"/>
                <w:szCs w:val="88"/>
              </w:rPr>
            </w:pPr>
            <w:r>
              <w:rPr>
                <w:b w:val="0"/>
                <w:bCs w:val="0"/>
                <w:i w:val="0"/>
                <w:iCs w:val="0"/>
                <w:color w:val="auto"/>
                <w:sz w:val="88"/>
                <w:szCs w:val="88"/>
                <w:lang w:val="en-US"/>
              </w:rPr>
              <w:t>Scope of Work</w:t>
            </w:r>
          </w:p>
        </w:tc>
      </w:tr>
      <w:tr xmlns:wp14="http://schemas.microsoft.com/office/word/2010/wordml" w14:paraId="5DAB6C7B" wp14:textId="77777777">
        <w:tblPrEx>
          <w:tblCellMar>
            <w:top w:w="0" w:type="dxa"/>
            <w:left w:w="108" w:type="dxa"/>
            <w:bottom w:w="0" w:type="dxa"/>
            <w:right w:w="108" w:type="dxa"/>
          </w:tblCellMar>
        </w:tblPrEx>
        <w:trPr>
          <w:trHeight w:val="810" w:hRule="atLeast"/>
        </w:trPr>
        <w:tc>
          <w:tcPr>
            <w:tcW w:w="5520" w:type="dxa"/>
            <w:tcBorders>
              <w:left w:val="single" w:color="4471C4" w:sz="12" w:space="0"/>
            </w:tcBorders>
            <w:vAlign w:val="top"/>
          </w:tcPr>
          <w:p w14:paraId="02EB378F" wp14:textId="77777777">
            <w:pPr>
              <w:spacing w:before="6"/>
              <w:ind w:left="0"/>
              <w:rPr>
                <w:rFonts w:ascii="Times New Roman" w:hAnsi="Times New Roman" w:eastAsia="Times New Roman" w:cs="Times New Roman"/>
                <w:b w:val="0"/>
                <w:bCs w:val="0"/>
                <w:i w:val="0"/>
                <w:iCs w:val="0"/>
                <w:color w:val="auto"/>
                <w:sz w:val="26"/>
                <w:szCs w:val="26"/>
              </w:rPr>
            </w:pPr>
          </w:p>
        </w:tc>
      </w:tr>
    </w:tbl>
    <w:p xmlns:wp14="http://schemas.microsoft.com/office/word/2010/wordml" w14:paraId="6A05A809" wp14:textId="77777777">
      <w:pP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5A39BBE3" wp14:textId="77777777">
      <w:pP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7BEB9BAA" wp14:textId="77777777">
      <w:pPr>
        <w:jc w:val="cente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hint="default" w:ascii="Segoe UI" w:hAnsi="Segoe UI" w:eastAsia="Segoe UI" w:cs="Segoe UI"/>
          <w:b w:val="0"/>
          <w:bCs w:val="0"/>
          <w:i w:val="0"/>
          <w:iCs w:val="0"/>
          <w:caps w:val="0"/>
          <w:smallCaps w:val="0"/>
          <w:color w:val="000000" w:themeColor="text1" w:themeTint="FF"/>
          <w:sz w:val="40"/>
          <w:szCs w:val="40"/>
          <w:lang w:val="en-IN"/>
          <w14:textFill>
            <w14:solidFill>
              <w14:schemeClr w14:val="tx1">
                <w14:lumMod w14:val="100000"/>
                <w14:lumOff w14:val="0"/>
              </w14:schemeClr>
            </w14:solidFill>
          </w14:textFill>
        </w:rPr>
        <w:t>BY</w:t>
      </w:r>
    </w:p>
    <w:p xmlns:wp14="http://schemas.microsoft.com/office/word/2010/wordml" w14:paraId="41C8F396" wp14:textId="77777777">
      <w:pP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72A3D3EC" wp14:textId="77777777">
      <w:pP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p>
    <w:p xmlns:wp14="http://schemas.microsoft.com/office/word/2010/wordml" w14:paraId="0D0B940D" wp14:textId="77777777">
      <w:pPr>
        <w:jc w:val="center"/>
        <w:rPr>
          <w:rFonts w:ascii="Segoe UI" w:hAnsi="Segoe UI" w:eastAsia="Segoe UI" w:cs="Segoe UI"/>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drawing>
          <wp:inline xmlns:wp14="http://schemas.microsoft.com/office/word/2010/wordprocessingDrawing" distT="0" distB="0" distL="0" distR="0" wp14:anchorId="67B998D7" wp14:editId="7777777">
            <wp:extent cx="806450" cy="558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6450" cy="558800"/>
                    </a:xfrm>
                    <a:prstGeom prst="rect">
                      <a:avLst/>
                    </a:prstGeom>
                    <a:noFill/>
                    <a:ln>
                      <a:noFill/>
                    </a:ln>
                  </pic:spPr>
                </pic:pic>
              </a:graphicData>
            </a:graphic>
          </wp:inline>
        </w:drawing>
      </w:r>
    </w:p>
    <w:p xmlns:wp14="http://schemas.microsoft.com/office/word/2010/wordml" w14:paraId="0E27B00A" wp14:textId="77777777">
      <w:pPr>
        <w:spacing w:before="3"/>
        <w:rPr>
          <w:rFonts w:ascii="Segoe UI" w:hAnsi="Segoe UI" w:eastAsia="Segoe UI" w:cs="Segoe UI"/>
          <w:b w:val="0"/>
          <w:bCs w:val="0"/>
          <w:i w:val="0"/>
          <w:iCs w:val="0"/>
          <w:caps w:val="0"/>
          <w:smallCaps w:val="0"/>
          <w:color w:val="000000" w:themeColor="text1" w:themeTint="FF"/>
          <w:sz w:val="19"/>
          <w:szCs w:val="19"/>
          <w:lang w:val="en-US"/>
          <w14:textFill>
            <w14:solidFill>
              <w14:schemeClr w14:val="tx1">
                <w14:lumMod w14:val="100000"/>
                <w14:lumOff w14:val="0"/>
              </w14:schemeClr>
            </w14:solidFill>
          </w14:textFill>
        </w:rPr>
      </w:pPr>
    </w:p>
    <w:p xmlns:wp14="http://schemas.microsoft.com/office/word/2010/wordml" w14:paraId="4552D83F" wp14:textId="77777777">
      <w:pPr>
        <w:spacing w:before="56"/>
        <w:ind w:left="2785" w:right="3159"/>
        <w:jc w:val="center"/>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@Applied Cloud Computing Private Limited</w:t>
      </w:r>
    </w:p>
    <w:p xmlns:wp14="http://schemas.microsoft.com/office/word/2010/wordml" w14:paraId="60061E4C" wp14:textId="77777777">
      <w:pPr>
        <w:spacing w:before="56"/>
        <w:ind w:left="2785" w:right="3159"/>
        <w:jc w:val="center"/>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44EAFD9C" wp14:textId="77777777">
      <w:pPr>
        <w:spacing w:before="56"/>
        <w:ind w:left="2785" w:right="3159"/>
        <w:jc w:val="center"/>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4B94D5A5" wp14:textId="77777777">
      <w:pPr>
        <w:spacing w:before="56"/>
        <w:ind w:left="2785" w:right="3159"/>
        <w:jc w:val="center"/>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tbl>
      <w:tblPr>
        <w:tblStyle w:val="5"/>
        <w:tblW w:w="9500" w:type="dxa"/>
        <w:tblInd w:w="0" w:type="dxa"/>
        <w:tblLayout w:type="fixed"/>
        <w:tblCellMar>
          <w:top w:w="0" w:type="dxa"/>
          <w:left w:w="108" w:type="dxa"/>
          <w:bottom w:w="0" w:type="dxa"/>
          <w:right w:w="108" w:type="dxa"/>
        </w:tblCellMar>
      </w:tblPr>
      <w:tblGrid>
        <w:gridCol w:w="988"/>
        <w:gridCol w:w="1559"/>
        <w:gridCol w:w="1833"/>
        <w:gridCol w:w="2390"/>
        <w:gridCol w:w="971"/>
        <w:gridCol w:w="1759"/>
      </w:tblGrid>
      <w:tr xmlns:wp14="http://schemas.microsoft.com/office/word/2010/wordml" w:rsidTr="6A8BF710" w14:paraId="69675B93" wp14:textId="77777777">
        <w:tblPrEx>
          <w:tblCellMar>
            <w:top w:w="0" w:type="dxa"/>
            <w:left w:w="108" w:type="dxa"/>
            <w:bottom w:w="0" w:type="dxa"/>
            <w:right w:w="108" w:type="dxa"/>
          </w:tblCellMar>
        </w:tblPrEx>
        <w:trPr>
          <w:trHeight w:val="516" w:hRule="atLeast"/>
        </w:trPr>
        <w:tc>
          <w:tcPr>
            <w:tcW w:w="988" w:type="dxa"/>
            <w:tcBorders>
              <w:top w:val="single" w:color="000000" w:themeColor="text1" w:sz="4" w:space="0"/>
              <w:left w:val="single" w:color="000000" w:themeColor="text1" w:sz="4" w:space="0"/>
              <w:bottom w:val="nil"/>
              <w:right w:val="single" w:color="auto" w:sz="8" w:space="0"/>
            </w:tcBorders>
            <w:shd w:val="clear" w:color="auto" w:fill="auto"/>
            <w:tcMar/>
            <w:vAlign w:val="center"/>
          </w:tcPr>
          <w:p w14:paraId="4C6125B2" wp14:textId="77777777">
            <w:pPr>
              <w:spacing w:after="0" w:line="240" w:lineRule="auto"/>
              <w:jc w:val="center"/>
              <w:rPr>
                <w:rFonts w:ascii="Calibri" w:hAnsi="Calibri" w:eastAsia="Times New Roman" w:cs="Calibri"/>
                <w:b/>
                <w:bCs/>
                <w:color w:val="000000"/>
                <w:lang w:eastAsia="en-IN"/>
              </w:rPr>
            </w:pPr>
            <w:r>
              <w:rPr>
                <w:rFonts w:hint="default" w:ascii="Calibri" w:hAnsi="Calibri" w:eastAsia="Times New Roman" w:cs="Calibri"/>
                <w:b/>
                <w:bCs/>
                <w:color w:val="000000"/>
                <w:lang w:val="en-US" w:eastAsia="en-IN"/>
              </w:rPr>
              <w:t xml:space="preserve"> Version</w:t>
            </w:r>
            <w:r>
              <w:rPr>
                <w:rFonts w:ascii="Calibri" w:hAnsi="Calibri" w:eastAsia="Times New Roman" w:cs="Calibri"/>
                <w:color w:val="000000"/>
                <w:lang w:val="en-US" w:eastAsia="en-IN"/>
              </w:rPr>
              <w:t>  </w:t>
            </w:r>
          </w:p>
        </w:tc>
        <w:tc>
          <w:tcPr>
            <w:tcW w:w="1559" w:type="dxa"/>
            <w:tcBorders>
              <w:top w:val="single" w:color="000000" w:themeColor="text1" w:sz="4" w:space="0"/>
              <w:left w:val="nil"/>
              <w:bottom w:val="nil"/>
              <w:right w:val="single" w:color="auto" w:sz="8" w:space="0"/>
            </w:tcBorders>
            <w:shd w:val="clear" w:color="auto" w:fill="auto"/>
            <w:tcMar/>
            <w:vAlign w:val="center"/>
          </w:tcPr>
          <w:p w14:paraId="275B17D0" wp14:textId="77777777">
            <w:pPr>
              <w:spacing w:after="0" w:line="240" w:lineRule="auto"/>
              <w:jc w:val="center"/>
              <w:rPr>
                <w:rFonts w:ascii="Calibri" w:hAnsi="Calibri" w:eastAsia="Times New Roman" w:cs="Calibri"/>
                <w:b/>
                <w:bCs/>
                <w:color w:val="000000"/>
                <w:lang w:eastAsia="en-IN"/>
              </w:rPr>
            </w:pPr>
            <w:r>
              <w:rPr>
                <w:rFonts w:ascii="Calibri" w:hAnsi="Calibri" w:eastAsia="Times New Roman" w:cs="Calibri"/>
                <w:b/>
                <w:bCs/>
                <w:color w:val="000000"/>
                <w:lang w:val="en-US" w:eastAsia="en-IN"/>
              </w:rPr>
              <w:t>Date</w:t>
            </w:r>
            <w:r>
              <w:rPr>
                <w:rFonts w:ascii="Calibri" w:hAnsi="Calibri" w:eastAsia="Times New Roman" w:cs="Calibri"/>
                <w:color w:val="000000"/>
                <w:lang w:val="en-US" w:eastAsia="en-IN"/>
              </w:rPr>
              <w:t>    </w:t>
            </w:r>
          </w:p>
        </w:tc>
        <w:tc>
          <w:tcPr>
            <w:tcW w:w="1833" w:type="dxa"/>
            <w:tcBorders>
              <w:top w:val="single" w:color="000000" w:themeColor="text1" w:sz="4" w:space="0"/>
              <w:left w:val="nil"/>
              <w:bottom w:val="nil"/>
              <w:right w:val="single" w:color="auto" w:sz="8" w:space="0"/>
            </w:tcBorders>
            <w:shd w:val="clear" w:color="auto" w:fill="auto"/>
            <w:tcMar/>
            <w:vAlign w:val="center"/>
          </w:tcPr>
          <w:p w14:paraId="5FDE0D44" wp14:textId="77777777">
            <w:pPr>
              <w:spacing w:after="0" w:line="240" w:lineRule="auto"/>
              <w:jc w:val="center"/>
              <w:rPr>
                <w:rFonts w:ascii="Calibri" w:hAnsi="Calibri" w:eastAsia="Times New Roman" w:cs="Calibri"/>
                <w:b/>
                <w:bCs/>
                <w:color w:val="000000"/>
                <w:lang w:eastAsia="en-IN"/>
              </w:rPr>
            </w:pPr>
            <w:r>
              <w:rPr>
                <w:rFonts w:ascii="Calibri" w:hAnsi="Calibri" w:eastAsia="Times New Roman" w:cs="Calibri"/>
                <w:b/>
                <w:bCs/>
                <w:color w:val="000000"/>
                <w:lang w:val="en-US" w:eastAsia="en-IN"/>
              </w:rPr>
              <w:t>Author</w:t>
            </w:r>
            <w:r>
              <w:rPr>
                <w:rFonts w:ascii="Calibri" w:hAnsi="Calibri" w:eastAsia="Times New Roman" w:cs="Calibri"/>
                <w:color w:val="000000"/>
                <w:lang w:val="en-US" w:eastAsia="en-IN"/>
              </w:rPr>
              <w:t>    </w:t>
            </w:r>
          </w:p>
        </w:tc>
        <w:tc>
          <w:tcPr>
            <w:tcW w:w="2390" w:type="dxa"/>
            <w:tcBorders>
              <w:top w:val="single" w:color="000000" w:themeColor="text1" w:sz="4" w:space="0"/>
              <w:left w:val="nil"/>
              <w:bottom w:val="nil"/>
              <w:right w:val="single" w:color="auto" w:sz="8" w:space="0"/>
            </w:tcBorders>
            <w:shd w:val="clear" w:color="auto" w:fill="auto"/>
            <w:tcMar/>
            <w:vAlign w:val="center"/>
          </w:tcPr>
          <w:p w14:paraId="0414BF50" wp14:textId="77777777">
            <w:pPr>
              <w:spacing w:after="0" w:line="240" w:lineRule="auto"/>
              <w:jc w:val="center"/>
              <w:rPr>
                <w:rFonts w:ascii="Calibri" w:hAnsi="Calibri" w:eastAsia="Times New Roman" w:cs="Calibri"/>
                <w:b/>
                <w:bCs/>
                <w:color w:val="000000"/>
                <w:lang w:eastAsia="en-IN"/>
              </w:rPr>
            </w:pPr>
            <w:r>
              <w:rPr>
                <w:rFonts w:ascii="Calibri" w:hAnsi="Calibri" w:eastAsia="Times New Roman" w:cs="Calibri"/>
                <w:b/>
                <w:bCs/>
                <w:color w:val="000000"/>
                <w:lang w:val="en-US" w:eastAsia="en-IN"/>
              </w:rPr>
              <w:t>Description</w:t>
            </w:r>
            <w:r>
              <w:rPr>
                <w:rFonts w:ascii="Calibri" w:hAnsi="Calibri" w:eastAsia="Times New Roman" w:cs="Calibri"/>
                <w:color w:val="000000"/>
                <w:lang w:val="en-US" w:eastAsia="en-IN"/>
              </w:rPr>
              <w:t>    </w:t>
            </w:r>
          </w:p>
        </w:tc>
        <w:tc>
          <w:tcPr>
            <w:tcW w:w="971" w:type="dxa"/>
            <w:tcBorders>
              <w:top w:val="single" w:color="000000" w:themeColor="text1" w:sz="4" w:space="0"/>
              <w:left w:val="nil"/>
              <w:bottom w:val="nil"/>
              <w:right w:val="single" w:color="auto" w:sz="8" w:space="0"/>
            </w:tcBorders>
            <w:shd w:val="clear" w:color="auto" w:fill="auto"/>
            <w:tcMar/>
            <w:vAlign w:val="center"/>
          </w:tcPr>
          <w:p w14:paraId="04265560" wp14:textId="77777777">
            <w:pPr>
              <w:spacing w:after="0" w:line="240" w:lineRule="auto"/>
              <w:jc w:val="center"/>
              <w:rPr>
                <w:rFonts w:ascii="Calibri" w:hAnsi="Calibri" w:eastAsia="Times New Roman" w:cs="Calibri"/>
                <w:b/>
                <w:bCs/>
                <w:color w:val="000000"/>
                <w:lang w:eastAsia="en-IN"/>
              </w:rPr>
            </w:pPr>
            <w:r>
              <w:rPr>
                <w:rFonts w:ascii="Calibri" w:hAnsi="Calibri" w:eastAsia="Times New Roman" w:cs="Calibri"/>
                <w:b/>
                <w:bCs/>
                <w:color w:val="000000"/>
                <w:lang w:val="en-US" w:eastAsia="en-IN"/>
              </w:rPr>
              <w:t>Type</w:t>
            </w:r>
            <w:r>
              <w:rPr>
                <w:rFonts w:ascii="Calibri" w:hAnsi="Calibri" w:eastAsia="Times New Roman" w:cs="Calibri"/>
                <w:color w:val="000000"/>
                <w:lang w:val="en-US" w:eastAsia="en-IN"/>
              </w:rPr>
              <w:t>    </w:t>
            </w:r>
          </w:p>
        </w:tc>
        <w:tc>
          <w:tcPr>
            <w:tcW w:w="1759" w:type="dxa"/>
            <w:tcBorders>
              <w:top w:val="single" w:color="000000" w:themeColor="text1" w:sz="4" w:space="0"/>
              <w:left w:val="nil"/>
              <w:bottom w:val="nil"/>
              <w:right w:val="single" w:color="000000" w:themeColor="text1" w:sz="4" w:space="0"/>
            </w:tcBorders>
            <w:shd w:val="clear" w:color="auto" w:fill="auto"/>
            <w:tcMar/>
            <w:vAlign w:val="center"/>
          </w:tcPr>
          <w:p w14:paraId="4C50F72B" wp14:textId="77777777">
            <w:pPr>
              <w:spacing w:after="0" w:line="240" w:lineRule="auto"/>
              <w:jc w:val="center"/>
              <w:rPr>
                <w:rFonts w:ascii="Calibri" w:hAnsi="Calibri" w:eastAsia="Times New Roman" w:cs="Calibri"/>
                <w:b/>
                <w:bCs/>
                <w:color w:val="000000"/>
                <w:lang w:eastAsia="en-IN"/>
              </w:rPr>
            </w:pPr>
            <w:r>
              <w:rPr>
                <w:rFonts w:ascii="Calibri" w:hAnsi="Calibri" w:eastAsia="Times New Roman" w:cs="Calibri"/>
                <w:b/>
                <w:bCs/>
                <w:color w:val="000000"/>
                <w:lang w:val="en-US" w:eastAsia="en-IN"/>
              </w:rPr>
              <w:t>Requester Name</w:t>
            </w:r>
            <w:r>
              <w:rPr>
                <w:rFonts w:ascii="Calibri" w:hAnsi="Calibri" w:eastAsia="Times New Roman" w:cs="Calibri"/>
                <w:color w:val="000000"/>
                <w:lang w:val="en-US" w:eastAsia="en-IN"/>
              </w:rPr>
              <w:t>    </w:t>
            </w:r>
          </w:p>
        </w:tc>
      </w:tr>
      <w:tr xmlns:wp14="http://schemas.microsoft.com/office/word/2010/wordml" w:rsidTr="6A8BF710" w14:paraId="3C33CBE1" wp14:textId="77777777">
        <w:tblPrEx>
          <w:tblCellMar>
            <w:top w:w="0" w:type="dxa"/>
            <w:left w:w="108" w:type="dxa"/>
            <w:bottom w:w="0" w:type="dxa"/>
            <w:right w:w="108" w:type="dxa"/>
          </w:tblCellMar>
        </w:tblPrEx>
        <w:trPr>
          <w:trHeight w:val="576" w:hRule="atLeast"/>
        </w:trPr>
        <w:tc>
          <w:tcPr>
            <w:tcW w:w="988" w:type="dxa"/>
            <w:tcBorders>
              <w:top w:val="single" w:color="auto" w:sz="4" w:space="0"/>
              <w:left w:val="single" w:color="auto" w:sz="4" w:space="0"/>
              <w:bottom w:val="single" w:color="auto" w:sz="4" w:space="0"/>
              <w:right w:val="single" w:color="auto" w:sz="4" w:space="0"/>
            </w:tcBorders>
            <w:shd w:val="clear" w:color="auto" w:fill="auto"/>
            <w:tcMar/>
            <w:vAlign w:val="center"/>
          </w:tcPr>
          <w:p w14:paraId="649841BE" wp14:textId="77777777">
            <w:pPr>
              <w:spacing w:after="0" w:line="240" w:lineRule="auto"/>
              <w:jc w:val="center"/>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1</w:t>
            </w:r>
          </w:p>
        </w:tc>
        <w:tc>
          <w:tcPr>
            <w:tcW w:w="1559" w:type="dxa"/>
            <w:tcBorders>
              <w:top w:val="single" w:color="auto" w:sz="4" w:space="0"/>
              <w:left w:val="nil"/>
              <w:bottom w:val="single" w:color="auto" w:sz="4" w:space="0"/>
              <w:right w:val="single" w:color="auto" w:sz="4" w:space="0"/>
            </w:tcBorders>
            <w:shd w:val="clear" w:color="auto" w:fill="auto"/>
            <w:tcMar/>
            <w:vAlign w:val="center"/>
          </w:tcPr>
          <w:p w14:paraId="49F271E2" wp14:textId="77777777">
            <w:pPr>
              <w:spacing w:after="0" w:line="240" w:lineRule="auto"/>
              <w:jc w:val="center"/>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11-10-2023</w:t>
            </w:r>
          </w:p>
        </w:tc>
        <w:tc>
          <w:tcPr>
            <w:tcW w:w="1833" w:type="dxa"/>
            <w:tcBorders>
              <w:top w:val="single" w:color="auto" w:sz="4" w:space="0"/>
              <w:left w:val="nil"/>
              <w:bottom w:val="single" w:color="auto" w:sz="4" w:space="0"/>
              <w:right w:val="single" w:color="auto" w:sz="4" w:space="0"/>
            </w:tcBorders>
            <w:shd w:val="clear" w:color="auto" w:fill="auto"/>
            <w:tcMar/>
            <w:vAlign w:val="center"/>
          </w:tcPr>
          <w:p w14:paraId="58EDE262" wp14:textId="77777777">
            <w:pPr>
              <w:spacing w:after="0" w:line="240" w:lineRule="auto"/>
              <w:jc w:val="center"/>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Ajay Badhe</w:t>
            </w:r>
          </w:p>
        </w:tc>
        <w:tc>
          <w:tcPr>
            <w:tcW w:w="2390" w:type="dxa"/>
            <w:tcBorders>
              <w:top w:val="single" w:color="auto" w:sz="4" w:space="0"/>
              <w:left w:val="nil"/>
              <w:bottom w:val="single" w:color="auto" w:sz="4" w:space="0"/>
              <w:right w:val="single" w:color="auto" w:sz="4" w:space="0"/>
            </w:tcBorders>
            <w:shd w:val="clear" w:color="auto" w:fill="auto"/>
            <w:tcMar/>
            <w:vAlign w:val="center"/>
          </w:tcPr>
          <w:p w14:paraId="2797CA16" wp14:textId="77777777">
            <w:pPr>
              <w:spacing w:after="0" w:line="240" w:lineRule="auto"/>
              <w:jc w:val="center"/>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Scope of Work</w:t>
            </w:r>
          </w:p>
        </w:tc>
        <w:tc>
          <w:tcPr>
            <w:tcW w:w="971" w:type="dxa"/>
            <w:tcBorders>
              <w:top w:val="single" w:color="auto" w:sz="4" w:space="0"/>
              <w:left w:val="nil"/>
              <w:bottom w:val="single" w:color="auto" w:sz="4" w:space="0"/>
              <w:right w:val="single" w:color="auto" w:sz="4" w:space="0"/>
            </w:tcBorders>
            <w:shd w:val="clear" w:color="auto" w:fill="auto"/>
            <w:tcMar/>
            <w:vAlign w:val="center"/>
          </w:tcPr>
          <w:p w14:paraId="21A1D9C2" wp14:textId="77777777">
            <w:pPr>
              <w:spacing w:after="0" w:line="240" w:lineRule="auto"/>
              <w:jc w:val="center"/>
              <w:rPr>
                <w:rFonts w:hint="default" w:ascii="Calibri" w:hAnsi="Calibri" w:eastAsia="Times New Roman" w:cs="Calibri"/>
                <w:color w:val="000000"/>
                <w:lang w:val="en-US" w:eastAsia="en-IN"/>
              </w:rPr>
            </w:pPr>
            <w:r>
              <w:rPr>
                <w:rFonts w:hint="default" w:ascii="Calibri" w:hAnsi="Calibri" w:eastAsia="Times New Roman" w:cs="Calibri"/>
                <w:color w:val="000000"/>
                <w:lang w:val="en-US" w:eastAsia="en-IN"/>
              </w:rPr>
              <w:t xml:space="preserve">- </w:t>
            </w:r>
          </w:p>
        </w:tc>
        <w:tc>
          <w:tcPr>
            <w:tcW w:w="1759" w:type="dxa"/>
            <w:tcBorders>
              <w:top w:val="single" w:color="auto" w:sz="4" w:space="0"/>
              <w:left w:val="nil"/>
              <w:bottom w:val="single" w:color="auto" w:sz="4" w:space="0"/>
              <w:right w:val="single" w:color="auto" w:sz="4" w:space="0"/>
            </w:tcBorders>
            <w:shd w:val="clear" w:color="auto" w:fill="auto"/>
            <w:tcMar/>
            <w:vAlign w:val="center"/>
          </w:tcPr>
          <w:p w14:paraId="6366B989" wp14:textId="1DC86B1A">
            <w:pPr>
              <w:spacing w:after="0" w:line="240" w:lineRule="auto"/>
              <w:jc w:val="center"/>
              <w:rPr>
                <w:rFonts w:ascii="Calibri" w:hAnsi="Calibri" w:eastAsia="Times New Roman" w:cs="Calibri"/>
                <w:color w:val="000000"/>
                <w:lang w:val="en-US" w:eastAsia="en-IN"/>
              </w:rPr>
            </w:pPr>
            <w:r w:rsidRPr="6A8BF710" w:rsidR="6A8BF710">
              <w:rPr>
                <w:rFonts w:ascii="Calibri" w:hAnsi="Calibri" w:eastAsia="Times New Roman" w:cs="Calibri"/>
                <w:color w:val="000000" w:themeColor="text1" w:themeTint="FF" w:themeShade="FF"/>
                <w:lang w:val="en-US" w:eastAsia="en-IN"/>
              </w:rPr>
              <w:t xml:space="preserve">Anurag </w:t>
            </w:r>
            <w:r w:rsidRPr="6A8BF710" w:rsidR="6A8BF710">
              <w:rPr>
                <w:rFonts w:ascii="Calibri" w:hAnsi="Calibri" w:eastAsia="Times New Roman" w:cs="Calibri"/>
                <w:color w:val="000000" w:themeColor="text1" w:themeTint="FF" w:themeShade="FF"/>
                <w:lang w:val="en-US" w:eastAsia="en-IN"/>
              </w:rPr>
              <w:t>Srivastava</w:t>
            </w:r>
          </w:p>
        </w:tc>
      </w:tr>
    </w:tbl>
    <w:p xmlns:wp14="http://schemas.microsoft.com/office/word/2010/wordml" w14:paraId="22E0FC93" wp14:textId="77777777">
      <w:pPr>
        <w:keepLines/>
        <w:spacing w:before="360" w:after="160" w:line="259" w:lineRule="auto"/>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r>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t>Table of Contents</w:t>
      </w:r>
    </w:p>
    <w:sdt>
      <w:sdtPr>
        <w:rPr>
          <w:rFonts w:ascii="SimSun" w:hAnsi="SimSun" w:eastAsia="SimSun" w:cstheme="minorBidi"/>
          <w:b/>
          <w:bCs/>
          <w:color w:val="000000" w:themeColor="text1"/>
          <w:sz w:val="21"/>
          <w:szCs w:val="22"/>
          <w:lang w:val="en-US" w:eastAsia="en-US" w:bidi="ar-SA"/>
          <w14:textFill>
            <w14:solidFill>
              <w14:schemeClr w14:val="tx1"/>
            </w14:solidFill>
          </w14:textFill>
        </w:rPr>
        <w:id w:val="147471500"/>
        <w15:color w:val="DBDBDB"/>
        <w:docPartObj>
          <w:docPartGallery w:val="Table of Contents"/>
          <w:docPartUnique/>
        </w:docPartObj>
      </w:sdtPr>
      <w:sdtEndPr>
        <w:rPr>
          <w:rFonts w:ascii="Segoe UI" w:hAnsi="Segoe UI" w:eastAsia="Segoe UI" w:cs="Segoe UI"/>
          <w:b/>
          <w:bCs/>
          <w:i w:val="0"/>
          <w:iCs w:val="0"/>
          <w:smallCaps/>
          <w:color w:val="000000" w:themeColor="text1" w:themeTint="FF"/>
          <w:sz w:val="22"/>
          <w:szCs w:val="36"/>
          <w:lang w:val="en-US" w:eastAsia="en-US" w:bidi="ar-SA"/>
          <w14:textFill>
            <w14:solidFill>
              <w14:schemeClr w14:val="tx1">
                <w14:lumMod w14:val="100000"/>
                <w14:lumOff w14:val="0"/>
              </w14:schemeClr>
            </w14:solidFill>
          </w14:textFill>
        </w:rPr>
      </w:sdtEndPr>
      <w:sdtContent>
        <w:p xmlns:wp14="http://schemas.microsoft.com/office/word/2010/wordml" w14:paraId="3DEEC669" wp14:textId="77777777">
          <w:pPr>
            <w:spacing w:before="0" w:beforeLines="0" w:after="0" w:afterLines="0" w:line="240" w:lineRule="auto"/>
            <w:ind w:left="0" w:leftChars="0" w:right="0" w:rightChars="0" w:firstLine="0" w:firstLineChars="0"/>
            <w:jc w:val="center"/>
            <w:rPr>
              <w:b/>
              <w:bCs/>
              <w:color w:val="000000" w:themeColor="text1"/>
              <w14:textFill>
                <w14:solidFill>
                  <w14:schemeClr w14:val="tx1"/>
                </w14:solidFill>
              </w14:textFill>
            </w:rPr>
          </w:pPr>
        </w:p>
        <w:p xmlns:wp14="http://schemas.microsoft.com/office/word/2010/wordml" w14:paraId="4FA70160" wp14:textId="77777777">
          <w:pPr>
            <w:pStyle w:val="8"/>
            <w:tabs>
              <w:tab w:val="right" w:leader="dot" w:pos="9360"/>
            </w:tabs>
            <w:rPr>
              <w:b/>
              <w:bCs w:val="0"/>
              <w:color w:val="000000" w:themeColor="text1"/>
              <w14:textFill>
                <w14:solidFill>
                  <w14:schemeClr w14:val="tx1"/>
                </w14:solidFill>
              </w14:textFill>
            </w:rPr>
          </w:pPr>
          <w:r>
            <w:rPr>
              <w:rFonts w:ascii="Segoe UI" w:hAnsi="Segoe UI" w:eastAsia="Segoe UI" w:cs="Segoe UI"/>
              <w:b/>
              <w:bCs/>
              <w:i w:val="0"/>
              <w:iCs w:val="0"/>
              <w:smallCaps/>
              <w:color w:val="000000" w:themeColor="text1"/>
              <w:sz w:val="36"/>
              <w:szCs w:val="36"/>
              <w:lang w:val="en-US"/>
              <w14:textFill>
                <w14:solidFill>
                  <w14:schemeClr w14:val="tx1"/>
                </w14:solidFill>
              </w14:textFill>
            </w:rPr>
            <w:fldChar w:fldCharType="begin"/>
          </w:r>
          <w:r>
            <w:rPr>
              <w:rFonts w:ascii="Segoe UI" w:hAnsi="Segoe UI" w:eastAsia="Segoe UI" w:cs="Segoe UI"/>
              <w:b/>
              <w:bCs/>
              <w:i w:val="0"/>
              <w:iCs w:val="0"/>
              <w:smallCaps/>
              <w:color w:val="000000" w:themeColor="text1"/>
              <w:sz w:val="36"/>
              <w:szCs w:val="36"/>
              <w:lang w:val="en-US"/>
              <w14:textFill>
                <w14:solidFill>
                  <w14:schemeClr w14:val="tx1"/>
                </w14:solidFill>
              </w14:textFill>
            </w:rPr>
            <w:instrText xml:space="preserve">TOC \o "1-2" \h \u </w:instrText>
          </w:r>
          <w:r>
            <w:rPr>
              <w:rFonts w:ascii="Segoe UI" w:hAnsi="Segoe UI" w:eastAsia="Segoe UI" w:cs="Segoe UI"/>
              <w:b/>
              <w:bCs/>
              <w:i w:val="0"/>
              <w:iCs w:val="0"/>
              <w:smallCaps/>
              <w:color w:val="000000" w:themeColor="text1"/>
              <w:sz w:val="36"/>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_Toc7579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hint="default" w:ascii="Segoe UI Black" w:hAnsi="Segoe UI Black" w:cs="Segoe UI Black"/>
              <w:b/>
              <w:bCs w:val="0"/>
              <w:color w:val="000000" w:themeColor="text1"/>
              <w:szCs w:val="40"/>
              <w:lang w:val="en-US"/>
              <w14:textFill>
                <w14:solidFill>
                  <w14:schemeClr w14:val="tx1"/>
                </w14:solidFill>
              </w14:textFill>
            </w:rPr>
            <w:t>Project Overview</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_Toc7579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3</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3628B33C"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_Toc4768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US"/>
              <w14:textFill>
                <w14:solidFill>
                  <w14:schemeClr w14:val="tx1"/>
                </w14:solidFill>
              </w14:textFill>
            </w:rPr>
            <w:t>Executive summary</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_Toc4768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3</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2465821C"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_Toc5656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US"/>
              <w14:textFill>
                <w14:solidFill>
                  <w14:schemeClr w14:val="tx1"/>
                </w14:solidFill>
              </w14:textFill>
            </w:rPr>
            <w:t>Business Requirement</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_Toc5656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3</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0EC2C99C"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_Toc2376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GB"/>
              <w14:textFill>
                <w14:solidFill>
                  <w14:schemeClr w14:val="tx1"/>
                </w14:solidFill>
              </w14:textFill>
            </w:rPr>
            <w:t xml:space="preserve">Pain Points in the current </w:t>
          </w:r>
          <w:r>
            <w:rPr>
              <w:rFonts w:hint="default" w:ascii="Segoe UI" w:hAnsi="Segoe UI" w:eastAsia="Segoe UI" w:cs="Segoe UI"/>
              <w:b/>
              <w:bCs w:val="0"/>
              <w:i w:val="0"/>
              <w:iCs w:val="0"/>
              <w:smallCaps/>
              <w:color w:val="000000" w:themeColor="text1"/>
              <w:szCs w:val="28"/>
              <w:lang w:val="en-IN"/>
              <w14:textFill>
                <w14:solidFill>
                  <w14:schemeClr w14:val="tx1"/>
                </w14:solidFill>
              </w14:textFill>
            </w:rPr>
            <w:t>State</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_Toc2376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3</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5B678AE9"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_Toc1884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US"/>
              <w14:textFill>
                <w14:solidFill>
                  <w14:schemeClr w14:val="tx1"/>
                </w14:solidFill>
              </w14:textFill>
            </w:rPr>
            <w:t xml:space="preserve">Project Success </w:t>
          </w:r>
          <w:r>
            <w:rPr>
              <w:rFonts w:ascii="Segoe UI" w:hAnsi="Segoe UI" w:eastAsia="Segoe UI" w:cs="Segoe UI"/>
              <w:b/>
              <w:bCs w:val="0"/>
              <w:i w:val="0"/>
              <w:iCs w:val="0"/>
              <w:smallCaps/>
              <w:color w:val="000000" w:themeColor="text1"/>
              <w:szCs w:val="28"/>
              <w:lang w:val="en-GB"/>
              <w14:textFill>
                <w14:solidFill>
                  <w14:schemeClr w14:val="tx1"/>
                </w14:solidFill>
              </w14:textFill>
            </w:rPr>
            <w:t>Criteria</w:t>
          </w:r>
          <w:r>
            <w:rPr>
              <w:rFonts w:ascii="Segoe UI" w:hAnsi="Segoe UI" w:eastAsia="Segoe UI" w:cs="Segoe UI"/>
              <w:b/>
              <w:bCs w:val="0"/>
              <w:i w:val="0"/>
              <w:iCs w:val="0"/>
              <w:smallCaps/>
              <w:color w:val="000000" w:themeColor="text1"/>
              <w:szCs w:val="28"/>
              <w:lang w:val="en-US"/>
              <w14:textFill>
                <w14:solidFill>
                  <w14:schemeClr w14:val="tx1"/>
                </w14:solidFill>
              </w14:textFill>
            </w:rPr>
            <w:t xml:space="preserve"> </w:t>
          </w:r>
          <w:r>
            <w:rPr>
              <w:rFonts w:hint="default" w:ascii="Segoe UI" w:hAnsi="Segoe UI" w:eastAsia="Segoe UI" w:cs="Segoe UI"/>
              <w:b/>
              <w:bCs w:val="0"/>
              <w:i w:val="0"/>
              <w:iCs w:val="0"/>
              <w:smallCaps/>
              <w:color w:val="000000" w:themeColor="text1"/>
              <w:szCs w:val="28"/>
              <w:lang w:val="en-IN"/>
              <w14:textFill>
                <w14:solidFill>
                  <w14:schemeClr w14:val="tx1"/>
                </w14:solidFill>
              </w14:textFill>
            </w:rPr>
            <w:t>or Future State</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_Toc1884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4</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179712C7"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_Toc21732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GB"/>
              <w14:textFill>
                <w14:solidFill>
                  <w14:schemeClr w14:val="tx1"/>
                </w14:solidFill>
              </w14:textFill>
            </w:rPr>
            <w:t>Dependencies</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_Toc21732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4</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6F66CEDA"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_Toc26865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caps w:val="0"/>
              <w:smallCaps w:val="0"/>
              <w:color w:val="000000" w:themeColor="text1"/>
              <w:szCs w:val="28"/>
              <w:lang w:val="en-US"/>
              <w14:textFill>
                <w14:solidFill>
                  <w14:schemeClr w14:val="tx1"/>
                </w14:solidFill>
              </w14:textFill>
            </w:rPr>
            <w:t>In-</w:t>
          </w:r>
          <w:r>
            <w:rPr>
              <w:rFonts w:ascii="Segoe UI" w:hAnsi="Segoe UI" w:eastAsia="Segoe UI" w:cs="Segoe UI"/>
              <w:b/>
              <w:bCs w:val="0"/>
              <w:i w:val="0"/>
              <w:iCs w:val="0"/>
              <w:smallCaps/>
              <w:color w:val="000000" w:themeColor="text1"/>
              <w:szCs w:val="28"/>
              <w:lang w:val="en-US"/>
              <w14:textFill>
                <w14:solidFill>
                  <w14:schemeClr w14:val="tx1"/>
                </w14:solidFill>
              </w14:textFill>
            </w:rPr>
            <w:t>scope</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_Toc26865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5</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52ADC682" wp14:textId="77777777">
          <w:pPr>
            <w:pStyle w:val="9"/>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_Toc31503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28"/>
              <w:lang w:val="en-US"/>
              <w14:textFill>
                <w14:solidFill>
                  <w14:schemeClr w14:val="tx1"/>
                </w14:solidFill>
              </w14:textFill>
            </w:rPr>
            <w:t>Out of Scope</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_Toc31503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6</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68E0DC74" wp14:textId="77777777">
          <w:pPr>
            <w:pStyle w:val="8"/>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_Toc19794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hint="default" w:ascii="Segoe UI" w:hAnsi="Segoe UI" w:cs="Segoe UI"/>
              <w:b/>
              <w:bCs w:val="0"/>
              <w:color w:val="000000" w:themeColor="text1"/>
              <w:szCs w:val="40"/>
              <w:lang w:val="en-IN"/>
              <w14:textFill>
                <w14:solidFill>
                  <w14:schemeClr w14:val="tx1"/>
                </w14:solidFill>
              </w14:textFill>
            </w:rPr>
            <w:t>ARCHITECTURAL DIAGRAM</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_Toc19794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6</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51375803" wp14:textId="77777777">
          <w:pPr>
            <w:pStyle w:val="8"/>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_Toc8801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hint="default" w:ascii="Segoe UI" w:hAnsi="Segoe UI" w:cs="Segoe UI"/>
              <w:b/>
              <w:bCs w:val="0"/>
              <w:color w:val="000000" w:themeColor="text1"/>
              <w:szCs w:val="40"/>
              <w:lang w:val="en-US"/>
              <w14:textFill>
                <w14:solidFill>
                  <w14:schemeClr w14:val="tx1"/>
                </w14:solidFill>
              </w14:textFill>
            </w:rPr>
            <w:t>R</w:t>
          </w:r>
          <w:r>
            <w:rPr>
              <w:rFonts w:hint="default" w:ascii="Segoe UI" w:hAnsi="Segoe UI" w:cs="Segoe UI"/>
              <w:b/>
              <w:bCs w:val="0"/>
              <w:color w:val="000000" w:themeColor="text1"/>
              <w:szCs w:val="40"/>
              <w:lang w:val="en-IN"/>
              <w14:textFill>
                <w14:solidFill>
                  <w14:schemeClr w14:val="tx1"/>
                </w14:solidFill>
              </w14:textFill>
            </w:rPr>
            <w:t>ACI</w:t>
          </w:r>
          <w:r>
            <w:rPr>
              <w:rFonts w:hint="default" w:ascii="Segoe UI" w:hAnsi="Segoe UI" w:cs="Segoe UI"/>
              <w:b/>
              <w:bCs w:val="0"/>
              <w:color w:val="000000" w:themeColor="text1"/>
              <w:szCs w:val="40"/>
              <w:lang w:val="en-US"/>
              <w14:textFill>
                <w14:solidFill>
                  <w14:schemeClr w14:val="tx1"/>
                </w14:solidFill>
              </w14:textFill>
            </w:rPr>
            <w:t xml:space="preserve"> Matrix</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_Toc8801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7</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3406B64F" wp14:textId="77777777">
          <w:pPr>
            <w:pStyle w:val="8"/>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_Toc20127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ascii="Segoe UI" w:hAnsi="Segoe UI" w:eastAsia="Segoe UI" w:cs="Segoe UI"/>
              <w:b/>
              <w:bCs w:val="0"/>
              <w:i w:val="0"/>
              <w:iCs w:val="0"/>
              <w:smallCaps/>
              <w:color w:val="000000" w:themeColor="text1"/>
              <w:szCs w:val="36"/>
              <w:lang w:val="en-US"/>
              <w14:textFill>
                <w14:solidFill>
                  <w14:schemeClr w14:val="tx1"/>
                </w14:solidFill>
              </w14:textFill>
            </w:rPr>
            <w:t xml:space="preserve">Project Execution / summary of milestones &amp; </w:t>
          </w:r>
          <w:r>
            <w:rPr>
              <w:rFonts w:ascii="Segoe UI" w:hAnsi="Segoe UI" w:eastAsia="Segoe UI" w:cs="Segoe UI"/>
              <w:b/>
              <w:bCs w:val="0"/>
              <w:i w:val="0"/>
              <w:iCs w:val="0"/>
              <w:smallCaps/>
              <w:color w:val="000000" w:themeColor="text1"/>
              <w:szCs w:val="36"/>
              <w:lang w:val="en-IN"/>
              <w14:textFill>
                <w14:solidFill>
                  <w14:schemeClr w14:val="tx1"/>
                </w14:solidFill>
              </w14:textFill>
            </w:rPr>
            <w:t>DELIVERABLE</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_Toc20127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8</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1BFF8A87" wp14:textId="77777777">
          <w:pPr>
            <w:pStyle w:val="8"/>
            <w:tabs>
              <w:tab w:val="right" w:leader="dot" w:pos="9360"/>
            </w:tabs>
            <w:rPr>
              <w:b/>
              <w:bCs w:val="0"/>
              <w:color w:val="000000" w:themeColor="text1"/>
              <w14:textFill>
                <w14:solidFill>
                  <w14:schemeClr w14:val="tx1"/>
                </w14:solidFill>
              </w14:textFill>
            </w:rPr>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_Toc23251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hint="default" w:ascii="Segoe UI" w:hAnsi="Segoe UI" w:eastAsia="Segoe UI" w:cs="Segoe UI"/>
              <w:b/>
              <w:bCs w:val="0"/>
              <w:i w:val="0"/>
              <w:iCs w:val="0"/>
              <w:smallCaps/>
              <w:color w:val="000000" w:themeColor="text1"/>
              <w:szCs w:val="36"/>
              <w:lang w:val="en-US"/>
              <w14:textFill>
                <w14:solidFill>
                  <w14:schemeClr w14:val="tx1"/>
                </w14:solidFill>
              </w14:textFill>
            </w:rPr>
            <w:t>ACC COSTING</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_Toc23251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9</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4B875950" wp14:textId="77777777">
          <w:pPr>
            <w:pStyle w:val="8"/>
            <w:tabs>
              <w:tab w:val="right" w:leader="dot" w:pos="9360"/>
            </w:tabs>
          </w:pP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begin"/>
          </w:r>
          <w:r>
            <w:rPr>
              <w:rFonts w:ascii="Segoe UI" w:hAnsi="Segoe UI" w:eastAsia="Segoe UI" w:cs="Segoe UI"/>
              <w:b/>
              <w:bCs w:val="0"/>
              <w:i w:val="0"/>
              <w:iCs w:val="0"/>
              <w:smallCaps/>
              <w:color w:val="000000" w:themeColor="text1"/>
              <w:szCs w:val="36"/>
              <w:lang w:val="en-US"/>
              <w14:textFill>
                <w14:solidFill>
                  <w14:schemeClr w14:val="tx1"/>
                </w14:solidFill>
              </w14:textFill>
            </w:rPr>
            <w:instrText xml:space="preserve"> HYPERLINK \l _Toc2523 </w:instrText>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separate"/>
          </w:r>
          <w:r>
            <w:rPr>
              <w:rFonts w:hint="default" w:ascii="Segoe UI" w:hAnsi="Segoe UI" w:eastAsia="Segoe UI" w:cs="Segoe UI"/>
              <w:b/>
              <w:bCs w:val="0"/>
              <w:i w:val="0"/>
              <w:iCs w:val="0"/>
              <w:smallCaps/>
              <w:color w:val="000000" w:themeColor="text1"/>
              <w:szCs w:val="36"/>
              <w:lang w:val="en-US"/>
              <w14:textFill>
                <w14:solidFill>
                  <w14:schemeClr w14:val="tx1"/>
                </w14:solidFill>
              </w14:textFill>
            </w:rPr>
            <w:t>TERMS &amp; CONDITIONS</w:t>
          </w:r>
          <w:r>
            <w:rPr>
              <w:b/>
              <w:bCs w:val="0"/>
              <w:color w:val="000000" w:themeColor="text1"/>
              <w14:textFill>
                <w14:solidFill>
                  <w14:schemeClr w14:val="tx1"/>
                </w14:solidFill>
              </w14:textFill>
            </w:rPr>
            <w:tab/>
          </w:r>
          <w:r>
            <w:rPr>
              <w:b/>
              <w:bCs w:val="0"/>
              <w:color w:val="000000" w:themeColor="text1"/>
              <w14:textFill>
                <w14:solidFill>
                  <w14:schemeClr w14:val="tx1"/>
                </w14:solidFill>
              </w14:textFill>
            </w:rPr>
            <w:fldChar w:fldCharType="begin"/>
          </w:r>
          <w:r>
            <w:rPr>
              <w:b/>
              <w:bCs w:val="0"/>
              <w:color w:val="000000" w:themeColor="text1"/>
              <w14:textFill>
                <w14:solidFill>
                  <w14:schemeClr w14:val="tx1"/>
                </w14:solidFill>
              </w14:textFill>
            </w:rPr>
            <w:instrText xml:space="preserve"> PAGEREF _Toc2523 \h </w:instrText>
          </w:r>
          <w:r>
            <w:rPr>
              <w:b/>
              <w:bCs w:val="0"/>
              <w:color w:val="000000" w:themeColor="text1"/>
              <w14:textFill>
                <w14:solidFill>
                  <w14:schemeClr w14:val="tx1"/>
                </w14:solidFill>
              </w14:textFill>
            </w:rPr>
            <w:fldChar w:fldCharType="separate"/>
          </w:r>
          <w:r>
            <w:rPr>
              <w:b/>
              <w:bCs w:val="0"/>
              <w:color w:val="000000" w:themeColor="text1"/>
              <w14:textFill>
                <w14:solidFill>
                  <w14:schemeClr w14:val="tx1"/>
                </w14:solidFill>
              </w14:textFill>
            </w:rPr>
            <w:t>9</w:t>
          </w:r>
          <w:r>
            <w:rPr>
              <w:b/>
              <w:bCs w:val="0"/>
              <w:color w:val="000000" w:themeColor="text1"/>
              <w14:textFill>
                <w14:solidFill>
                  <w14:schemeClr w14:val="tx1"/>
                </w14:solidFill>
              </w14:textFill>
            </w:rPr>
            <w:fldChar w:fldCharType="end"/>
          </w:r>
          <w:r>
            <w:rPr>
              <w:rFonts w:ascii="Segoe UI" w:hAnsi="Segoe UI" w:eastAsia="Segoe UI" w:cs="Segoe UI"/>
              <w:b/>
              <w:bCs w:val="0"/>
              <w:i w:val="0"/>
              <w:iCs w:val="0"/>
              <w:smallCaps/>
              <w:color w:val="000000" w:themeColor="text1"/>
              <w:szCs w:val="36"/>
              <w:lang w:val="en-US"/>
              <w14:textFill>
                <w14:solidFill>
                  <w14:schemeClr w14:val="tx1"/>
                </w14:solidFill>
              </w14:textFill>
            </w:rPr>
            <w:fldChar w:fldCharType="end"/>
          </w:r>
        </w:p>
        <w:p xmlns:wp14="http://schemas.microsoft.com/office/word/2010/wordml" w14:paraId="3656B9AB" wp14:textId="77777777">
          <w:pPr>
            <w:pStyle w:val="8"/>
            <w:tabs>
              <w:tab w:val="right" w:leader="dot" w:pos="9360"/>
            </w:tabs>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r>
            <w:rPr>
              <w:rFonts w:ascii="Segoe UI" w:hAnsi="Segoe UI" w:eastAsia="Segoe UI" w:cs="Segoe UI"/>
              <w:bCs/>
              <w:i w:val="0"/>
              <w:iCs w:val="0"/>
              <w:smallCaps/>
              <w:color w:val="000000" w:themeColor="text1"/>
              <w:szCs w:val="36"/>
              <w:lang w:val="en-US"/>
              <w14:textFill>
                <w14:solidFill>
                  <w14:schemeClr w14:val="tx1"/>
                </w14:solidFill>
              </w14:textFill>
            </w:rPr>
            <w:fldChar w:fldCharType="end"/>
          </w:r>
        </w:p>
      </w:sdtContent>
    </w:sdt>
    <w:p xmlns:wp14="http://schemas.microsoft.com/office/word/2010/wordml" w14:paraId="45FB0818" wp14:textId="77777777">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br w:type="page"/>
      </w:r>
    </w:p>
    <w:p xmlns:wp14="http://schemas.microsoft.com/office/word/2010/wordml" w14:paraId="0BC9FAE4" wp14:textId="77777777">
      <w:pPr>
        <w:pStyle w:val="2"/>
        <w:bidi w:val="0"/>
        <w:rPr>
          <w:rFonts w:hint="default" w:ascii="Segoe UI Black" w:hAnsi="Segoe UI Black" w:cs="Segoe UI Black"/>
          <w:b/>
          <w:bCs/>
          <w:color w:val="000000" w:themeColor="text1"/>
          <w:sz w:val="40"/>
          <w:szCs w:val="40"/>
          <w:lang w:val="en-US"/>
          <w14:textFill>
            <w14:solidFill>
              <w14:schemeClr w14:val="tx1"/>
            </w14:solidFill>
          </w14:textFill>
        </w:rPr>
      </w:pPr>
      <w:bookmarkStart w:name="_Toc7579" w:id="0"/>
      <w:r>
        <w:rPr>
          <w:rFonts w:hint="default" w:ascii="Segoe UI Black" w:hAnsi="Segoe UI Black" w:cs="Segoe UI Black"/>
          <w:b/>
          <w:bCs/>
          <w:color w:val="000000" w:themeColor="text1"/>
          <w:sz w:val="40"/>
          <w:szCs w:val="40"/>
          <w:lang w:val="en-US"/>
          <w14:textFill>
            <w14:solidFill>
              <w14:schemeClr w14:val="tx1"/>
            </w14:solidFill>
          </w14:textFill>
        </w:rPr>
        <w:t>Project Overview</w:t>
      </w:r>
      <w:bookmarkEnd w:id="0"/>
    </w:p>
    <w:p xmlns:wp14="http://schemas.microsoft.com/office/word/2010/wordml" w14:paraId="5AFB387A" wp14:textId="77777777">
      <w:pPr>
        <w:pStyle w:val="3"/>
        <w:keepLines/>
        <w:spacing w:before="360" w:after="0" w:line="259" w:lineRule="auto"/>
        <w:ind w:left="940" w:hanging="361"/>
        <w:jc w:val="both"/>
        <w:rPr>
          <w:rFonts w:ascii="Segoe UI" w:hAnsi="Segoe UI" w:eastAsia="Segoe UI" w:cs="Segoe 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bookmarkStart w:name="_Toc4768" w:id="1"/>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Executive summary</w:t>
      </w:r>
      <w:bookmarkEnd w:id="1"/>
    </w:p>
    <w:p xmlns:wp14="http://schemas.microsoft.com/office/word/2010/wordml" w14:paraId="049F31CB" wp14:textId="77777777">
      <w:pPr>
        <w:keepLines/>
        <w:rPr>
          <w:lang w:val="en-US"/>
        </w:rPr>
      </w:pPr>
    </w:p>
    <w:p xmlns:wp14="http://schemas.microsoft.com/office/word/2010/wordml" w14:paraId="2A17B26D" wp14:textId="448FEF2D">
      <w:pPr>
        <w:spacing w:after="160" w:line="360" w:lineRule="auto"/>
        <w:jc w:val="both"/>
        <w:rPr>
          <w:rFonts w:ascii="Calibri" w:hAnsi="Calibri" w:eastAsia="Calibri" w:cs="Calibri"/>
          <w:sz w:val="22"/>
          <w:szCs w:val="22"/>
          <w:lang w:val="en-US"/>
        </w:rPr>
      </w:pP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This business requirements document has been prepared for </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Tata Capital</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for</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w:t>
      </w:r>
      <w:r w:rsidRPr="6A8BF710" w:rsidR="6A8BF710">
        <w:rPr>
          <w:rFonts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Developing a Summarization Bot for Legal Reports on Mortgage Loans utilizing ChatGPT and </w:t>
      </w:r>
      <w:r w:rsidRPr="6A8BF710" w:rsidR="6A8BF710">
        <w:rPr>
          <w:rFonts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Generative</w:t>
      </w:r>
      <w:r w:rsidRPr="6A8BF710" w:rsidR="6A8BF710">
        <w:rPr>
          <w:rFonts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Artificial Intelligence technology</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This document is intended for our clients and </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internal stakeholders</w:t>
      </w:r>
      <w:r w:rsidRPr="6A8BF710" w:rsidR="6A8BF710">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w:t>
      </w:r>
    </w:p>
    <w:p xmlns:wp14="http://schemas.microsoft.com/office/word/2010/wordml" w14:paraId="54651066" wp14:textId="77777777">
      <w:pPr>
        <w:pStyle w:val="3"/>
        <w:keepLines/>
        <w:spacing w:before="360" w:after="0" w:line="259" w:lineRule="auto"/>
        <w:ind w:left="940" w:hanging="361"/>
        <w:jc w:val="both"/>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pPr>
      <w:bookmarkStart w:name="_Toc5656" w:id="2"/>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Business Requirement</w:t>
      </w:r>
      <w:bookmarkEnd w:id="2"/>
    </w:p>
    <w:p xmlns:wp14="http://schemas.microsoft.com/office/word/2010/wordml" w14:paraId="53128261" wp14:textId="77777777">
      <w:pPr>
        <w:rPr>
          <w:lang w:val="en-US"/>
        </w:rPr>
      </w:pPr>
    </w:p>
    <w:p xmlns:wp14="http://schemas.microsoft.com/office/word/2010/wordml" w14:paraId="026282B1" wp14:textId="77777777">
      <w:pPr>
        <w:spacing w:after="16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Overview of Requirement:</w:t>
      </w:r>
    </w:p>
    <w:p xmlns:wp14="http://schemas.microsoft.com/office/word/2010/wordml" w14:paraId="5D4AE6F6" wp14:textId="77777777">
      <w:pPr>
        <w:pStyle w:val="12"/>
        <w:numPr>
          <w:ilvl w:val="0"/>
          <w:numId w:val="1"/>
        </w:numPr>
        <w:spacing w:after="160" w:line="360" w:lineRule="auto"/>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The aim is to develop an advanced AI-powered summarization bot for Tata Capital's mortgage loan division. This bot, utilizing ChatGPT technology, must condense complex legal reports submitted by lawyers or legal agencies. </w:t>
      </w:r>
    </w:p>
    <w:p xmlns:wp14="http://schemas.microsoft.com/office/word/2010/wordml" w14:paraId="042CE7F0" wp14:textId="77777777">
      <w:pPr>
        <w:pStyle w:val="12"/>
        <w:numPr>
          <w:ilvl w:val="0"/>
          <w:numId w:val="1"/>
        </w:numPr>
        <w:spacing w:after="160" w:line="360" w:lineRule="auto"/>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Additionally, it should efficiently address inquiries from credit managers, offering precise responses related to both the submitted reports and property details. </w:t>
      </w:r>
    </w:p>
    <w:p xmlns:wp14="http://schemas.microsoft.com/office/word/2010/wordml" w14:paraId="34835A8A" wp14:textId="77777777">
      <w:pPr>
        <w:pStyle w:val="12"/>
        <w:numPr>
          <w:ilvl w:val="0"/>
          <w:numId w:val="1"/>
        </w:numPr>
        <w:spacing w:after="160" w:line="360" w:lineRule="auto"/>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The objective is to enhance the efficiency of the mortgage loan division by providing swift and accurate information retrieval, saving time and decision-making process for credit managers.</w:t>
      </w:r>
    </w:p>
    <w:p xmlns:wp14="http://schemas.microsoft.com/office/word/2010/wordml" w14:paraId="62486C05" wp14:textId="77777777">
      <w:pPr>
        <w:spacing w:after="160" w:line="259" w:lineRule="auto"/>
        <w:jc w:val="both"/>
        <w:rPr>
          <w:rFonts w:ascii="Segoe UI" w:hAnsi="Segoe UI" w:eastAsia="Segoe UI" w:cs="Segoe U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xmlns:wp14="http://schemas.microsoft.com/office/word/2010/wordml" w14:paraId="0C75514E" wp14:textId="77777777">
      <w:pPr>
        <w:pStyle w:val="3"/>
        <w:keepLines/>
        <w:spacing w:before="360" w:after="240" w:line="259" w:lineRule="auto"/>
        <w:ind w:left="940" w:hanging="361"/>
        <w:rPr>
          <w:rFonts w:hint="default" w:ascii="Segoe UI" w:hAnsi="Segoe UI" w:eastAsia="Segoe UI" w:cs="Segoe UI"/>
          <w:b/>
          <w:bCs/>
          <w:i w:val="0"/>
          <w:iCs w:val="0"/>
          <w:caps w:val="0"/>
          <w:smallCaps w:val="0"/>
          <w:color w:val="000000" w:themeColor="text1" w:themeTint="FF"/>
          <w:sz w:val="28"/>
          <w:szCs w:val="28"/>
          <w:lang w:val="en-IN"/>
          <w14:textFill>
            <w14:solidFill>
              <w14:schemeClr w14:val="tx1">
                <w14:lumMod w14:val="100000"/>
                <w14:lumOff w14:val="0"/>
              </w14:schemeClr>
            </w14:solidFill>
          </w14:textFill>
        </w:rPr>
      </w:pPr>
      <w:bookmarkStart w:name="_Toc2376" w:id="3"/>
      <w:r>
        <w:rPr>
          <w:rFonts w:ascii="Segoe UI" w:hAnsi="Segoe UI" w:eastAsia="Segoe UI" w:cs="Segoe UI"/>
          <w:b/>
          <w:bCs/>
          <w:i w:val="0"/>
          <w:iCs w:val="0"/>
          <w:smallCaps/>
          <w:color w:val="000000" w:themeColor="text1" w:themeTint="FF"/>
          <w:sz w:val="28"/>
          <w:szCs w:val="28"/>
          <w:lang w:val="en-GB"/>
          <w14:textFill>
            <w14:solidFill>
              <w14:schemeClr w14:val="tx1">
                <w14:lumMod w14:val="100000"/>
                <w14:lumOff w14:val="0"/>
              </w14:schemeClr>
            </w14:solidFill>
          </w14:textFill>
        </w:rPr>
        <w:t xml:space="preserve">Pain Points in the current </w:t>
      </w:r>
      <w:r>
        <w:rPr>
          <w:rFonts w:hint="default" w:ascii="Segoe UI" w:hAnsi="Segoe UI" w:eastAsia="Segoe UI" w:cs="Segoe UI"/>
          <w:b/>
          <w:bCs/>
          <w:i w:val="0"/>
          <w:iCs w:val="0"/>
          <w:smallCaps/>
          <w:color w:val="000000" w:themeColor="text1" w:themeTint="FF"/>
          <w:sz w:val="28"/>
          <w:szCs w:val="28"/>
          <w:lang w:val="en-IN"/>
          <w14:textFill>
            <w14:solidFill>
              <w14:schemeClr w14:val="tx1">
                <w14:lumMod w14:val="100000"/>
                <w14:lumOff w14:val="0"/>
              </w14:schemeClr>
            </w14:solidFill>
          </w14:textFill>
        </w:rPr>
        <w:t>State</w:t>
      </w:r>
      <w:bookmarkEnd w:id="3"/>
    </w:p>
    <w:p xmlns:wp14="http://schemas.microsoft.com/office/word/2010/wordml" w14:paraId="6C2481A5" wp14:textId="77777777">
      <w:pPr>
        <w:keepLines/>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t>Credit Managers have to often deal with extensive legal reports and documents related to mortgage loans.</w:t>
      </w:r>
      <w:r>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t xml:space="preserve"> Mistakes or discrepancies in the provided data can lead to erroneous decisions, potentially resulting in financial losses for the institution. Coordinating with lawyers and legal agencies to clarify aspects of legal reports can be challenging. Delays in communication hinder the resolution of uncertainties, impacting the entire process. </w:t>
      </w:r>
      <w:r>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t xml:space="preserve">Addressing </w:t>
      </w:r>
      <w:r>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t xml:space="preserve">these and many more </w:t>
      </w:r>
      <w:r>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t xml:space="preserve">pain points through the implementation of an </w:t>
      </w:r>
      <w:r>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t xml:space="preserve">AI powered </w:t>
      </w:r>
      <w:r>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t xml:space="preserve">summarization bot </w:t>
      </w:r>
      <w:r>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t xml:space="preserve">using ChatGPT </w:t>
      </w:r>
      <w:r>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t>can significantly streamline communication, enhance data accuracy, and alleviate the challenges faced by both credit managers and lawyers</w:t>
      </w:r>
      <w:r>
        <w:rPr>
          <w:rFonts w:hint="default" w:ascii="Times New Roman" w:hAnsi="Times New Roman" w:eastAsia="Times New Roman"/>
          <w:b w:val="0"/>
          <w:bCs w:val="0"/>
          <w:i w:val="0"/>
          <w:iCs w:val="0"/>
          <w:caps w:val="0"/>
          <w:smallCaps w:val="0"/>
          <w:color w:val="000000" w:themeColor="text1" w:themeTint="FF"/>
          <w:sz w:val="24"/>
          <w:szCs w:val="24"/>
          <w:lang w:val="en-IN" w:eastAsia="en-US"/>
          <w14:textFill>
            <w14:solidFill>
              <w14:schemeClr w14:val="tx1">
                <w14:lumMod w14:val="100000"/>
                <w14:lumOff w14:val="0"/>
              </w14:schemeClr>
            </w14:solidFill>
          </w14:textFill>
        </w:rPr>
        <w:t>/Legal Agencies.</w:t>
      </w:r>
    </w:p>
    <w:p xmlns:wp14="http://schemas.microsoft.com/office/word/2010/wordml" w14:paraId="4101652C" wp14:textId="77777777">
      <w:pPr>
        <w:keepLines/>
        <w:rPr>
          <w:rFonts w:hint="default" w:ascii="Times New Roman" w:hAnsi="Times New Roman" w:eastAsia="Times New Roman"/>
          <w:b w:val="0"/>
          <w:bCs w:val="0"/>
          <w:i w:val="0"/>
          <w:iCs w:val="0"/>
          <w:caps w:val="0"/>
          <w:smallCaps w:val="0"/>
          <w:color w:val="000000" w:themeColor="text1" w:themeTint="FF"/>
          <w:sz w:val="24"/>
          <w:szCs w:val="24"/>
          <w:lang w:val="en-GB" w:eastAsia="en-US"/>
          <w14:textFill>
            <w14:solidFill>
              <w14:schemeClr w14:val="tx1">
                <w14:lumMod w14:val="100000"/>
                <w14:lumOff w14:val="0"/>
              </w14:schemeClr>
            </w14:solidFill>
          </w14:textFill>
        </w:rPr>
      </w:pPr>
    </w:p>
    <w:p xmlns:wp14="http://schemas.microsoft.com/office/word/2010/wordml" w14:paraId="62088677" wp14:textId="77777777">
      <w:pPr>
        <w:pStyle w:val="3"/>
        <w:keepLines/>
        <w:spacing w:before="360" w:after="240" w:line="259" w:lineRule="auto"/>
        <w:ind w:left="940" w:hanging="361"/>
        <w:rPr>
          <w:rFonts w:hint="default" w:ascii="Segoe UI" w:hAnsi="Segoe UI" w:eastAsia="Segoe UI" w:cs="Segoe UI"/>
          <w:b/>
          <w:bCs/>
          <w:i w:val="0"/>
          <w:iCs w:val="0"/>
          <w:caps w:val="0"/>
          <w:smallCaps w:val="0"/>
          <w:color w:val="000000" w:themeColor="text1" w:themeTint="FF"/>
          <w:sz w:val="28"/>
          <w:szCs w:val="28"/>
          <w:lang w:val="en-IN"/>
          <w14:textFill>
            <w14:solidFill>
              <w14:schemeClr w14:val="tx1">
                <w14:lumMod w14:val="100000"/>
                <w14:lumOff w14:val="0"/>
              </w14:schemeClr>
            </w14:solidFill>
          </w14:textFill>
        </w:rPr>
      </w:pPr>
      <w:bookmarkStart w:name="_Toc1884" w:id="4"/>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 xml:space="preserve">Project Success </w:t>
      </w:r>
      <w:r>
        <w:rPr>
          <w:rFonts w:ascii="Segoe UI" w:hAnsi="Segoe UI" w:eastAsia="Segoe UI" w:cs="Segoe UI"/>
          <w:b/>
          <w:bCs/>
          <w:i w:val="0"/>
          <w:iCs w:val="0"/>
          <w:smallCaps/>
          <w:color w:val="000000" w:themeColor="text1" w:themeTint="FF"/>
          <w:sz w:val="28"/>
          <w:szCs w:val="28"/>
          <w:lang w:val="en-GB"/>
          <w14:textFill>
            <w14:solidFill>
              <w14:schemeClr w14:val="tx1">
                <w14:lumMod w14:val="100000"/>
                <w14:lumOff w14:val="0"/>
              </w14:schemeClr>
            </w14:solidFill>
          </w14:textFill>
        </w:rPr>
        <w:t>Criteria</w:t>
      </w:r>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 xml:space="preserve"> </w:t>
      </w:r>
      <w:r>
        <w:rPr>
          <w:rFonts w:hint="default" w:ascii="Segoe UI" w:hAnsi="Segoe UI" w:eastAsia="Segoe UI" w:cs="Segoe UI"/>
          <w:b/>
          <w:bCs/>
          <w:i w:val="0"/>
          <w:iCs w:val="0"/>
          <w:smallCaps/>
          <w:color w:val="000000" w:themeColor="text1" w:themeTint="FF"/>
          <w:sz w:val="28"/>
          <w:szCs w:val="28"/>
          <w:lang w:val="en-IN"/>
          <w14:textFill>
            <w14:solidFill>
              <w14:schemeClr w14:val="tx1">
                <w14:lumMod w14:val="100000"/>
                <w14:lumOff w14:val="0"/>
              </w14:schemeClr>
            </w14:solidFill>
          </w14:textFill>
        </w:rPr>
        <w:t>or Future State</w:t>
      </w:r>
      <w:bookmarkEnd w:id="4"/>
    </w:p>
    <w:p xmlns:wp14="http://schemas.microsoft.com/office/word/2010/wordml" w14:paraId="79538D1B"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IN"/>
        </w:rPr>
        <w:t>The Chatbot leverages OpenAI's LLM (Large Language Model) to extract and interpret data from Legal Reports</w:t>
      </w:r>
      <w:bookmarkStart w:name="_GoBack" w:id="19"/>
      <w:bookmarkEnd w:id="19"/>
      <w:r>
        <w:rPr>
          <w:rFonts w:hint="default" w:ascii="Times New Roman" w:hAnsi="Times New Roman" w:eastAsia="Times New Roman"/>
          <w:sz w:val="24"/>
          <w:szCs w:val="24"/>
          <w:lang w:val="en-IN"/>
        </w:rPr>
        <w:t xml:space="preserve">. </w:t>
      </w:r>
    </w:p>
    <w:p xmlns:wp14="http://schemas.microsoft.com/office/word/2010/wordml" w14:paraId="1815F2CA"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IN"/>
        </w:rPr>
        <w:t>By applying this data to OpenAI, the Chatbot can answer questions related to the extracted information. This process allows for efficient retrieval of property-related details, enabling users to obtain accurate and timely information through natural language queries</w:t>
      </w:r>
    </w:p>
    <w:p xmlns:wp14="http://schemas.microsoft.com/office/word/2010/wordml" w14:paraId="52908D56" wp14:textId="77777777">
      <w:pPr>
        <w:pStyle w:val="12"/>
        <w:keepLines/>
        <w:numPr>
          <w:ilvl w:val="0"/>
          <w:numId w:val="2"/>
        </w:numPr>
        <w:rPr>
          <w:rFonts w:ascii="Times New Roman" w:hAnsi="Times New Roman" w:eastAsia="Times New Roman" w:cs="Times New Roman"/>
          <w:sz w:val="24"/>
          <w:szCs w:val="24"/>
          <w:lang w:val="en-US"/>
        </w:rPr>
      </w:pPr>
      <w:r>
        <w:rPr>
          <w:rFonts w:hint="default" w:ascii="Times New Roman" w:hAnsi="Times New Roman" w:eastAsia="Times New Roman"/>
          <w:sz w:val="24"/>
          <w:szCs w:val="24"/>
          <w:lang w:val="en-IN"/>
        </w:rPr>
        <w:t>Integration of the solution with the Customer PI data which is securely stored on servers located within Indian Demography.</w:t>
      </w:r>
    </w:p>
    <w:p xmlns:wp14="http://schemas.microsoft.com/office/word/2010/wordml" w14:paraId="73A5C37A" wp14:textId="77777777">
      <w:pPr>
        <w:pStyle w:val="12"/>
        <w:keepLines/>
        <w:numPr>
          <w:ilvl w:val="0"/>
          <w:numId w:val="2"/>
        </w:numPr>
        <w:rPr>
          <w:lang w:val="en-US"/>
        </w:rPr>
      </w:pPr>
      <w:r>
        <w:rPr>
          <w:rFonts w:hint="default" w:ascii="Times New Roman" w:hAnsi="Times New Roman" w:eastAsia="Times New Roman"/>
          <w:sz w:val="24"/>
          <w:szCs w:val="24"/>
          <w:lang w:val="en-IN"/>
        </w:rPr>
        <w:t>Seamless deployment of the solution scope within the Tata Capital Domain with LDAP Integration.</w:t>
      </w:r>
    </w:p>
    <w:p xmlns:wp14="http://schemas.microsoft.com/office/word/2010/wordml" w14:paraId="4C55AFC7"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The bot accurately summarizes legal reports related to mortgage loans</w:t>
      </w:r>
      <w:r>
        <w:rPr>
          <w:rFonts w:hint="default" w:ascii="Times New Roman" w:hAnsi="Times New Roman" w:eastAsia="Times New Roman"/>
          <w:sz w:val="24"/>
          <w:szCs w:val="24"/>
          <w:lang w:val="en-IN"/>
        </w:rPr>
        <w:t xml:space="preserve"> and provides a simple interface enabling credit managers to interact and receive summarized information.</w:t>
      </w:r>
    </w:p>
    <w:p xmlns:wp14="http://schemas.microsoft.com/office/word/2010/wordml" w14:paraId="0D54ECB0"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Regular testing and evaluation</w:t>
      </w:r>
      <w:r>
        <w:rPr>
          <w:rFonts w:hint="default" w:ascii="Times New Roman" w:hAnsi="Times New Roman" w:eastAsia="Times New Roman"/>
          <w:sz w:val="24"/>
          <w:szCs w:val="24"/>
          <w:lang w:val="en-IN"/>
        </w:rPr>
        <w:t xml:space="preserve"> for</w:t>
      </w:r>
      <w:r>
        <w:rPr>
          <w:rFonts w:hint="default" w:ascii="Times New Roman" w:hAnsi="Times New Roman" w:eastAsia="Times New Roman"/>
          <w:sz w:val="24"/>
          <w:szCs w:val="24"/>
          <w:lang w:val="en-US"/>
        </w:rPr>
        <w:t xml:space="preserve"> continuous improvement based on user feedback.</w:t>
      </w:r>
      <w:r>
        <w:rPr>
          <w:rFonts w:hint="default" w:ascii="Times New Roman" w:hAnsi="Times New Roman" w:eastAsia="Times New Roman"/>
          <w:sz w:val="24"/>
          <w:szCs w:val="24"/>
          <w:lang w:val="en-IN"/>
        </w:rPr>
        <w:t xml:space="preserve"> </w:t>
      </w:r>
    </w:p>
    <w:p xmlns:wp14="http://schemas.microsoft.com/office/word/2010/wordml" w14:paraId="41AE0BAA"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The </w:t>
      </w:r>
      <w:r>
        <w:rPr>
          <w:rFonts w:hint="default" w:ascii="Times New Roman" w:hAnsi="Times New Roman" w:eastAsia="Times New Roman"/>
          <w:sz w:val="24"/>
          <w:szCs w:val="24"/>
          <w:lang w:val="en-IN"/>
        </w:rPr>
        <w:t xml:space="preserve">solution </w:t>
      </w:r>
      <w:r>
        <w:rPr>
          <w:rFonts w:hint="default" w:ascii="Times New Roman" w:hAnsi="Times New Roman" w:eastAsia="Times New Roman"/>
          <w:sz w:val="24"/>
          <w:szCs w:val="24"/>
          <w:lang w:val="en-US"/>
        </w:rPr>
        <w:t>generates report-specific prompts reflecting information within the legal report</w:t>
      </w:r>
      <w:r>
        <w:rPr>
          <w:rFonts w:hint="default" w:ascii="Times New Roman" w:hAnsi="Times New Roman" w:eastAsia="Times New Roman"/>
          <w:sz w:val="24"/>
          <w:szCs w:val="24"/>
          <w:lang w:val="en-IN"/>
        </w:rPr>
        <w:t xml:space="preserve"> and concise summaries of legal reports entered into the system.</w:t>
      </w:r>
    </w:p>
    <w:p xmlns:wp14="http://schemas.microsoft.com/office/word/2010/wordml" w14:paraId="06DF52B4" wp14:textId="77777777">
      <w:pPr>
        <w:pStyle w:val="12"/>
        <w:keepLines/>
        <w:numPr>
          <w:ilvl w:val="0"/>
          <w:numId w:val="2"/>
        </w:num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The </w:t>
      </w:r>
      <w:r>
        <w:rPr>
          <w:rFonts w:hint="default" w:ascii="Times New Roman" w:hAnsi="Times New Roman" w:eastAsia="Times New Roman"/>
          <w:sz w:val="24"/>
          <w:szCs w:val="24"/>
          <w:lang w:val="en-IN"/>
        </w:rPr>
        <w:t xml:space="preserve">solution </w:t>
      </w:r>
      <w:r>
        <w:rPr>
          <w:rFonts w:hint="default" w:ascii="Times New Roman" w:hAnsi="Times New Roman" w:eastAsia="Times New Roman"/>
          <w:sz w:val="24"/>
          <w:szCs w:val="24"/>
          <w:lang w:val="en-US"/>
        </w:rPr>
        <w:t>undergoes iterative training sessions, ensuring continuous learning and adaptation.</w:t>
      </w:r>
    </w:p>
    <w:p xmlns:wp14="http://schemas.microsoft.com/office/word/2010/wordml" w14:paraId="5A806041" wp14:textId="77777777">
      <w:pPr>
        <w:pStyle w:val="3"/>
        <w:keepLines/>
        <w:spacing w:before="360" w:after="0" w:line="259" w:lineRule="auto"/>
        <w:ind w:left="940" w:hanging="361"/>
        <w:rPr>
          <w:rFonts w:ascii="Segoe UI" w:hAnsi="Segoe UI" w:eastAsia="Segoe UI" w:cs="Segoe 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bookmarkStart w:name="_Toc21732" w:id="5"/>
      <w:r>
        <w:rPr>
          <w:rFonts w:ascii="Segoe UI" w:hAnsi="Segoe UI" w:eastAsia="Segoe UI" w:cs="Segoe UI"/>
          <w:b/>
          <w:bCs/>
          <w:i w:val="0"/>
          <w:iCs w:val="0"/>
          <w:smallCaps/>
          <w:color w:val="000000" w:themeColor="text1" w:themeTint="FF"/>
          <w:sz w:val="28"/>
          <w:szCs w:val="28"/>
          <w:lang w:val="en-GB"/>
          <w14:textFill>
            <w14:solidFill>
              <w14:schemeClr w14:val="tx1">
                <w14:lumMod w14:val="100000"/>
                <w14:lumOff w14:val="0"/>
              </w14:schemeClr>
            </w14:solidFill>
          </w14:textFill>
        </w:rPr>
        <w:t>Dependencies</w:t>
      </w:r>
      <w:bookmarkEnd w:id="5"/>
    </w:p>
    <w:p xmlns:wp14="http://schemas.microsoft.com/office/word/2010/wordml" w14:paraId="4B99056E" wp14:textId="77777777">
      <w:pPr>
        <w:spacing w:after="160" w:line="259" w:lineRule="auto"/>
        <w:rPr>
          <w:rFonts w:ascii="Segoe UI" w:hAnsi="Segoe UI" w:eastAsia="Segoe UI" w:cs="Segoe UI"/>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p>
    <w:p xmlns:wp14="http://schemas.microsoft.com/office/word/2010/wordml" w14:paraId="35213187" wp14:textId="77777777">
      <w:pPr>
        <w:spacing w:before="0" w:beforeAutospacing="0" w:after="160" w:afterAutospacing="0" w:line="259" w:lineRule="auto"/>
        <w:ind w:left="0" w:right="0"/>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Tata Capital’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will approve requirements at various stages: </w:t>
      </w:r>
    </w:p>
    <w:p xmlns:wp14="http://schemas.microsoft.com/office/word/2010/wordml" w14:paraId="7F57B1B5" wp14:textId="77777777">
      <w:pPr>
        <w:numPr>
          <w:ilvl w:val="0"/>
          <w:numId w:val="3"/>
        </w:numPr>
        <w:bidi w:val="0"/>
        <w:rPr>
          <w:rFonts w:hint="default" w:ascii="Times New Roman" w:hAnsi="Times New Roman" w:cs="Times New Roman"/>
          <w:lang w:val="en-US"/>
        </w:rPr>
      </w:pPr>
      <w:bookmarkStart w:name="_Toc17906" w:id="6"/>
      <w:bookmarkStart w:name="_Toc1012" w:id="7"/>
      <w:r>
        <w:rPr>
          <w:rFonts w:hint="default" w:ascii="Times New Roman" w:hAnsi="Times New Roman" w:cs="Times New Roman"/>
          <w:lang w:val="en-US"/>
        </w:rPr>
        <w:t>Approval for Scope of work</w:t>
      </w:r>
      <w:bookmarkEnd w:id="6"/>
      <w:bookmarkEnd w:id="7"/>
      <w:r>
        <w:rPr>
          <w:rFonts w:hint="default" w:ascii="Times New Roman" w:hAnsi="Times New Roman" w:cs="Times New Roman"/>
          <w:lang w:val="en-US"/>
        </w:rPr>
        <w:t xml:space="preserve"> </w:t>
      </w:r>
    </w:p>
    <w:p xmlns:wp14="http://schemas.microsoft.com/office/word/2010/wordml" w14:paraId="3B17BA0A" wp14:textId="77777777">
      <w:pPr>
        <w:numPr>
          <w:ilvl w:val="0"/>
          <w:numId w:val="3"/>
        </w:numPr>
        <w:bidi w:val="0"/>
        <w:rPr>
          <w:rFonts w:hint="default" w:ascii="Times New Roman" w:hAnsi="Times New Roman" w:cs="Times New Roman"/>
          <w:lang w:val="en-US"/>
        </w:rPr>
      </w:pPr>
      <w:bookmarkStart w:name="_Toc16076" w:id="8"/>
      <w:bookmarkStart w:name="_Toc21991" w:id="9"/>
      <w:r>
        <w:rPr>
          <w:rFonts w:hint="default" w:ascii="Times New Roman" w:hAnsi="Times New Roman" w:cs="Times New Roman"/>
          <w:lang w:val="en-US"/>
        </w:rPr>
        <w:t>Approval for Business Requirement Document</w:t>
      </w:r>
      <w:bookmarkEnd w:id="8"/>
      <w:bookmarkEnd w:id="9"/>
      <w:r>
        <w:rPr>
          <w:rFonts w:hint="default" w:ascii="Times New Roman" w:hAnsi="Times New Roman" w:cs="Times New Roman"/>
          <w:lang w:val="en-US"/>
        </w:rPr>
        <w:t xml:space="preserve"> </w:t>
      </w:r>
    </w:p>
    <w:p xmlns:wp14="http://schemas.microsoft.com/office/word/2010/wordml" w14:paraId="78ED55AD" wp14:textId="77777777">
      <w:pPr>
        <w:numPr>
          <w:ilvl w:val="0"/>
          <w:numId w:val="3"/>
        </w:numPr>
        <w:bidi w:val="0"/>
        <w:rPr>
          <w:rFonts w:hint="default" w:ascii="Times New Roman" w:hAnsi="Times New Roman" w:cs="Times New Roman"/>
          <w:lang w:val="en-US"/>
        </w:rPr>
      </w:pPr>
      <w:bookmarkStart w:name="_Toc7580" w:id="10"/>
      <w:bookmarkStart w:name="_Toc10768" w:id="11"/>
      <w:r>
        <w:rPr>
          <w:rFonts w:hint="default" w:ascii="Times New Roman" w:hAnsi="Times New Roman" w:cs="Times New Roman"/>
          <w:lang w:val="en-US"/>
        </w:rPr>
        <w:t>Approval for Design</w:t>
      </w:r>
      <w:r>
        <w:rPr>
          <w:rFonts w:hint="default" w:ascii="Times New Roman" w:hAnsi="Times New Roman" w:cs="Times New Roman"/>
          <w:lang w:val="en-IN"/>
        </w:rPr>
        <w:t>s</w:t>
      </w:r>
      <w:bookmarkEnd w:id="10"/>
      <w:bookmarkEnd w:id="11"/>
    </w:p>
    <w:p xmlns:wp14="http://schemas.microsoft.com/office/word/2010/wordml" w14:paraId="352D5BE1"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US"/>
        </w:rPr>
        <w:t xml:space="preserve">Approval for UAT Sign-Off </w:t>
      </w:r>
    </w:p>
    <w:p xmlns:wp14="http://schemas.microsoft.com/office/word/2010/wordml" w14:paraId="0C640D73"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US"/>
        </w:rPr>
        <w:t>Go-Live Plan</w:t>
      </w:r>
    </w:p>
    <w:p xmlns:wp14="http://schemas.microsoft.com/office/word/2010/wordml" w14:paraId="6C8BEBA3"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US"/>
        </w:rPr>
        <w:t>Go-Live Sign-off</w:t>
      </w:r>
    </w:p>
    <w:p xmlns:wp14="http://schemas.microsoft.com/office/word/2010/wordml" w14:paraId="700FF8DE"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Azure/AWS account creds</w:t>
      </w:r>
    </w:p>
    <w:p xmlns:wp14="http://schemas.microsoft.com/office/word/2010/wordml" w14:paraId="79449E85"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Report format and samples.</w:t>
      </w:r>
    </w:p>
    <w:p xmlns:wp14="http://schemas.microsoft.com/office/word/2010/wordml" w14:paraId="75097EAC"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 xml:space="preserve">Server Access for Customer PI Data </w:t>
      </w:r>
    </w:p>
    <w:p xmlns:wp14="http://schemas.microsoft.com/office/word/2010/wordml" w14:paraId="468B5A0D"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All the predefined Prompts for Credit Managers.</w:t>
      </w:r>
    </w:p>
    <w:p xmlns:wp14="http://schemas.microsoft.com/office/word/2010/wordml" w14:paraId="65DDC1A5"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Training frequency for the BOT (Monthly or Weekly)</w:t>
      </w:r>
    </w:p>
    <w:p xmlns:wp14="http://schemas.microsoft.com/office/word/2010/wordml" w14:paraId="783726D9"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Encumbrance Certificate Format</w:t>
      </w:r>
    </w:p>
    <w:p xmlns:wp14="http://schemas.microsoft.com/office/word/2010/wordml" w14:paraId="250DE4FA"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Questions/Criteria for Lawyers or Legal Team while uploading the Report</w:t>
      </w:r>
    </w:p>
    <w:p xmlns:wp14="http://schemas.microsoft.com/office/word/2010/wordml" w14:paraId="274228FE" wp14:textId="53E06E9F">
      <w:pPr>
        <w:numPr>
          <w:ilvl w:val="0"/>
          <w:numId w:val="3"/>
        </w:numPr>
        <w:bidi w:val="0"/>
        <w:rPr>
          <w:rFonts w:ascii="Times New Roman" w:hAnsi="Times New Roman"/>
          <w:lang w:val="en-US"/>
        </w:rPr>
      </w:pPr>
      <w:r w:rsidRPr="62245697" w:rsidR="62245697">
        <w:rPr>
          <w:rFonts w:ascii="Times New Roman" w:hAnsi="Times New Roman"/>
          <w:lang w:val="en-US"/>
        </w:rPr>
        <w:t xml:space="preserve"> </w:t>
      </w:r>
      <w:r w:rsidRPr="62245697" w:rsidR="62245697">
        <w:rPr>
          <w:rFonts w:ascii="Times New Roman" w:hAnsi="Times New Roman"/>
          <w:lang w:val="en-IN"/>
        </w:rPr>
        <w:t>Number of</w:t>
      </w:r>
      <w:r w:rsidRPr="62245697" w:rsidR="62245697">
        <w:rPr>
          <w:rFonts w:ascii="Times New Roman" w:hAnsi="Times New Roman"/>
          <w:lang w:val="en-US"/>
        </w:rPr>
        <w:t xml:space="preserve"> files</w:t>
      </w:r>
      <w:r w:rsidRPr="62245697" w:rsidR="62245697">
        <w:rPr>
          <w:rFonts w:ascii="Times New Roman" w:hAnsi="Times New Roman"/>
          <w:lang w:val="en-IN"/>
        </w:rPr>
        <w:t xml:space="preserve"> that will be uploaded - Single or </w:t>
      </w:r>
      <w:r w:rsidRPr="62245697" w:rsidR="62245697">
        <w:rPr>
          <w:rFonts w:ascii="Times New Roman" w:hAnsi="Times New Roman"/>
          <w:lang w:val="en-IN"/>
        </w:rPr>
        <w:t>Multiple?</w:t>
      </w:r>
      <w:r w:rsidRPr="62245697" w:rsidR="62245697">
        <w:rPr>
          <w:rFonts w:ascii="Times New Roman" w:hAnsi="Times New Roman"/>
          <w:lang w:val="en-US"/>
        </w:rPr>
        <w:t xml:space="preserve"> </w:t>
      </w:r>
    </w:p>
    <w:p xmlns:wp14="http://schemas.microsoft.com/office/word/2010/wordml" w14:paraId="2E4FEE46" wp14:textId="77777777">
      <w:pPr>
        <w:numPr>
          <w:ilvl w:val="0"/>
          <w:numId w:val="3"/>
        </w:numPr>
        <w:bidi w:val="0"/>
        <w:rPr>
          <w:rFonts w:hint="default" w:ascii="Times New Roman" w:hAnsi="Times New Roman" w:cs="Times New Roman"/>
          <w:lang w:val="en-US"/>
        </w:rPr>
      </w:pPr>
      <w:r>
        <w:rPr>
          <w:rFonts w:hint="default" w:ascii="Times New Roman" w:hAnsi="Times New Roman" w:cs="Times New Roman"/>
          <w:lang w:val="en-IN"/>
        </w:rPr>
        <w:t>Naming convention for the files that are to be uploaded</w:t>
      </w:r>
    </w:p>
    <w:p xmlns:wp14="http://schemas.microsoft.com/office/word/2010/wordml" w14:paraId="1299C43A" wp14:textId="77777777">
      <w:pPr>
        <w:pStyle w:val="3"/>
        <w:keepLines/>
        <w:spacing w:before="360" w:after="0" w:line="259" w:lineRule="auto"/>
        <w:rPr>
          <w:rFonts w:ascii="Segoe UI" w:hAnsi="Segoe UI" w:eastAsia="Segoe UI" w:cs="Segoe 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xmlns:wp14="http://schemas.microsoft.com/office/word/2010/wordml" w14:paraId="55E569BB" wp14:textId="77777777">
      <w:pPr>
        <w:pStyle w:val="3"/>
        <w:keepLines/>
        <w:spacing w:before="360" w:after="0" w:line="259" w:lineRule="auto"/>
        <w:ind w:left="940" w:hanging="361"/>
        <w:rPr>
          <w:rFonts w:hint="default" w:ascii="Segoe UI" w:hAnsi="Segoe UI" w:eastAsia="Segoe UI" w:cs="Segoe UI"/>
          <w:b/>
          <w:bCs/>
          <w:i w:val="0"/>
          <w:iCs w:val="0"/>
          <w:smallCaps/>
          <w:color w:val="000000" w:themeColor="text1" w:themeTint="FF"/>
          <w:sz w:val="28"/>
          <w:szCs w:val="28"/>
          <w:lang w:val="en-IN"/>
          <w14:textFill>
            <w14:solidFill>
              <w14:schemeClr w14:val="tx1">
                <w14:lumMod w14:val="100000"/>
                <w14:lumOff w14:val="0"/>
              </w14:schemeClr>
            </w14:solidFill>
          </w14:textFill>
        </w:rPr>
      </w:pPr>
      <w:bookmarkStart w:name="_Toc26865" w:id="12"/>
      <w:r>
        <w:rPr>
          <w:rFonts w:ascii="Segoe UI" w:hAnsi="Segoe UI" w:eastAsia="Segoe UI" w:cs="Segoe U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In-</w:t>
      </w:r>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scope</w:t>
      </w:r>
      <w:bookmarkEnd w:id="12"/>
      <w:r>
        <w:rPr>
          <w:rFonts w:hint="default" w:ascii="Segoe UI" w:hAnsi="Segoe UI" w:eastAsia="Segoe UI" w:cs="Segoe UI"/>
          <w:b/>
          <w:bCs/>
          <w:i w:val="0"/>
          <w:iCs w:val="0"/>
          <w:smallCaps/>
          <w:color w:val="000000" w:themeColor="text1" w:themeTint="FF"/>
          <w:sz w:val="28"/>
          <w:szCs w:val="28"/>
          <w:lang w:val="en-IN"/>
          <w14:textFill>
            <w14:solidFill>
              <w14:schemeClr w14:val="tx1">
                <w14:lumMod w14:val="100000"/>
                <w14:lumOff w14:val="0"/>
              </w14:schemeClr>
            </w14:solidFill>
          </w14:textFill>
        </w:rPr>
        <w:t xml:space="preserve"> : Proposed Solution</w:t>
      </w:r>
    </w:p>
    <w:p xmlns:wp14="http://schemas.microsoft.com/office/word/2010/wordml" w14:paraId="4DDBEF00" wp14:textId="77777777">
      <w:pPr>
        <w:rPr>
          <w:rFonts w:hint="default" w:ascii="Segoe UI" w:hAnsi="Segoe UI" w:eastAsia="Segoe UI" w:cs="Segoe UI"/>
          <w:b/>
          <w:bCs/>
          <w:i w:val="0"/>
          <w:iCs w:val="0"/>
          <w:smallCaps/>
          <w:color w:val="000000" w:themeColor="text1" w:themeTint="FF"/>
          <w:sz w:val="28"/>
          <w:szCs w:val="28"/>
          <w:lang w:val="en-IN"/>
          <w14:textFill>
            <w14:solidFill>
              <w14:schemeClr w14:val="tx1">
                <w14:lumMod w14:val="100000"/>
                <w14:lumOff w14:val="0"/>
              </w14:schemeClr>
            </w14:solidFill>
          </w14:textFill>
        </w:rPr>
      </w:pPr>
    </w:p>
    <w:p xmlns:wp14="http://schemas.microsoft.com/office/word/2010/wordml" w:rsidP="62245697" w14:paraId="41ACFAA7" wp14:textId="5D263F80">
      <w:pPr>
        <w:rPr>
          <w:lang w:val="en-IN"/>
        </w:rPr>
      </w:pPr>
      <w:r w:rsidRPr="62245697" w:rsidR="62245697">
        <w:rPr>
          <w:lang w:val="en-IN"/>
        </w:rPr>
        <w:t xml:space="preserve">The solution is intended to </w:t>
      </w:r>
      <w:r w:rsidRPr="62245697" w:rsidR="62245697">
        <w:rPr>
          <w:lang w:val="en-IN"/>
        </w:rPr>
        <w:t>assist</w:t>
      </w:r>
      <w:r w:rsidRPr="62245697" w:rsidR="62245697">
        <w:rPr>
          <w:lang w:val="en-IN"/>
        </w:rPr>
        <w:t xml:space="preserve"> Credit Managers and Legal Teams at TATA CAPITAL LIMITED in summarizing reports, managing questions and answers, and performing other tasks. The product's user interface will cater to three distinct </w:t>
      </w:r>
      <w:r w:rsidRPr="62245697" w:rsidR="62245697">
        <w:rPr>
          <w:lang w:val="en-IN"/>
        </w:rPr>
        <w:t>roles:</w:t>
      </w:r>
    </w:p>
    <w:p xmlns:wp14="http://schemas.microsoft.com/office/word/2010/wordml" w:rsidP="62245697" w14:paraId="2DA2FA93" wp14:textId="32232134">
      <w:pPr>
        <w:numPr>
          <w:ilvl w:val="0"/>
          <w:numId w:val="4"/>
        </w:numPr>
        <w:ind w:left="420" w:leftChars="0" w:hanging="420" w:firstLineChars="0"/>
        <w:rPr>
          <w:lang w:val="en-IN"/>
        </w:rPr>
      </w:pPr>
      <w:r w:rsidRPr="62245697" w:rsidR="62245697">
        <w:rPr>
          <w:lang w:val="en-IN"/>
        </w:rPr>
        <w:t xml:space="preserve">Admin Access : </w:t>
      </w:r>
    </w:p>
    <w:p xmlns:wp14="http://schemas.microsoft.com/office/word/2010/wordml" w14:paraId="49468D8E" wp14:textId="77777777">
      <w:pPr>
        <w:numPr>
          <w:ilvl w:val="1"/>
          <w:numId w:val="4"/>
        </w:numPr>
        <w:ind w:left="840" w:leftChars="0" w:hanging="420" w:firstLineChars="0"/>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lang w:val="en-IN"/>
        </w:rPr>
        <w:t>Admin access refers to the level of privileges and permissions granted to a user within a system, application, or network, allowing them to manage and control all aspects of the system</w:t>
      </w:r>
    </w:p>
    <w:p xmlns:wp14="http://schemas.microsoft.com/office/word/2010/wordml" w14:paraId="3BBEA747" wp14:textId="77777777">
      <w:pPr>
        <w:numPr>
          <w:ilvl w:val="1"/>
          <w:numId w:val="4"/>
        </w:numPr>
        <w:ind w:left="840" w:leftChars="0" w:hanging="420" w:firstLineChars="0"/>
        <w:rPr>
          <w:rFonts w:hint="default"/>
          <w:lang w:val="en-IN"/>
        </w:rPr>
      </w:pPr>
      <w:r>
        <w:rPr>
          <w:rFonts w:hint="default"/>
          <w:lang w:val="en-IN"/>
        </w:rPr>
        <w:t>Implement secure user authentication mechanisms to ensure that only authorized lawyers and legal team members can access the report uploading interface.</w:t>
      </w:r>
    </w:p>
    <w:p xmlns:wp14="http://schemas.microsoft.com/office/word/2010/wordml" w14:paraId="6AA59DEB" wp14:textId="77777777">
      <w:pPr>
        <w:numPr>
          <w:ilvl w:val="1"/>
          <w:numId w:val="4"/>
        </w:numPr>
        <w:ind w:left="840" w:leftChars="0" w:hanging="420" w:firstLineChars="0"/>
        <w:rPr>
          <w:rFonts w:hint="default"/>
          <w:lang w:val="en-IN"/>
        </w:rPr>
      </w:pPr>
      <w:r>
        <w:rPr>
          <w:rFonts w:hint="default"/>
          <w:lang w:val="en-IN"/>
        </w:rPr>
        <w:t>Role-based access control, allowing different levels of access and functionalities based on the user's role within the legal team.</w:t>
      </w:r>
    </w:p>
    <w:p xmlns:wp14="http://schemas.microsoft.com/office/word/2010/wordml" w:rsidP="62245697" w14:paraId="0142DC3E" wp14:textId="4B46E979">
      <w:pPr>
        <w:numPr>
          <w:ilvl w:val="0"/>
          <w:numId w:val="4"/>
        </w:numPr>
        <w:ind w:left="420" w:leftChars="0" w:hanging="420" w:firstLineChars="0"/>
        <w:rPr>
          <w:lang w:val="en-IN"/>
        </w:rPr>
      </w:pPr>
      <w:r w:rsidRPr="62245697" w:rsidR="62245697">
        <w:rPr>
          <w:lang w:val="en-IN"/>
        </w:rPr>
        <w:t xml:space="preserve">Credit </w:t>
      </w:r>
      <w:r w:rsidRPr="62245697" w:rsidR="62245697">
        <w:rPr>
          <w:lang w:val="en-IN"/>
        </w:rPr>
        <w:t>Managers :</w:t>
      </w:r>
      <w:r w:rsidRPr="62245697" w:rsidR="62245697">
        <w:rPr>
          <w:lang w:val="en-IN"/>
        </w:rPr>
        <w:t xml:space="preserve"> </w:t>
      </w:r>
    </w:p>
    <w:p xmlns:wp14="http://schemas.microsoft.com/office/word/2010/wordml" w14:paraId="0F5378C7" wp14:textId="77777777">
      <w:pPr>
        <w:numPr>
          <w:ilvl w:val="1"/>
          <w:numId w:val="4"/>
        </w:numPr>
        <w:ind w:left="840" w:leftChars="0" w:hanging="420" w:firstLineChars="0"/>
        <w:rPr>
          <w:rFonts w:hint="default"/>
          <w:lang w:val="en-IN"/>
        </w:rPr>
      </w:pPr>
      <w:r>
        <w:rPr>
          <w:rFonts w:hint="default"/>
          <w:lang w:val="en-IN"/>
        </w:rPr>
        <w:t xml:space="preserve">Limited access for credit managers ensures that they have sufficient privileges to search within the system. </w:t>
      </w:r>
    </w:p>
    <w:p xmlns:wp14="http://schemas.microsoft.com/office/word/2010/wordml" w14:paraId="49EF683D" wp14:textId="77777777">
      <w:pPr>
        <w:numPr>
          <w:ilvl w:val="1"/>
          <w:numId w:val="4"/>
        </w:numPr>
        <w:ind w:left="840" w:leftChars="0" w:hanging="420" w:firstLineChars="0"/>
        <w:rPr>
          <w:rFonts w:hint="default"/>
          <w:lang w:val="en-IN"/>
        </w:rPr>
      </w:pPr>
      <w:r>
        <w:rPr>
          <w:rFonts w:hint="default"/>
          <w:lang w:val="en-IN"/>
        </w:rPr>
        <w:t>The Credit Managers can only search for and access information relevant to their reports, demography and requirements.</w:t>
      </w:r>
    </w:p>
    <w:p xmlns:wp14="http://schemas.microsoft.com/office/word/2010/wordml" w14:paraId="273B4C43" wp14:textId="77777777">
      <w:pPr>
        <w:numPr>
          <w:ilvl w:val="0"/>
          <w:numId w:val="4"/>
        </w:numPr>
        <w:ind w:left="420" w:leftChars="0" w:hanging="420" w:firstLineChars="0"/>
        <w:rPr>
          <w:rFonts w:hint="default"/>
          <w:lang w:val="en-IN"/>
        </w:rPr>
      </w:pPr>
      <w:r>
        <w:rPr>
          <w:rFonts w:hint="default"/>
          <w:lang w:val="en-IN"/>
        </w:rPr>
        <w:t xml:space="preserve">Lawyers or Legal Team : </w:t>
      </w:r>
    </w:p>
    <w:p xmlns:wp14="http://schemas.microsoft.com/office/word/2010/wordml" w14:paraId="721565CF" wp14:textId="77777777">
      <w:pPr>
        <w:numPr>
          <w:ilvl w:val="1"/>
          <w:numId w:val="4"/>
        </w:numPr>
        <w:ind w:left="840" w:leftChars="0" w:hanging="420" w:firstLineChars="0"/>
        <w:rPr>
          <w:rFonts w:hint="default"/>
          <w:lang w:val="en-IN"/>
        </w:rPr>
      </w:pPr>
      <w:r>
        <w:rPr>
          <w:rFonts w:hint="default"/>
          <w:lang w:val="en-IN"/>
        </w:rPr>
        <w:t>Limited access for lawyers ensures that their permissions are restricted within the system. Their access is specifically tailored based on their need to upload and interact with reports.</w:t>
      </w:r>
    </w:p>
    <w:p xmlns:wp14="http://schemas.microsoft.com/office/word/2010/wordml" w14:paraId="687EF191" wp14:textId="77777777">
      <w:pPr>
        <w:numPr>
          <w:ilvl w:val="1"/>
          <w:numId w:val="4"/>
        </w:numPr>
        <w:ind w:left="840" w:leftChars="0" w:hanging="420" w:firstLineChars="0"/>
        <w:rPr>
          <w:rFonts w:hint="default"/>
          <w:lang w:val="en-IN"/>
        </w:rPr>
      </w:pPr>
      <w:r>
        <w:rPr>
          <w:rFonts w:hint="default"/>
          <w:lang w:val="en-IN"/>
        </w:rPr>
        <w:t>This limited access ensures that lawyers can only perform actions related to their role, such as uploading reports as per role assigned and interacting with the specific functionalities required for their tasks.</w:t>
      </w:r>
    </w:p>
    <w:p xmlns:wp14="http://schemas.microsoft.com/office/word/2010/wordml" w14:paraId="3461D779" wp14:textId="77777777">
      <w:pPr>
        <w:numPr>
          <w:numId w:val="0"/>
        </w:numPr>
        <w:ind w:leftChars="0"/>
        <w:rPr>
          <w:rFonts w:hint="default"/>
          <w:lang w:val="en-IN"/>
        </w:rPr>
      </w:pPr>
    </w:p>
    <w:p xmlns:wp14="http://schemas.microsoft.com/office/word/2010/wordml" w14:paraId="3CF2D8B6" wp14:textId="77777777">
      <w:pPr>
        <w:numPr>
          <w:numId w:val="0"/>
        </w:numPr>
        <w:ind w:leftChars="0"/>
        <w:rPr>
          <w:rFonts w:hint="default"/>
          <w:lang w:val="en-IN"/>
        </w:rPr>
      </w:pPr>
    </w:p>
    <w:p xmlns:wp14="http://schemas.microsoft.com/office/word/2010/wordml" w14:paraId="0FB78278" wp14:textId="77777777">
      <w:pPr>
        <w:numPr>
          <w:numId w:val="0"/>
        </w:numPr>
        <w:ind w:leftChars="0"/>
        <w:rPr>
          <w:rFonts w:hint="default"/>
          <w:lang w:val="en-IN"/>
        </w:rPr>
      </w:pPr>
    </w:p>
    <w:p xmlns:wp14="http://schemas.microsoft.com/office/word/2010/wordml" w14:paraId="1FC39945" wp14:textId="77777777">
      <w:pPr>
        <w:numPr>
          <w:numId w:val="0"/>
        </w:numPr>
        <w:ind w:leftChars="0"/>
        <w:rPr>
          <w:rFonts w:hint="default"/>
          <w:lang w:val="en-IN"/>
        </w:rPr>
      </w:pPr>
    </w:p>
    <w:p xmlns:wp14="http://schemas.microsoft.com/office/word/2010/wordml" w14:paraId="51C49C4D" wp14:textId="77777777">
      <w:pPr>
        <w:spacing w:after="16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Interface for </w:t>
      </w:r>
      <w:r>
        <w:rPr>
          <w:rFonts w:hint="default" w:ascii="Times New Roman" w:hAnsi="Times New Roman" w:eastAsia="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Credit Managers</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xmlns:wp14="http://schemas.microsoft.com/office/word/2010/wordml" w14:paraId="327EEF1F"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The Login Interface will be integrated with the Tata Capital environment.</w:t>
      </w:r>
    </w:p>
    <w:p xmlns:wp14="http://schemas.microsoft.com/office/word/2010/wordml" w14:paraId="172A0FED"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This section will provide an Intuitive and user-friendly interface where credit managers can input their search queries and prompts. Incorporating search functionalities, allowing credit managers to search for specific legal reports or summaries based on keywords, dates, or report names.</w:t>
      </w:r>
    </w:p>
    <w:p xmlns:wp14="http://schemas.microsoft.com/office/word/2010/wordml" w14:paraId="362A19BA"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The resultant output will be visible to Credit Mangers as per the search keywords entered.</w:t>
      </w:r>
    </w:p>
    <w:p xmlns:wp14="http://schemas.microsoft.com/office/word/2010/wordml" w14:paraId="4D5BD270"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Store history of summarized reports, allowing credit managers to access past summaries for reference and version control for reports, enabling credit managers to track changes and updates made by the bot.</w:t>
      </w:r>
    </w:p>
    <w:p xmlns:wp14="http://schemas.microsoft.com/office/word/2010/wordml" w14:paraId="0562CB0E" wp14:textId="77777777">
      <w:pPr>
        <w:pStyle w:val="12"/>
        <w:numPr>
          <w:ilvl w:val="0"/>
          <w:numId w:val="0"/>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xmlns:wp14="http://schemas.microsoft.com/office/word/2010/wordml" w14:paraId="34CE0A41" wp14:textId="77777777">
      <w:pPr>
        <w:pStyle w:val="12"/>
        <w:numPr>
          <w:ilvl w:val="0"/>
          <w:numId w:val="0"/>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xmlns:wp14="http://schemas.microsoft.com/office/word/2010/wordml" w14:paraId="68AD65D3" wp14:textId="77777777">
      <w:pPr>
        <w:pStyle w:val="12"/>
        <w:numPr>
          <w:ilvl w:val="0"/>
          <w:numId w:val="0"/>
        </w:numPr>
        <w:spacing w:after="160" w:line="360" w:lineRule="auto"/>
        <w:contextualSpacing/>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Interface for </w:t>
      </w:r>
      <w:r>
        <w:rPr>
          <w:rFonts w:hint="default" w:ascii="Times New Roman" w:hAnsi="Times New Roman" w:eastAsia="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Lawyers or Legal Team</w:t>
      </w:r>
      <w:r>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w:t>
      </w:r>
    </w:p>
    <w:p xmlns:wp14="http://schemas.microsoft.com/office/word/2010/wordml" w14:paraId="73760081"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This section will provide an interface where lawyers and legal team members can upload legal reports, documents, and related files securely.</w:t>
      </w:r>
    </w:p>
    <w:p xmlns:wp14="http://schemas.microsoft.com/office/word/2010/wordml" w14:paraId="612D97B4" wp14:textId="77777777">
      <w:pPr>
        <w:pStyle w:val="12"/>
        <w:numPr>
          <w:ilvl w:val="0"/>
          <w:numId w:val="1"/>
        </w:numPr>
        <w:spacing w:after="160" w:line="360" w:lineRule="auto"/>
        <w:rPr>
          <w:rFonts w:hint="default"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Drag-and-drop or file selection features for convenient report uploading.</w:t>
      </w:r>
    </w:p>
    <w:p xmlns:wp14="http://schemas.microsoft.com/office/word/2010/wordml" w14:paraId="1372A0B9"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Include fields for adding metadata and relevant tags to uploaded reports, such as case number, customer name, application number, Web-top ID, report type, and date.</w:t>
      </w:r>
    </w:p>
    <w:p xmlns:wp14="http://schemas.microsoft.com/office/word/2010/wordml" w14:paraId="29759C7D"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Implement version control features to track changes made to uploaded reports, ensuring a detailed revision history. Allow lawyers to view previous versions of reports and restore specific versions if needed.</w:t>
      </w:r>
    </w:p>
    <w:p xmlns:wp14="http://schemas.microsoft.com/office/word/2010/wordml" w14:paraId="025A5151"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Support various file formats for report uploads, including PDF, Word, Excel, and image files. Implementing document conversion features to ensure compatibility with the required formats.</w:t>
      </w:r>
    </w:p>
    <w:p xmlns:wp14="http://schemas.microsoft.com/office/word/2010/wordml" w14:paraId="24337B40"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Provide visual indicators and progress bars to show the status of report uploads, ensuring transparency for users. Implement notifications or email alerts to inform lawyers about the successful upload of their reports or any issues encountered during the process.</w:t>
      </w:r>
    </w:p>
    <w:p xmlns:wp14="http://schemas.microsoft.com/office/word/2010/wordml" w14:paraId="6CB56C8D" wp14:textId="77777777">
      <w:pPr>
        <w:pStyle w:val="12"/>
        <w:numPr>
          <w:ilvl w:val="0"/>
          <w:numId w:val="1"/>
        </w:num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Implement validation checks to ensure that uploaded reports meet the required criteria, such as file size limitations and format specifications. Provide informative error messages and suggestions for correcting issues if a report upload fails.</w:t>
      </w:r>
    </w:p>
    <w:p xmlns:wp14="http://schemas.microsoft.com/office/word/2010/wordml" w14:paraId="62EBF3C5" wp14:textId="77777777">
      <w:pPr>
        <w:pStyle w:val="12"/>
        <w:numPr>
          <w:ilvl w:val="0"/>
          <w:numId w:val="0"/>
        </w:numPr>
        <w:spacing w:after="160" w:line="360" w:lineRule="auto"/>
        <w:contextualSpacing/>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xmlns:wp14="http://schemas.microsoft.com/office/word/2010/wordml" w14:paraId="29188A99" wp14:textId="77777777">
      <w:pPr>
        <w:pStyle w:val="3"/>
        <w:keepLines/>
        <w:spacing w:before="360" w:after="0" w:line="259" w:lineRule="auto"/>
        <w:ind w:left="940" w:hanging="361"/>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pPr>
      <w:bookmarkStart w:name="_Toc31503" w:id="13"/>
      <w:r>
        <w:rPr>
          <w:rFonts w:ascii="Segoe UI" w:hAnsi="Segoe UI" w:eastAsia="Segoe UI" w:cs="Segoe UI"/>
          <w:b/>
          <w:bCs/>
          <w:i w:val="0"/>
          <w:iCs w:val="0"/>
          <w:smallCaps/>
          <w:color w:val="000000" w:themeColor="text1" w:themeTint="FF"/>
          <w:sz w:val="28"/>
          <w:szCs w:val="28"/>
          <w:lang w:val="en-US"/>
          <w14:textFill>
            <w14:solidFill>
              <w14:schemeClr w14:val="tx1">
                <w14:lumMod w14:val="100000"/>
                <w14:lumOff w14:val="0"/>
              </w14:schemeClr>
            </w14:solidFill>
          </w14:textFill>
        </w:rPr>
        <w:t>Out of Scope</w:t>
      </w:r>
      <w:bookmarkEnd w:id="13"/>
    </w:p>
    <w:p xmlns:wp14="http://schemas.microsoft.com/office/word/2010/wordml" w14:paraId="6D98A12B" wp14:textId="77777777">
      <w:pPr>
        <w:rPr>
          <w:lang w:val="en-US"/>
        </w:rPr>
      </w:pPr>
    </w:p>
    <w:p xmlns:wp14="http://schemas.microsoft.com/office/word/2010/wordml" w14:paraId="045FC4B5" wp14:textId="77777777">
      <w:pPr>
        <w:spacing w:after="160" w:line="360" w:lineRule="auto"/>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Any changes requested on Ad- hoc basis apart from the solution described in this document will be considered out of scope.</w:t>
      </w:r>
      <w:bookmarkStart w:name="_Toc19794" w:id="14"/>
    </w:p>
    <w:p xmlns:wp14="http://schemas.microsoft.com/office/word/2010/wordml" w14:paraId="2946DB82" wp14:textId="77777777">
      <w:pPr>
        <w:spacing w:after="160" w:line="360" w:lineRule="auto"/>
        <w:rPr>
          <w:rFonts w:hint="default" w:ascii="Segoe UI" w:hAnsi="Segoe UI" w:cs="Segoe UI"/>
          <w:b/>
          <w:bCs/>
          <w:color w:val="000000" w:themeColor="text1"/>
          <w:sz w:val="40"/>
          <w:szCs w:val="40"/>
          <w:lang w:val="en-IN"/>
          <w14:textFill>
            <w14:solidFill>
              <w14:schemeClr w14:val="tx1"/>
            </w14:solidFill>
          </w14:textFill>
        </w:rPr>
      </w:pPr>
    </w:p>
    <w:p xmlns:wp14="http://schemas.microsoft.com/office/word/2010/wordml" w14:paraId="6BD5A324" wp14:textId="77777777">
      <w:pPr>
        <w:spacing w:after="160" w:line="360" w:lineRule="auto"/>
        <w:rPr>
          <w:rFonts w:hint="default" w:ascii="Segoe UI" w:hAnsi="Segoe UI" w:cs="Segoe UI"/>
          <w:b/>
          <w:bCs/>
          <w:color w:val="000000" w:themeColor="text1"/>
          <w:sz w:val="40"/>
          <w:szCs w:val="40"/>
          <w:lang w:val="en-IN"/>
          <w14:textFill>
            <w14:solidFill>
              <w14:schemeClr w14:val="tx1"/>
            </w14:solidFill>
          </w14:textFill>
        </w:rPr>
      </w:pPr>
      <w:r>
        <w:rPr>
          <w:rFonts w:hint="default" w:ascii="Segoe UI" w:hAnsi="Segoe UI" w:cs="Segoe UI"/>
          <w:b/>
          <w:bCs/>
          <w:color w:val="000000" w:themeColor="text1"/>
          <w:sz w:val="40"/>
          <w:szCs w:val="40"/>
          <w:lang w:val="en-IN"/>
          <w14:textFill>
            <w14:solidFill>
              <w14:schemeClr w14:val="tx1"/>
            </w14:solidFill>
          </w14:textFill>
        </w:rPr>
        <w:t>ARCHITECTURAL DIAGRAM</w:t>
      </w:r>
      <w:bookmarkEnd w:id="14"/>
    </w:p>
    <w:p xmlns:wp14="http://schemas.microsoft.com/office/word/2010/wordml" w14:paraId="5997CC1D" wp14:textId="77777777">
      <w:pPr>
        <w:rPr>
          <w:rFonts w:hint="default" w:ascii="Segoe UI" w:hAnsi="Segoe UI" w:cs="Segoe UI"/>
          <w:b/>
          <w:bCs/>
          <w:color w:val="000000" w:themeColor="text1"/>
          <w:sz w:val="40"/>
          <w:szCs w:val="40"/>
          <w:lang w:val="en-IN"/>
          <w14:textFill>
            <w14:solidFill>
              <w14:schemeClr w14:val="tx1"/>
            </w14:solidFill>
          </w14:textFill>
        </w:rPr>
      </w:pPr>
    </w:p>
    <w:p xmlns:wp14="http://schemas.microsoft.com/office/word/2010/wordml" w14:paraId="110FFD37" wp14:textId="77777777">
      <w:pPr>
        <w:rPr>
          <w:rFonts w:hint="default" w:ascii="Segoe UI" w:hAnsi="Segoe UI" w:cs="Segoe UI"/>
          <w:b/>
          <w:bCs/>
          <w:color w:val="000000" w:themeColor="text1"/>
          <w:sz w:val="40"/>
          <w:szCs w:val="40"/>
          <w:lang w:val="en-IN"/>
          <w14:textFill>
            <w14:solidFill>
              <w14:schemeClr w14:val="tx1"/>
            </w14:solidFill>
          </w14:textFill>
        </w:rPr>
      </w:pPr>
      <w:r>
        <w:rPr>
          <w:rFonts w:ascii="SimSun" w:hAnsi="SimSun" w:eastAsia="SimSun" w:cs="SimSun"/>
          <w:sz w:val="24"/>
          <w:szCs w:val="24"/>
        </w:rPr>
        <w:drawing>
          <wp:inline xmlns:wp14="http://schemas.microsoft.com/office/word/2010/wordprocessingDrawing" distT="0" distB="0" distL="114300" distR="114300" wp14:anchorId="7081998B" wp14:editId="7777777">
            <wp:extent cx="5969635" cy="2565400"/>
            <wp:effectExtent l="0" t="0" r="1206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969635" cy="2565400"/>
                    </a:xfrm>
                    <a:prstGeom prst="rect">
                      <a:avLst/>
                    </a:prstGeom>
                    <a:noFill/>
                    <a:ln w="9525">
                      <a:noFill/>
                    </a:ln>
                  </pic:spPr>
                </pic:pic>
              </a:graphicData>
            </a:graphic>
          </wp:inline>
        </w:drawing>
      </w:r>
    </w:p>
    <w:p xmlns:wp14="http://schemas.microsoft.com/office/word/2010/wordml" w14:paraId="145EC4AF" wp14:textId="77777777">
      <w:p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Note</w:t>
      </w: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 The technical architectural diagram is designed with the assumption that AWS services will be utilized. If different cloud services are chosen, the technical architecture will need to be modified accordingly.</w:t>
      </w:r>
    </w:p>
    <w:p xmlns:wp14="http://schemas.microsoft.com/office/word/2010/wordml" w14:paraId="64481B08" wp14:textId="77777777">
      <w:p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The initial interface of the Chatbot will have a login system. Upon logging in, there will be two different user roles: a lawyer and a credit manager. The lawyer, in addition to the standard features, will have the capability to upload PDF files. To facilitate this, an API will be implemented, enabling the upload of files to an S3 bucket.</w:t>
      </w:r>
    </w:p>
    <w:p xmlns:wp14="http://schemas.microsoft.com/office/word/2010/wordml" w14:paraId="515A7CE6" wp14:textId="77777777">
      <w:p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Once the PDF file has been uploaded to the S3 bucket, the second interface will be accessible to the credit manager. The credit manager will be able to ask questions related to the data. The system will utilize an API to transmit these questions to a Lambda function, which will be triggered upon API invocation. The Lambda function will then extract the necessary data from the PDF and apply the data and the question to Open-AI.</w:t>
      </w:r>
    </w:p>
    <w:p xmlns:wp14="http://schemas.microsoft.com/office/word/2010/wordml" w14:paraId="3C2AD04E" wp14:textId="77777777">
      <w:pPr>
        <w:spacing w:after="160" w:line="360" w:lineRule="auto"/>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hint="default" w:ascii="Times New Roman" w:hAnsi="Times New Roman" w:eastAsia="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OpenAI will process the provided data and question and generate a response. This response will be sent back to the API, which will then present it to the credit manager.</w:t>
      </w:r>
    </w:p>
    <w:p xmlns:wp14="http://schemas.microsoft.com/office/word/2010/wordml" w14:paraId="4B90E96C" wp14:textId="77777777">
      <w:pPr>
        <w:pStyle w:val="2"/>
        <w:bidi w:val="0"/>
        <w:rPr>
          <w:rFonts w:hint="default" w:ascii="Segoe UI" w:hAnsi="Segoe UI" w:cs="Segoe UI"/>
          <w:b/>
          <w:bCs/>
          <w:color w:val="000000" w:themeColor="text1"/>
          <w:sz w:val="40"/>
          <w:szCs w:val="40"/>
          <w:lang w:val="en-US"/>
          <w14:textFill>
            <w14:solidFill>
              <w14:schemeClr w14:val="tx1"/>
            </w14:solidFill>
          </w14:textFill>
        </w:rPr>
      </w:pPr>
      <w:bookmarkStart w:name="_Toc8801" w:id="15"/>
      <w:r>
        <w:rPr>
          <w:rFonts w:hint="default" w:ascii="Segoe UI" w:hAnsi="Segoe UI" w:cs="Segoe UI"/>
          <w:b/>
          <w:bCs/>
          <w:color w:val="000000" w:themeColor="text1"/>
          <w:sz w:val="40"/>
          <w:szCs w:val="40"/>
          <w:lang w:val="en-US"/>
          <w14:textFill>
            <w14:solidFill>
              <w14:schemeClr w14:val="tx1"/>
            </w14:solidFill>
          </w14:textFill>
        </w:rPr>
        <w:t>R</w:t>
      </w:r>
      <w:r>
        <w:rPr>
          <w:rFonts w:hint="default" w:ascii="Segoe UI" w:hAnsi="Segoe UI" w:cs="Segoe UI"/>
          <w:b/>
          <w:bCs/>
          <w:color w:val="000000" w:themeColor="text1"/>
          <w:sz w:val="40"/>
          <w:szCs w:val="40"/>
          <w:lang w:val="en-IN"/>
          <w14:textFill>
            <w14:solidFill>
              <w14:schemeClr w14:val="tx1"/>
            </w14:solidFill>
          </w14:textFill>
        </w:rPr>
        <w:t>ACI</w:t>
      </w:r>
      <w:r>
        <w:rPr>
          <w:rFonts w:hint="default" w:ascii="Segoe UI" w:hAnsi="Segoe UI" w:cs="Segoe UI"/>
          <w:b/>
          <w:bCs/>
          <w:color w:val="000000" w:themeColor="text1"/>
          <w:sz w:val="40"/>
          <w:szCs w:val="40"/>
          <w:lang w:val="en-US"/>
          <w14:textFill>
            <w14:solidFill>
              <w14:schemeClr w14:val="tx1"/>
            </w14:solidFill>
          </w14:textFill>
        </w:rPr>
        <w:t xml:space="preserve"> Matrix</w:t>
      </w:r>
      <w:bookmarkEnd w:id="15"/>
    </w:p>
    <w:p xmlns:wp14="http://schemas.microsoft.com/office/word/2010/wordml" w14:paraId="6B699379" wp14:textId="77777777">
      <w:pPr>
        <w:spacing w:after="160" w:line="259" w:lineRule="auto"/>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tbl>
      <w:tblPr>
        <w:tblStyle w:val="5"/>
        <w:tblW w:w="0" w:type="auto"/>
        <w:tblInd w:w="0" w:type="dxa"/>
        <w:tblLayout w:type="fixed"/>
        <w:tblCellMar>
          <w:top w:w="0" w:type="dxa"/>
          <w:left w:w="108" w:type="dxa"/>
          <w:bottom w:w="0" w:type="dxa"/>
          <w:right w:w="108" w:type="dxa"/>
        </w:tblCellMar>
      </w:tblPr>
      <w:tblGrid>
        <w:gridCol w:w="3311"/>
        <w:gridCol w:w="1362"/>
        <w:gridCol w:w="1405"/>
        <w:gridCol w:w="1505"/>
        <w:gridCol w:w="1777"/>
      </w:tblGrid>
      <w:tr xmlns:wp14="http://schemas.microsoft.com/office/word/2010/wordml" w14:paraId="5696A6C5"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303B11B6" wp14:textId="77777777">
            <w:pPr>
              <w:spacing w:line="259" w:lineRule="auto"/>
              <w:jc w:val="center"/>
              <w:rPr>
                <w:rFonts w:ascii="Calibri" w:hAnsi="Calibri" w:eastAsia="Calibri" w:cs="Calibri"/>
                <w:b w:val="0"/>
                <w:bCs w:val="0"/>
                <w:i w:val="0"/>
                <w:iCs w:val="0"/>
                <w:sz w:val="22"/>
                <w:szCs w:val="22"/>
                <w:lang w:val="en-US"/>
              </w:rPr>
            </w:pPr>
            <w:r>
              <w:rPr>
                <w:b/>
                <w:bCs/>
                <w:i w:val="0"/>
                <w:iCs w:val="0"/>
                <w:sz w:val="22"/>
                <w:szCs w:val="22"/>
                <w:lang w:val="en-US"/>
              </w:rPr>
              <w:t>Tasks/Activities</w:t>
            </w:r>
          </w:p>
        </w:tc>
        <w:tc>
          <w:tcPr>
            <w:tcW w:w="1362" w:type="dxa"/>
            <w:tcBorders>
              <w:top w:val="single" w:color="auto" w:sz="6" w:space="0"/>
              <w:left w:val="single" w:color="auto" w:sz="6" w:space="0"/>
              <w:bottom w:val="single" w:color="auto" w:sz="6" w:space="0"/>
              <w:right w:val="single" w:color="auto" w:sz="6" w:space="0"/>
            </w:tcBorders>
            <w:vAlign w:val="top"/>
          </w:tcPr>
          <w:p w14:paraId="000D96CF" wp14:textId="77777777">
            <w:pPr>
              <w:spacing w:line="259" w:lineRule="auto"/>
              <w:rPr>
                <w:rFonts w:ascii="Calibri" w:hAnsi="Calibri" w:eastAsia="Calibri" w:cs="Calibri"/>
                <w:b w:val="0"/>
                <w:bCs w:val="0"/>
                <w:i w:val="0"/>
                <w:iCs w:val="0"/>
                <w:sz w:val="22"/>
                <w:szCs w:val="22"/>
                <w:lang w:val="en-US"/>
              </w:rPr>
            </w:pPr>
            <w:r>
              <w:rPr>
                <w:b/>
                <w:bCs/>
                <w:i w:val="0"/>
                <w:iCs w:val="0"/>
                <w:sz w:val="22"/>
                <w:szCs w:val="22"/>
                <w:lang w:val="en-US"/>
              </w:rPr>
              <w:t>Responsible</w:t>
            </w:r>
          </w:p>
        </w:tc>
        <w:tc>
          <w:tcPr>
            <w:tcW w:w="1405" w:type="dxa"/>
            <w:tcBorders>
              <w:top w:val="single" w:color="auto" w:sz="6" w:space="0"/>
              <w:left w:val="single" w:color="auto" w:sz="6" w:space="0"/>
              <w:bottom w:val="single" w:color="auto" w:sz="6" w:space="0"/>
              <w:right w:val="single" w:color="auto" w:sz="6" w:space="0"/>
            </w:tcBorders>
            <w:vAlign w:val="top"/>
          </w:tcPr>
          <w:p w14:paraId="38BEA0F0" wp14:textId="77777777">
            <w:pPr>
              <w:spacing w:line="259" w:lineRule="auto"/>
              <w:rPr>
                <w:rFonts w:ascii="Calibri" w:hAnsi="Calibri" w:eastAsia="Calibri" w:cs="Calibri"/>
                <w:b w:val="0"/>
                <w:bCs w:val="0"/>
                <w:i w:val="0"/>
                <w:iCs w:val="0"/>
                <w:sz w:val="22"/>
                <w:szCs w:val="22"/>
                <w:lang w:val="en-US"/>
              </w:rPr>
            </w:pPr>
            <w:r>
              <w:rPr>
                <w:b/>
                <w:bCs/>
                <w:i w:val="0"/>
                <w:iCs w:val="0"/>
                <w:sz w:val="22"/>
                <w:szCs w:val="22"/>
                <w:lang w:val="en-US"/>
              </w:rPr>
              <w:t>Accountable</w:t>
            </w:r>
          </w:p>
        </w:tc>
        <w:tc>
          <w:tcPr>
            <w:tcW w:w="1505" w:type="dxa"/>
            <w:tcBorders>
              <w:top w:val="single" w:color="auto" w:sz="6" w:space="0"/>
              <w:left w:val="single" w:color="auto" w:sz="6" w:space="0"/>
              <w:bottom w:val="single" w:color="auto" w:sz="6" w:space="0"/>
              <w:right w:val="single" w:color="auto" w:sz="6" w:space="0"/>
            </w:tcBorders>
            <w:vAlign w:val="top"/>
          </w:tcPr>
          <w:p w14:paraId="7369CF8E" wp14:textId="77777777">
            <w:pPr>
              <w:spacing w:line="259" w:lineRule="auto"/>
              <w:rPr>
                <w:rFonts w:ascii="Calibri" w:hAnsi="Calibri" w:eastAsia="Calibri" w:cs="Calibri"/>
                <w:b w:val="0"/>
                <w:bCs w:val="0"/>
                <w:i w:val="0"/>
                <w:iCs w:val="0"/>
                <w:sz w:val="22"/>
                <w:szCs w:val="22"/>
                <w:lang w:val="en-US"/>
              </w:rPr>
            </w:pPr>
            <w:r>
              <w:rPr>
                <w:b/>
                <w:bCs/>
                <w:i w:val="0"/>
                <w:iCs w:val="0"/>
                <w:sz w:val="22"/>
                <w:szCs w:val="22"/>
                <w:lang w:val="en-US"/>
              </w:rPr>
              <w:t>Consulted</w:t>
            </w:r>
          </w:p>
        </w:tc>
        <w:tc>
          <w:tcPr>
            <w:tcW w:w="1777" w:type="dxa"/>
            <w:tcBorders>
              <w:top w:val="single" w:color="auto" w:sz="6" w:space="0"/>
              <w:left w:val="single" w:color="auto" w:sz="6" w:space="0"/>
              <w:bottom w:val="single" w:color="auto" w:sz="6" w:space="0"/>
              <w:right w:val="single" w:color="auto" w:sz="6" w:space="0"/>
            </w:tcBorders>
            <w:vAlign w:val="top"/>
          </w:tcPr>
          <w:p w14:paraId="33B78253" wp14:textId="77777777">
            <w:pPr>
              <w:spacing w:line="259" w:lineRule="auto"/>
              <w:rPr>
                <w:rFonts w:ascii="Calibri" w:hAnsi="Calibri" w:eastAsia="Calibri" w:cs="Calibri"/>
                <w:b w:val="0"/>
                <w:bCs w:val="0"/>
                <w:i w:val="0"/>
                <w:iCs w:val="0"/>
                <w:sz w:val="22"/>
                <w:szCs w:val="22"/>
                <w:lang w:val="en-US"/>
              </w:rPr>
            </w:pPr>
            <w:r>
              <w:rPr>
                <w:b/>
                <w:bCs/>
                <w:i w:val="0"/>
                <w:iCs w:val="0"/>
                <w:sz w:val="22"/>
                <w:szCs w:val="22"/>
                <w:lang w:val="en-US"/>
              </w:rPr>
              <w:t>Informed</w:t>
            </w:r>
          </w:p>
        </w:tc>
      </w:tr>
      <w:tr xmlns:wp14="http://schemas.microsoft.com/office/word/2010/wordml" w14:paraId="67598B90"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600B895E"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Project initiation &amp; Kick-off</w:t>
            </w:r>
          </w:p>
        </w:tc>
        <w:tc>
          <w:tcPr>
            <w:tcW w:w="1362" w:type="dxa"/>
            <w:tcBorders>
              <w:top w:val="single" w:color="auto" w:sz="6" w:space="0"/>
              <w:left w:val="single" w:color="auto" w:sz="6" w:space="0"/>
              <w:bottom w:val="single" w:color="auto" w:sz="6" w:space="0"/>
              <w:right w:val="single" w:color="auto" w:sz="6" w:space="0"/>
            </w:tcBorders>
            <w:vAlign w:val="top"/>
          </w:tcPr>
          <w:p w14:paraId="22EE4082"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1DB53058"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505" w:type="dxa"/>
            <w:tcBorders>
              <w:top w:val="single" w:color="auto" w:sz="6" w:space="0"/>
              <w:left w:val="single" w:color="auto" w:sz="6" w:space="0"/>
              <w:bottom w:val="single" w:color="auto" w:sz="6" w:space="0"/>
              <w:right w:val="single" w:color="auto" w:sz="6" w:space="0"/>
            </w:tcBorders>
            <w:vAlign w:val="top"/>
          </w:tcPr>
          <w:p w14:paraId="7C74DD7B"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w:t>
            </w:r>
          </w:p>
        </w:tc>
        <w:tc>
          <w:tcPr>
            <w:tcW w:w="1777" w:type="dxa"/>
            <w:tcBorders>
              <w:top w:val="single" w:color="auto" w:sz="6" w:space="0"/>
              <w:left w:val="single" w:color="auto" w:sz="6" w:space="0"/>
              <w:bottom w:val="single" w:color="auto" w:sz="6" w:space="0"/>
              <w:right w:val="single" w:color="auto" w:sz="6" w:space="0"/>
            </w:tcBorders>
            <w:vAlign w:val="top"/>
          </w:tcPr>
          <w:p w14:paraId="0DDC1CBB"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r>
      <w:tr xmlns:wp14="http://schemas.microsoft.com/office/word/2010/wordml" w14:paraId="0F352FEA"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4C5109A1"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Discovery</w:t>
            </w:r>
          </w:p>
        </w:tc>
        <w:tc>
          <w:tcPr>
            <w:tcW w:w="1362" w:type="dxa"/>
            <w:tcBorders>
              <w:top w:val="single" w:color="auto" w:sz="6" w:space="0"/>
              <w:left w:val="single" w:color="auto" w:sz="6" w:space="0"/>
              <w:bottom w:val="single" w:color="auto" w:sz="6" w:space="0"/>
              <w:right w:val="single" w:color="auto" w:sz="6" w:space="0"/>
            </w:tcBorders>
            <w:vAlign w:val="top"/>
          </w:tcPr>
          <w:p w14:paraId="074AC36E"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4925D3EF"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505" w:type="dxa"/>
            <w:tcBorders>
              <w:top w:val="single" w:color="auto" w:sz="6" w:space="0"/>
              <w:left w:val="single" w:color="auto" w:sz="6" w:space="0"/>
              <w:bottom w:val="single" w:color="auto" w:sz="6" w:space="0"/>
              <w:right w:val="single" w:color="auto" w:sz="6" w:space="0"/>
            </w:tcBorders>
            <w:vAlign w:val="top"/>
          </w:tcPr>
          <w:p w14:paraId="18AACF4A"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c>
          <w:tcPr>
            <w:tcW w:w="1777" w:type="dxa"/>
            <w:tcBorders>
              <w:top w:val="single" w:color="auto" w:sz="6" w:space="0"/>
              <w:left w:val="single" w:color="auto" w:sz="6" w:space="0"/>
              <w:bottom w:val="single" w:color="auto" w:sz="6" w:space="0"/>
              <w:right w:val="single" w:color="auto" w:sz="6" w:space="0"/>
            </w:tcBorders>
            <w:vAlign w:val="top"/>
          </w:tcPr>
          <w:p w14:paraId="5C4781DE"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r>
      <w:tr xmlns:wp14="http://schemas.microsoft.com/office/word/2010/wordml" w14:paraId="2D7F8863"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0CD0ABA0"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Design</w:t>
            </w:r>
          </w:p>
        </w:tc>
        <w:tc>
          <w:tcPr>
            <w:tcW w:w="1362" w:type="dxa"/>
            <w:tcBorders>
              <w:top w:val="single" w:color="auto" w:sz="6" w:space="0"/>
              <w:left w:val="single" w:color="auto" w:sz="6" w:space="0"/>
              <w:bottom w:val="single" w:color="auto" w:sz="6" w:space="0"/>
              <w:right w:val="single" w:color="auto" w:sz="6" w:space="0"/>
            </w:tcBorders>
            <w:vAlign w:val="top"/>
          </w:tcPr>
          <w:p w14:paraId="078D477D"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2AA327D4"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505" w:type="dxa"/>
            <w:tcBorders>
              <w:top w:val="single" w:color="auto" w:sz="6" w:space="0"/>
              <w:left w:val="single" w:color="auto" w:sz="6" w:space="0"/>
              <w:bottom w:val="single" w:color="auto" w:sz="6" w:space="0"/>
              <w:right w:val="single" w:color="auto" w:sz="6" w:space="0"/>
            </w:tcBorders>
            <w:vAlign w:val="top"/>
          </w:tcPr>
          <w:p w14:paraId="1C5B58A3"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c>
          <w:tcPr>
            <w:tcW w:w="1777" w:type="dxa"/>
            <w:tcBorders>
              <w:top w:val="single" w:color="auto" w:sz="6" w:space="0"/>
              <w:left w:val="single" w:color="auto" w:sz="6" w:space="0"/>
              <w:bottom w:val="single" w:color="auto" w:sz="6" w:space="0"/>
              <w:right w:val="single" w:color="auto" w:sz="6" w:space="0"/>
            </w:tcBorders>
            <w:vAlign w:val="top"/>
          </w:tcPr>
          <w:p w14:paraId="30E64DC2"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r>
      <w:tr xmlns:wp14="http://schemas.microsoft.com/office/word/2010/wordml" w14:paraId="2832C765"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1CB9EE18"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Implementation</w:t>
            </w:r>
          </w:p>
        </w:tc>
        <w:tc>
          <w:tcPr>
            <w:tcW w:w="1362" w:type="dxa"/>
            <w:tcBorders>
              <w:top w:val="single" w:color="auto" w:sz="6" w:space="0"/>
              <w:left w:val="single" w:color="auto" w:sz="6" w:space="0"/>
              <w:bottom w:val="single" w:color="auto" w:sz="6" w:space="0"/>
              <w:right w:val="single" w:color="auto" w:sz="6" w:space="0"/>
            </w:tcBorders>
            <w:vAlign w:val="top"/>
          </w:tcPr>
          <w:p w14:paraId="4C35F2E8"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362AA680"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505" w:type="dxa"/>
            <w:tcBorders>
              <w:top w:val="single" w:color="auto" w:sz="6" w:space="0"/>
              <w:left w:val="single" w:color="auto" w:sz="6" w:space="0"/>
              <w:bottom w:val="single" w:color="auto" w:sz="6" w:space="0"/>
              <w:right w:val="single" w:color="auto" w:sz="6" w:space="0"/>
            </w:tcBorders>
            <w:vAlign w:val="top"/>
          </w:tcPr>
          <w:p w14:paraId="2304BB5B"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c>
          <w:tcPr>
            <w:tcW w:w="1777" w:type="dxa"/>
            <w:tcBorders>
              <w:top w:val="single" w:color="auto" w:sz="6" w:space="0"/>
              <w:left w:val="single" w:color="auto" w:sz="6" w:space="0"/>
              <w:bottom w:val="single" w:color="auto" w:sz="6" w:space="0"/>
              <w:right w:val="single" w:color="auto" w:sz="6" w:space="0"/>
            </w:tcBorders>
            <w:vAlign w:val="top"/>
          </w:tcPr>
          <w:p w14:paraId="5D089843"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r>
      <w:tr xmlns:wp14="http://schemas.microsoft.com/office/word/2010/wordml" w14:paraId="3E5F807A"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428F2537"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Code Build</w:t>
            </w:r>
          </w:p>
        </w:tc>
        <w:tc>
          <w:tcPr>
            <w:tcW w:w="1362" w:type="dxa"/>
            <w:tcBorders>
              <w:top w:val="single" w:color="auto" w:sz="6" w:space="0"/>
              <w:left w:val="single" w:color="auto" w:sz="6" w:space="0"/>
              <w:bottom w:val="single" w:color="auto" w:sz="6" w:space="0"/>
              <w:right w:val="single" w:color="auto" w:sz="6" w:space="0"/>
            </w:tcBorders>
            <w:vAlign w:val="top"/>
          </w:tcPr>
          <w:p w14:paraId="0C16E506"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60A06FD6"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505" w:type="dxa"/>
            <w:tcBorders>
              <w:top w:val="single" w:color="auto" w:sz="6" w:space="0"/>
              <w:left w:val="single" w:color="auto" w:sz="6" w:space="0"/>
              <w:bottom w:val="single" w:color="auto" w:sz="6" w:space="0"/>
              <w:right w:val="single" w:color="auto" w:sz="6" w:space="0"/>
            </w:tcBorders>
            <w:vAlign w:val="top"/>
          </w:tcPr>
          <w:p w14:paraId="06508656"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c>
          <w:tcPr>
            <w:tcW w:w="1777" w:type="dxa"/>
            <w:tcBorders>
              <w:top w:val="single" w:color="auto" w:sz="6" w:space="0"/>
              <w:left w:val="single" w:color="auto" w:sz="6" w:space="0"/>
              <w:bottom w:val="single" w:color="auto" w:sz="6" w:space="0"/>
              <w:right w:val="single" w:color="auto" w:sz="6" w:space="0"/>
            </w:tcBorders>
            <w:vAlign w:val="top"/>
          </w:tcPr>
          <w:p w14:paraId="1E389D40"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AWS/CUSTOMER</w:t>
            </w:r>
          </w:p>
        </w:tc>
      </w:tr>
      <w:tr xmlns:wp14="http://schemas.microsoft.com/office/word/2010/wordml" w14:paraId="08FAC75F"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48CF93F3"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Code Review</w:t>
            </w:r>
          </w:p>
        </w:tc>
        <w:tc>
          <w:tcPr>
            <w:tcW w:w="1362" w:type="dxa"/>
            <w:tcBorders>
              <w:top w:val="single" w:color="auto" w:sz="6" w:space="0"/>
              <w:left w:val="single" w:color="auto" w:sz="6" w:space="0"/>
              <w:bottom w:val="single" w:color="auto" w:sz="6" w:space="0"/>
              <w:right w:val="single" w:color="auto" w:sz="6" w:space="0"/>
            </w:tcBorders>
            <w:vAlign w:val="top"/>
          </w:tcPr>
          <w:p w14:paraId="6AEBE1DD"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405" w:type="dxa"/>
            <w:tcBorders>
              <w:top w:val="single" w:color="auto" w:sz="6" w:space="0"/>
              <w:left w:val="single" w:color="auto" w:sz="6" w:space="0"/>
              <w:bottom w:val="single" w:color="auto" w:sz="6" w:space="0"/>
              <w:right w:val="single" w:color="auto" w:sz="6" w:space="0"/>
            </w:tcBorders>
            <w:vAlign w:val="top"/>
          </w:tcPr>
          <w:p w14:paraId="71722ED2"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505" w:type="dxa"/>
            <w:tcBorders>
              <w:top w:val="single" w:color="auto" w:sz="6" w:space="0"/>
              <w:left w:val="single" w:color="auto" w:sz="6" w:space="0"/>
              <w:bottom w:val="single" w:color="auto" w:sz="6" w:space="0"/>
              <w:right w:val="single" w:color="auto" w:sz="6" w:space="0"/>
            </w:tcBorders>
            <w:vAlign w:val="top"/>
          </w:tcPr>
          <w:p w14:paraId="3EFB27BA"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w:t>
            </w:r>
          </w:p>
        </w:tc>
        <w:tc>
          <w:tcPr>
            <w:tcW w:w="1777" w:type="dxa"/>
            <w:tcBorders>
              <w:top w:val="single" w:color="auto" w:sz="6" w:space="0"/>
              <w:left w:val="single" w:color="auto" w:sz="6" w:space="0"/>
              <w:bottom w:val="single" w:color="auto" w:sz="6" w:space="0"/>
              <w:right w:val="single" w:color="auto" w:sz="6" w:space="0"/>
            </w:tcBorders>
            <w:vAlign w:val="top"/>
          </w:tcPr>
          <w:p w14:paraId="5C6923AF"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w:t>
            </w:r>
          </w:p>
        </w:tc>
      </w:tr>
      <w:tr xmlns:wp14="http://schemas.microsoft.com/office/word/2010/wordml" w14:paraId="4EFFCCE5"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6D9C0E21"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Validation</w:t>
            </w:r>
          </w:p>
        </w:tc>
        <w:tc>
          <w:tcPr>
            <w:tcW w:w="1362" w:type="dxa"/>
            <w:tcBorders>
              <w:top w:val="single" w:color="auto" w:sz="6" w:space="0"/>
              <w:left w:val="single" w:color="auto" w:sz="6" w:space="0"/>
              <w:bottom w:val="single" w:color="auto" w:sz="6" w:space="0"/>
              <w:right w:val="single" w:color="auto" w:sz="6" w:space="0"/>
            </w:tcBorders>
            <w:vAlign w:val="top"/>
          </w:tcPr>
          <w:p w14:paraId="0FA7115A"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405" w:type="dxa"/>
            <w:tcBorders>
              <w:top w:val="single" w:color="auto" w:sz="6" w:space="0"/>
              <w:left w:val="single" w:color="auto" w:sz="6" w:space="0"/>
              <w:bottom w:val="single" w:color="auto" w:sz="6" w:space="0"/>
              <w:right w:val="single" w:color="auto" w:sz="6" w:space="0"/>
            </w:tcBorders>
            <w:vAlign w:val="top"/>
          </w:tcPr>
          <w:p w14:paraId="63720972"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505" w:type="dxa"/>
            <w:tcBorders>
              <w:top w:val="single" w:color="auto" w:sz="6" w:space="0"/>
              <w:left w:val="single" w:color="auto" w:sz="6" w:space="0"/>
              <w:bottom w:val="single" w:color="auto" w:sz="6" w:space="0"/>
              <w:right w:val="single" w:color="auto" w:sz="6" w:space="0"/>
            </w:tcBorders>
            <w:vAlign w:val="top"/>
          </w:tcPr>
          <w:p w14:paraId="38317D1F"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Partner</w:t>
            </w:r>
          </w:p>
        </w:tc>
        <w:tc>
          <w:tcPr>
            <w:tcW w:w="1777" w:type="dxa"/>
            <w:tcBorders>
              <w:top w:val="single" w:color="auto" w:sz="6" w:space="0"/>
              <w:left w:val="single" w:color="auto" w:sz="6" w:space="0"/>
              <w:bottom w:val="single" w:color="auto" w:sz="6" w:space="0"/>
              <w:right w:val="single" w:color="auto" w:sz="6" w:space="0"/>
            </w:tcBorders>
            <w:vAlign w:val="top"/>
          </w:tcPr>
          <w:p w14:paraId="465EF071"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w:t>
            </w:r>
          </w:p>
        </w:tc>
      </w:tr>
      <w:tr xmlns:wp14="http://schemas.microsoft.com/office/word/2010/wordml" w14:paraId="24693BB9" wp14:textId="77777777">
        <w:tblPrEx>
          <w:tblCellMar>
            <w:top w:w="0" w:type="dxa"/>
            <w:left w:w="108" w:type="dxa"/>
            <w:bottom w:w="0" w:type="dxa"/>
            <w:right w:w="108" w:type="dxa"/>
          </w:tblCellMar>
        </w:tblPrEx>
        <w:trPr>
          <w:trHeight w:val="405" w:hRule="atLeast"/>
        </w:trPr>
        <w:tc>
          <w:tcPr>
            <w:tcW w:w="3311" w:type="dxa"/>
            <w:tcBorders>
              <w:top w:val="single" w:color="auto" w:sz="6" w:space="0"/>
              <w:left w:val="single" w:color="auto" w:sz="6" w:space="0"/>
              <w:bottom w:val="single" w:color="auto" w:sz="6" w:space="0"/>
              <w:right w:val="single" w:color="auto" w:sz="6" w:space="0"/>
            </w:tcBorders>
            <w:vAlign w:val="top"/>
          </w:tcPr>
          <w:p w14:paraId="67A319A9"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Sign-off</w:t>
            </w:r>
          </w:p>
        </w:tc>
        <w:tc>
          <w:tcPr>
            <w:tcW w:w="1362" w:type="dxa"/>
            <w:tcBorders>
              <w:top w:val="single" w:color="auto" w:sz="6" w:space="0"/>
              <w:left w:val="single" w:color="auto" w:sz="6" w:space="0"/>
              <w:bottom w:val="single" w:color="auto" w:sz="6" w:space="0"/>
              <w:right w:val="single" w:color="auto" w:sz="6" w:space="0"/>
            </w:tcBorders>
            <w:vAlign w:val="top"/>
          </w:tcPr>
          <w:p w14:paraId="6F92819C"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405" w:type="dxa"/>
            <w:tcBorders>
              <w:top w:val="single" w:color="auto" w:sz="6" w:space="0"/>
              <w:left w:val="single" w:color="auto" w:sz="6" w:space="0"/>
              <w:bottom w:val="single" w:color="auto" w:sz="6" w:space="0"/>
              <w:right w:val="single" w:color="auto" w:sz="6" w:space="0"/>
            </w:tcBorders>
            <w:vAlign w:val="top"/>
          </w:tcPr>
          <w:p w14:paraId="178B6FB1"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CUSTOMER</w:t>
            </w:r>
          </w:p>
        </w:tc>
        <w:tc>
          <w:tcPr>
            <w:tcW w:w="1505" w:type="dxa"/>
            <w:tcBorders>
              <w:top w:val="single" w:color="auto" w:sz="6" w:space="0"/>
              <w:left w:val="single" w:color="auto" w:sz="6" w:space="0"/>
              <w:bottom w:val="single" w:color="auto" w:sz="6" w:space="0"/>
              <w:right w:val="single" w:color="auto" w:sz="6" w:space="0"/>
            </w:tcBorders>
            <w:vAlign w:val="top"/>
          </w:tcPr>
          <w:p w14:paraId="6BB93523"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AWS/Partner</w:t>
            </w:r>
          </w:p>
        </w:tc>
        <w:tc>
          <w:tcPr>
            <w:tcW w:w="1777" w:type="dxa"/>
            <w:tcBorders>
              <w:top w:val="single" w:color="auto" w:sz="6" w:space="0"/>
              <w:left w:val="single" w:color="auto" w:sz="6" w:space="0"/>
              <w:bottom w:val="single" w:color="auto" w:sz="6" w:space="0"/>
              <w:right w:val="single" w:color="auto" w:sz="6" w:space="0"/>
            </w:tcBorders>
            <w:vAlign w:val="top"/>
          </w:tcPr>
          <w:p w14:paraId="736663BC" wp14:textId="77777777">
            <w:pPr>
              <w:spacing w:line="259" w:lineRule="auto"/>
              <w:rPr>
                <w:rFonts w:ascii="Calibri" w:hAnsi="Calibri" w:eastAsia="Calibri" w:cs="Calibri"/>
                <w:b w:val="0"/>
                <w:bCs w:val="0"/>
                <w:i w:val="0"/>
                <w:iCs w:val="0"/>
                <w:sz w:val="22"/>
                <w:szCs w:val="22"/>
                <w:lang w:val="en-US"/>
              </w:rPr>
            </w:pPr>
            <w:r>
              <w:rPr>
                <w:b w:val="0"/>
                <w:bCs w:val="0"/>
                <w:i w:val="0"/>
                <w:iCs w:val="0"/>
                <w:sz w:val="22"/>
                <w:szCs w:val="22"/>
                <w:lang w:val="en-IN"/>
              </w:rPr>
              <w:t>AWS/Partner</w:t>
            </w:r>
          </w:p>
        </w:tc>
      </w:tr>
    </w:tbl>
    <w:p xmlns:wp14="http://schemas.microsoft.com/office/word/2010/wordml" w14:paraId="3FE9F23F" wp14:textId="77777777">
      <w:pPr>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1F72F646" wp14:textId="77777777">
      <w:pPr>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p>
    <w:p xmlns:wp14="http://schemas.microsoft.com/office/word/2010/wordml" w14:paraId="4FF3D33B" wp14:textId="77777777">
      <w:pPr>
        <w:pStyle w:val="2"/>
        <w:keepLines/>
        <w:spacing w:before="360" w:after="160" w:line="259" w:lineRule="auto"/>
        <w:rPr>
          <w:rFonts w:ascii="Segoe UI" w:hAnsi="Segoe UI" w:eastAsia="Segoe UI" w:cs="Segoe UI"/>
          <w:b w:val="0"/>
          <w:bCs w:val="0"/>
          <w:i w:val="0"/>
          <w:iCs w:val="0"/>
          <w:caps w:val="0"/>
          <w:smallCaps w:val="0"/>
          <w:color w:val="FFFFFF" w:themeColor="background1" w:themeTint="FF"/>
          <w:sz w:val="22"/>
          <w:szCs w:val="22"/>
          <w:lang w:val="en-US"/>
          <w14:textFill>
            <w14:solidFill>
              <w14:schemeClr w14:val="bg1">
                <w14:lumMod w14:val="100000"/>
                <w14:lumOff w14:val="0"/>
              </w14:schemeClr>
            </w14:solidFill>
          </w14:textFill>
        </w:rPr>
      </w:pPr>
      <w:bookmarkStart w:name="_Toc20127" w:id="16"/>
      <w:r>
        <w:rPr>
          <w:rFonts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t xml:space="preserve">Project Execution / summary of milestones &amp; </w:t>
      </w:r>
      <w:r>
        <w:rPr>
          <w:rFonts w:ascii="Segoe UI" w:hAnsi="Segoe UI" w:eastAsia="Segoe UI" w:cs="Segoe UI"/>
          <w:b/>
          <w:bCs/>
          <w:i w:val="0"/>
          <w:iCs w:val="0"/>
          <w:smallCaps/>
          <w:color w:val="000000" w:themeColor="text1" w:themeTint="FF"/>
          <w:sz w:val="36"/>
          <w:szCs w:val="36"/>
          <w:lang w:val="en-IN"/>
          <w14:textFill>
            <w14:solidFill>
              <w14:schemeClr w14:val="tx1">
                <w14:lumMod w14:val="100000"/>
                <w14:lumOff w14:val="0"/>
              </w14:schemeClr>
            </w14:solidFill>
          </w14:textFill>
        </w:rPr>
        <w:t>DELIVERABLE</w:t>
      </w:r>
      <w:bookmarkEnd w:id="16"/>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14"/>
        <w:gridCol w:w="1553"/>
        <w:gridCol w:w="4620"/>
        <w:gridCol w:w="1872"/>
      </w:tblGrid>
      <w:tr xmlns:wp14="http://schemas.microsoft.com/office/word/2010/wordml" w14:paraId="3D1B4CE5"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314" w:type="dxa"/>
            <w:vAlign w:val="top"/>
          </w:tcPr>
          <w:p w14:paraId="2E344EDD" wp14:textId="77777777">
            <w:pPr>
              <w:spacing w:after="0" w:line="259" w:lineRule="auto"/>
              <w:jc w:val="center"/>
              <w:rPr>
                <w:rFonts w:ascii="Calibri" w:hAnsi="Calibri" w:eastAsia="Calibri" w:cs="Calibri"/>
                <w:b w:val="0"/>
                <w:bCs w:val="0"/>
                <w:i w:val="0"/>
                <w:iCs w:val="0"/>
                <w:sz w:val="22"/>
                <w:szCs w:val="22"/>
                <w:lang w:val="en-US"/>
              </w:rPr>
            </w:pPr>
            <w:r>
              <w:rPr>
                <w:b/>
                <w:bCs/>
                <w:i w:val="0"/>
                <w:iCs w:val="0"/>
                <w:sz w:val="22"/>
                <w:szCs w:val="22"/>
                <w:lang w:val="en-US"/>
              </w:rPr>
              <w:t>Project Phase</w:t>
            </w:r>
          </w:p>
        </w:tc>
        <w:tc>
          <w:tcPr>
            <w:tcW w:w="1553" w:type="dxa"/>
            <w:vAlign w:val="top"/>
          </w:tcPr>
          <w:p w14:paraId="54A81B97" wp14:textId="77777777">
            <w:pPr>
              <w:spacing w:after="0" w:line="259" w:lineRule="auto"/>
              <w:rPr>
                <w:rFonts w:ascii="Calibri" w:hAnsi="Calibri" w:eastAsia="Calibri" w:cs="Calibri"/>
                <w:b w:val="0"/>
                <w:bCs w:val="0"/>
                <w:i w:val="0"/>
                <w:iCs w:val="0"/>
                <w:sz w:val="22"/>
                <w:szCs w:val="22"/>
                <w:lang w:val="en-US"/>
              </w:rPr>
            </w:pPr>
            <w:r>
              <w:rPr>
                <w:b/>
                <w:bCs/>
                <w:i w:val="0"/>
                <w:iCs w:val="0"/>
                <w:sz w:val="22"/>
                <w:szCs w:val="22"/>
                <w:lang w:val="en-US"/>
              </w:rPr>
              <w:t xml:space="preserve">Est. Completion Date </w:t>
            </w:r>
          </w:p>
        </w:tc>
        <w:tc>
          <w:tcPr>
            <w:tcW w:w="4620" w:type="dxa"/>
            <w:vAlign w:val="top"/>
          </w:tcPr>
          <w:p w14:paraId="4A0595D1" wp14:textId="77777777">
            <w:pPr>
              <w:spacing w:after="0" w:line="259" w:lineRule="auto"/>
              <w:rPr>
                <w:rFonts w:ascii="Calibri" w:hAnsi="Calibri" w:eastAsia="Calibri" w:cs="Calibri"/>
                <w:b w:val="0"/>
                <w:bCs w:val="0"/>
                <w:i w:val="0"/>
                <w:iCs w:val="0"/>
                <w:sz w:val="22"/>
                <w:szCs w:val="22"/>
                <w:lang w:val="en-US"/>
              </w:rPr>
            </w:pPr>
            <w:r>
              <w:rPr>
                <w:b/>
                <w:bCs/>
                <w:i w:val="0"/>
                <w:iCs w:val="0"/>
                <w:sz w:val="22"/>
                <w:szCs w:val="22"/>
                <w:lang w:val="en-US"/>
              </w:rPr>
              <w:t>Milestones</w:t>
            </w:r>
          </w:p>
        </w:tc>
        <w:tc>
          <w:tcPr>
            <w:tcW w:w="1872" w:type="dxa"/>
            <w:vAlign w:val="top"/>
          </w:tcPr>
          <w:p w14:paraId="2A3AB60E" wp14:textId="77777777">
            <w:pPr>
              <w:spacing w:after="0" w:line="259" w:lineRule="auto"/>
              <w:rPr>
                <w:rFonts w:ascii="Calibri" w:hAnsi="Calibri" w:eastAsia="Calibri" w:cs="Calibri"/>
                <w:b w:val="0"/>
                <w:bCs w:val="0"/>
                <w:i w:val="0"/>
                <w:iCs w:val="0"/>
                <w:sz w:val="22"/>
                <w:szCs w:val="22"/>
                <w:lang w:val="en-US"/>
              </w:rPr>
            </w:pPr>
            <w:r>
              <w:rPr>
                <w:b/>
                <w:bCs/>
                <w:i w:val="0"/>
                <w:iCs w:val="0"/>
                <w:sz w:val="22"/>
                <w:szCs w:val="22"/>
                <w:lang w:val="en-IN"/>
              </w:rPr>
              <w:t>Deliverable</w:t>
            </w:r>
          </w:p>
        </w:tc>
      </w:tr>
      <w:tr xmlns:wp14="http://schemas.microsoft.com/office/word/2010/wordml" w14:paraId="1824E066"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314" w:type="dxa"/>
            <w:vAlign w:val="top"/>
          </w:tcPr>
          <w:p w14:paraId="40CECEB4" wp14:textId="77777777">
            <w:pPr>
              <w:spacing w:after="0" w:line="259" w:lineRule="auto"/>
              <w:jc w:val="center"/>
              <w:rPr>
                <w:rFonts w:hint="default" w:ascii="Calibri" w:hAnsi="Calibri" w:eastAsia="Calibri" w:cs="Calibri"/>
                <w:b w:val="0"/>
                <w:bCs w:val="0"/>
                <w:i w:val="0"/>
                <w:iCs w:val="0"/>
                <w:sz w:val="22"/>
                <w:szCs w:val="22"/>
                <w:lang w:val="en-IN"/>
              </w:rPr>
            </w:pPr>
            <w:r>
              <w:rPr>
                <w:rFonts w:hint="default" w:ascii="Calibri" w:hAnsi="Calibri" w:eastAsia="Calibri" w:cs="Calibri"/>
                <w:b w:val="0"/>
                <w:bCs w:val="0"/>
                <w:i w:val="0"/>
                <w:iCs w:val="0"/>
                <w:sz w:val="22"/>
                <w:szCs w:val="22"/>
                <w:lang w:val="en-IN"/>
              </w:rPr>
              <w:t>Foundation Phase</w:t>
            </w:r>
          </w:p>
        </w:tc>
        <w:tc>
          <w:tcPr>
            <w:tcW w:w="1553" w:type="dxa"/>
            <w:vAlign w:val="top"/>
          </w:tcPr>
          <w:p w14:paraId="25B23390" wp14:textId="77777777">
            <w:pPr>
              <w:spacing w:before="0" w:beforeAutospacing="0" w:after="0" w:afterAutospacing="0" w:line="259" w:lineRule="auto"/>
              <w:ind w:left="0" w:right="0"/>
              <w:jc w:val="left"/>
              <w:rPr>
                <w:b w:val="0"/>
                <w:bCs w:val="0"/>
                <w:i w:val="0"/>
                <w:iCs w:val="0"/>
                <w:sz w:val="22"/>
                <w:szCs w:val="22"/>
                <w:lang w:val="en-US"/>
              </w:rPr>
            </w:pPr>
            <w:r>
              <w:rPr>
                <w:rFonts w:hint="default"/>
                <w:b w:val="0"/>
                <w:bCs w:val="0"/>
                <w:i w:val="0"/>
                <w:iCs w:val="0"/>
                <w:sz w:val="22"/>
                <w:szCs w:val="22"/>
                <w:lang w:val="en-IN"/>
              </w:rPr>
              <w:t>(2 Weeks)</w:t>
            </w:r>
            <w:r>
              <w:rPr>
                <w:b w:val="0"/>
                <w:bCs w:val="0"/>
                <w:i w:val="0"/>
                <w:iCs w:val="0"/>
                <w:sz w:val="22"/>
                <w:szCs w:val="22"/>
                <w:lang w:val="en-IN"/>
              </w:rPr>
              <w:t xml:space="preserve"> </w:t>
            </w:r>
          </w:p>
          <w:p w14:paraId="08CE6F91" wp14:textId="77777777">
            <w:pPr>
              <w:spacing w:before="0" w:beforeAutospacing="0" w:after="0" w:afterAutospacing="0" w:line="259" w:lineRule="auto"/>
              <w:ind w:left="0" w:right="0"/>
              <w:jc w:val="left"/>
              <w:rPr>
                <w:rFonts w:ascii="Calibri" w:hAnsi="Calibri" w:eastAsia="Calibri" w:cs="Calibri"/>
                <w:b w:val="0"/>
                <w:bCs w:val="0"/>
                <w:i w:val="0"/>
                <w:iCs w:val="0"/>
                <w:sz w:val="22"/>
                <w:szCs w:val="22"/>
                <w:lang w:val="en-US"/>
              </w:rPr>
            </w:pPr>
          </w:p>
        </w:tc>
        <w:tc>
          <w:tcPr>
            <w:tcW w:w="4620" w:type="dxa"/>
            <w:vAlign w:val="top"/>
          </w:tcPr>
          <w:p w14:paraId="5548B122"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General team introduction and understanding of roles and responsibilities</w:t>
            </w:r>
          </w:p>
          <w:p w14:paraId="0536644B"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Escalation points, Communication plan, Risks and issue reporting mechanism</w:t>
            </w:r>
          </w:p>
          <w:p w14:paraId="0CBD98F6"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Project Kick-off</w:t>
            </w:r>
          </w:p>
          <w:p w14:paraId="67E06BC1"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Completion &amp; </w:t>
            </w:r>
            <w:r>
              <w:rPr>
                <w:rFonts w:ascii="Calibri" w:hAnsi="Calibri" w:eastAsia="Calibri" w:cs="Calibri"/>
                <w:b w:val="0"/>
                <w:bCs w:val="0"/>
                <w:i w:val="0"/>
                <w:iCs w:val="0"/>
                <w:sz w:val="22"/>
                <w:szCs w:val="22"/>
                <w:lang w:val="en-IN"/>
              </w:rPr>
              <w:t>Sign-off</w:t>
            </w:r>
            <w:r>
              <w:rPr>
                <w:rFonts w:ascii="Calibri" w:hAnsi="Calibri" w:eastAsia="Calibri" w:cs="Calibri"/>
                <w:b w:val="0"/>
                <w:bCs w:val="0"/>
                <w:i w:val="0"/>
                <w:iCs w:val="0"/>
                <w:sz w:val="22"/>
                <w:szCs w:val="22"/>
                <w:lang w:val="en-US"/>
              </w:rPr>
              <w:t xml:space="preserve"> for documents - SOW &amp; </w:t>
            </w:r>
            <w:r>
              <w:rPr>
                <w:rFonts w:hint="default" w:ascii="Calibri" w:hAnsi="Calibri" w:eastAsia="Calibri" w:cs="Calibri"/>
                <w:b w:val="0"/>
                <w:bCs w:val="0"/>
                <w:i w:val="0"/>
                <w:iCs w:val="0"/>
                <w:sz w:val="22"/>
                <w:szCs w:val="22"/>
                <w:lang w:val="en-IN"/>
              </w:rPr>
              <w:t>Design Wireframe</w:t>
            </w:r>
          </w:p>
          <w:p w14:paraId="226FA46E"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Setup required infrastructure with security best practices</w:t>
            </w:r>
          </w:p>
          <w:p w14:paraId="7A92E2DE"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Configure required </w:t>
            </w:r>
            <w:r>
              <w:rPr>
                <w:rFonts w:hint="default" w:ascii="Calibri" w:hAnsi="Calibri" w:eastAsia="Calibri" w:cs="Calibri"/>
                <w:b w:val="0"/>
                <w:bCs w:val="0"/>
                <w:i w:val="0"/>
                <w:iCs w:val="0"/>
                <w:sz w:val="22"/>
                <w:szCs w:val="22"/>
                <w:lang w:val="en-IN"/>
              </w:rPr>
              <w:t>cloud</w:t>
            </w:r>
            <w:r>
              <w:rPr>
                <w:rFonts w:ascii="Calibri" w:hAnsi="Calibri" w:eastAsia="Calibri" w:cs="Calibri"/>
                <w:b w:val="0"/>
                <w:bCs w:val="0"/>
                <w:i w:val="0"/>
                <w:iCs w:val="0"/>
                <w:sz w:val="22"/>
                <w:szCs w:val="22"/>
                <w:lang w:val="en-US"/>
              </w:rPr>
              <w:t xml:space="preserve"> services and components for development and execution</w:t>
            </w:r>
          </w:p>
          <w:p w14:paraId="5D69A1FA"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Access to operational source systems of the data and sample data encryption &amp; compliance needs</w:t>
            </w:r>
          </w:p>
          <w:p w14:paraId="01F53630"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Architecture definition and </w:t>
            </w:r>
            <w:r>
              <w:rPr>
                <w:rFonts w:ascii="Calibri" w:hAnsi="Calibri" w:eastAsia="Calibri" w:cs="Calibri"/>
                <w:b w:val="0"/>
                <w:bCs w:val="0"/>
                <w:i w:val="0"/>
                <w:iCs w:val="0"/>
                <w:sz w:val="22"/>
                <w:szCs w:val="22"/>
                <w:lang w:val="en-IN"/>
              </w:rPr>
              <w:t>Walk-through</w:t>
            </w:r>
          </w:p>
          <w:p w14:paraId="08E41D48"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Finalize Design of Portal</w:t>
            </w:r>
          </w:p>
        </w:tc>
        <w:tc>
          <w:tcPr>
            <w:tcW w:w="1872" w:type="dxa"/>
            <w:vAlign w:val="top"/>
          </w:tcPr>
          <w:p w14:paraId="411399D3"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hint="default" w:ascii="Calibri" w:hAnsi="Calibri" w:eastAsia="Calibri" w:cs="Calibri"/>
                <w:b w:val="0"/>
                <w:bCs w:val="0"/>
                <w:i w:val="0"/>
                <w:iCs w:val="0"/>
                <w:sz w:val="22"/>
                <w:szCs w:val="22"/>
                <w:lang w:val="en-IN"/>
              </w:rPr>
              <w:t xml:space="preserve">Project </w:t>
            </w:r>
            <w:r>
              <w:rPr>
                <w:rFonts w:ascii="Calibri" w:hAnsi="Calibri" w:eastAsia="Calibri" w:cs="Calibri"/>
                <w:b w:val="0"/>
                <w:bCs w:val="0"/>
                <w:i w:val="0"/>
                <w:iCs w:val="0"/>
                <w:sz w:val="22"/>
                <w:szCs w:val="22"/>
                <w:lang w:val="en-US"/>
              </w:rPr>
              <w:t>Plan</w:t>
            </w:r>
          </w:p>
          <w:p w14:paraId="1762B16B"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Kick off Deck</w:t>
            </w:r>
          </w:p>
          <w:p w14:paraId="7E2ADF5D"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Development environment running with proper access to all members.</w:t>
            </w:r>
          </w:p>
          <w:p w14:paraId="1F1AA7C1"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Approved Architecture diagram</w:t>
            </w:r>
          </w:p>
        </w:tc>
      </w:tr>
      <w:tr xmlns:wp14="http://schemas.microsoft.com/office/word/2010/wordml" w14:paraId="704B04FE"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314" w:type="dxa"/>
            <w:vAlign w:val="top"/>
          </w:tcPr>
          <w:p w14:paraId="2385AC01" wp14:textId="77777777">
            <w:pPr>
              <w:spacing w:after="0" w:line="259" w:lineRule="auto"/>
              <w:jc w:val="center"/>
              <w:rPr>
                <w:b w:val="0"/>
                <w:bCs w:val="0"/>
                <w:i w:val="0"/>
                <w:iCs w:val="0"/>
                <w:sz w:val="22"/>
                <w:szCs w:val="22"/>
                <w:lang w:val="en-US"/>
              </w:rPr>
            </w:pPr>
            <w:r>
              <w:rPr>
                <w:b w:val="0"/>
                <w:bCs w:val="0"/>
                <w:i w:val="0"/>
                <w:iCs w:val="0"/>
                <w:sz w:val="22"/>
                <w:szCs w:val="22"/>
                <w:lang w:val="en-US"/>
              </w:rPr>
              <w:t>Development Phase</w:t>
            </w:r>
          </w:p>
          <w:p w14:paraId="61CDCEAD" wp14:textId="77777777">
            <w:pPr>
              <w:spacing w:after="0" w:line="259" w:lineRule="auto"/>
              <w:jc w:val="center"/>
              <w:rPr>
                <w:rFonts w:ascii="Calibri" w:hAnsi="Calibri" w:eastAsia="Calibri" w:cs="Calibri"/>
                <w:b w:val="0"/>
                <w:bCs w:val="0"/>
                <w:i w:val="0"/>
                <w:iCs w:val="0"/>
                <w:sz w:val="22"/>
                <w:szCs w:val="22"/>
                <w:lang w:val="en-US"/>
              </w:rPr>
            </w:pPr>
          </w:p>
        </w:tc>
        <w:tc>
          <w:tcPr>
            <w:tcW w:w="1553" w:type="dxa"/>
            <w:vAlign w:val="top"/>
          </w:tcPr>
          <w:p w14:paraId="63D3C92E" wp14:textId="77777777">
            <w:pPr>
              <w:spacing w:after="0" w:line="259" w:lineRule="auto"/>
              <w:rPr>
                <w:rFonts w:hint="default" w:ascii="Calibri" w:hAnsi="Calibri" w:eastAsia="Calibri" w:cs="Calibri"/>
                <w:b w:val="0"/>
                <w:bCs w:val="0"/>
                <w:i w:val="0"/>
                <w:iCs w:val="0"/>
                <w:sz w:val="22"/>
                <w:szCs w:val="22"/>
                <w:lang w:val="en-IN"/>
              </w:rPr>
            </w:pPr>
            <w:r>
              <w:rPr>
                <w:rFonts w:hint="default" w:ascii="Calibri" w:hAnsi="Calibri" w:eastAsia="Calibri" w:cs="Calibri"/>
                <w:b w:val="0"/>
                <w:bCs w:val="0"/>
                <w:i w:val="0"/>
                <w:iCs w:val="0"/>
                <w:sz w:val="22"/>
                <w:szCs w:val="22"/>
                <w:lang w:val="en-IN"/>
              </w:rPr>
              <w:t>(9 Weeks)</w:t>
            </w:r>
          </w:p>
        </w:tc>
        <w:tc>
          <w:tcPr>
            <w:tcW w:w="4620" w:type="dxa"/>
            <w:vAlign w:val="top"/>
          </w:tcPr>
          <w:p w14:paraId="692AE9DB"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Understand </w:t>
            </w:r>
            <w:r>
              <w:rPr>
                <w:rFonts w:hint="default" w:ascii="Calibri" w:hAnsi="Calibri" w:eastAsia="Calibri" w:cs="Calibri"/>
                <w:b w:val="0"/>
                <w:bCs w:val="0"/>
                <w:i w:val="0"/>
                <w:iCs w:val="0"/>
                <w:sz w:val="22"/>
                <w:szCs w:val="22"/>
                <w:lang w:val="en-IN"/>
              </w:rPr>
              <w:t xml:space="preserve">the requirements and </w:t>
            </w:r>
            <w:r>
              <w:rPr>
                <w:rFonts w:ascii="Calibri" w:hAnsi="Calibri" w:eastAsia="Calibri" w:cs="Calibri"/>
                <w:b w:val="0"/>
                <w:bCs w:val="0"/>
                <w:i w:val="0"/>
                <w:iCs w:val="0"/>
                <w:sz w:val="22"/>
                <w:szCs w:val="22"/>
                <w:lang w:val="en-US"/>
              </w:rPr>
              <w:t xml:space="preserve">procedures </w:t>
            </w:r>
            <w:r>
              <w:rPr>
                <w:rFonts w:hint="default" w:ascii="Calibri" w:hAnsi="Calibri" w:eastAsia="Calibri" w:cs="Calibri"/>
                <w:b w:val="0"/>
                <w:bCs w:val="0"/>
                <w:i w:val="0"/>
                <w:iCs w:val="0"/>
                <w:sz w:val="22"/>
                <w:szCs w:val="22"/>
                <w:lang w:val="en-IN"/>
              </w:rPr>
              <w:t xml:space="preserve">that are </w:t>
            </w:r>
            <w:r>
              <w:rPr>
                <w:rFonts w:ascii="Calibri" w:hAnsi="Calibri" w:eastAsia="Calibri" w:cs="Calibri"/>
                <w:b w:val="0"/>
                <w:bCs w:val="0"/>
                <w:i w:val="0"/>
                <w:iCs w:val="0"/>
                <w:sz w:val="22"/>
                <w:szCs w:val="22"/>
                <w:lang w:val="en-US"/>
              </w:rPr>
              <w:t>in scope</w:t>
            </w:r>
          </w:p>
          <w:p w14:paraId="7E52E778"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Develop scripts on the preferred tech stack</w:t>
            </w:r>
          </w:p>
          <w:p w14:paraId="37BEDEEC"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Implement portal on the preferred tech stack</w:t>
            </w:r>
          </w:p>
          <w:p w14:paraId="040114D4"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Perform unit testing on the preferred tech stack</w:t>
            </w:r>
          </w:p>
          <w:p w14:paraId="25ADB565"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Sign off from Customer</w:t>
            </w:r>
          </w:p>
          <w:p w14:paraId="6BB9E253" wp14:textId="77777777">
            <w:pPr>
              <w:spacing w:after="0" w:line="259" w:lineRule="auto"/>
              <w:ind w:left="336" w:hanging="294"/>
              <w:rPr>
                <w:rFonts w:ascii="Calibri" w:hAnsi="Calibri" w:eastAsia="Calibri" w:cs="Calibri"/>
                <w:b w:val="0"/>
                <w:bCs w:val="0"/>
                <w:i w:val="0"/>
                <w:iCs w:val="0"/>
                <w:sz w:val="22"/>
                <w:szCs w:val="22"/>
                <w:lang w:val="en-US"/>
              </w:rPr>
            </w:pPr>
          </w:p>
        </w:tc>
        <w:tc>
          <w:tcPr>
            <w:tcW w:w="1872" w:type="dxa"/>
            <w:vAlign w:val="top"/>
          </w:tcPr>
          <w:p w14:paraId="4A408048"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Source code and related </w:t>
            </w:r>
            <w:r>
              <w:rPr>
                <w:rFonts w:ascii="Calibri" w:hAnsi="Calibri" w:eastAsia="Calibri" w:cs="Calibri"/>
                <w:b w:val="0"/>
                <w:bCs w:val="0"/>
                <w:i w:val="0"/>
                <w:iCs w:val="0"/>
                <w:sz w:val="22"/>
                <w:szCs w:val="22"/>
                <w:lang w:val="en-IN"/>
              </w:rPr>
              <w:t>artifacts</w:t>
            </w:r>
          </w:p>
          <w:p w14:paraId="047538D1"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Performance </w:t>
            </w:r>
            <w:r>
              <w:rPr>
                <w:rFonts w:ascii="Calibri" w:hAnsi="Calibri" w:eastAsia="Calibri" w:cs="Calibri"/>
                <w:b w:val="0"/>
                <w:bCs w:val="0"/>
                <w:i w:val="0"/>
                <w:iCs w:val="0"/>
                <w:sz w:val="22"/>
                <w:szCs w:val="22"/>
                <w:lang w:val="en-IN"/>
              </w:rPr>
              <w:t>bench-marking</w:t>
            </w:r>
            <w:r>
              <w:rPr>
                <w:rFonts w:ascii="Calibri" w:hAnsi="Calibri" w:eastAsia="Calibri" w:cs="Calibri"/>
                <w:b w:val="0"/>
                <w:bCs w:val="0"/>
                <w:i w:val="0"/>
                <w:iCs w:val="0"/>
                <w:sz w:val="22"/>
                <w:szCs w:val="22"/>
                <w:lang w:val="en-US"/>
              </w:rPr>
              <w:t xml:space="preserve"> for the UAT runs.</w:t>
            </w:r>
          </w:p>
        </w:tc>
      </w:tr>
      <w:tr xmlns:wp14="http://schemas.microsoft.com/office/word/2010/wordml" w14:paraId="5F2215C0" wp14:textId="7777777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314" w:type="dxa"/>
            <w:vAlign w:val="top"/>
          </w:tcPr>
          <w:p w14:paraId="58A5676D" wp14:textId="77777777">
            <w:pPr>
              <w:spacing w:after="0" w:line="259" w:lineRule="auto"/>
              <w:jc w:val="center"/>
              <w:rPr>
                <w:b w:val="0"/>
                <w:bCs w:val="0"/>
                <w:i w:val="0"/>
                <w:iCs w:val="0"/>
                <w:sz w:val="22"/>
                <w:szCs w:val="22"/>
                <w:lang w:val="en-US"/>
              </w:rPr>
            </w:pPr>
            <w:r>
              <w:rPr>
                <w:b w:val="0"/>
                <w:bCs w:val="0"/>
                <w:i w:val="0"/>
                <w:iCs w:val="0"/>
                <w:sz w:val="22"/>
                <w:szCs w:val="22"/>
                <w:lang w:val="en-US"/>
              </w:rPr>
              <w:t>Testing Phase</w:t>
            </w:r>
          </w:p>
          <w:p w14:paraId="23DE523C" wp14:textId="77777777">
            <w:pPr>
              <w:spacing w:after="0" w:line="259" w:lineRule="auto"/>
              <w:jc w:val="center"/>
              <w:rPr>
                <w:rFonts w:ascii="Calibri" w:hAnsi="Calibri" w:eastAsia="Calibri" w:cs="Calibri"/>
                <w:b w:val="0"/>
                <w:bCs w:val="0"/>
                <w:i w:val="0"/>
                <w:iCs w:val="0"/>
                <w:sz w:val="22"/>
                <w:szCs w:val="22"/>
                <w:lang w:val="en-US"/>
              </w:rPr>
            </w:pPr>
          </w:p>
        </w:tc>
        <w:tc>
          <w:tcPr>
            <w:tcW w:w="1553" w:type="dxa"/>
            <w:vAlign w:val="top"/>
          </w:tcPr>
          <w:p w14:paraId="7F5CE452" wp14:textId="77777777">
            <w:pPr>
              <w:spacing w:before="0" w:beforeAutospacing="0" w:after="0" w:afterAutospacing="0" w:line="259" w:lineRule="auto"/>
              <w:ind w:left="0" w:right="0"/>
              <w:jc w:val="left"/>
              <w:rPr>
                <w:rFonts w:ascii="Calibri" w:hAnsi="Calibri" w:eastAsia="Calibri" w:cs="Calibri"/>
                <w:b w:val="0"/>
                <w:bCs w:val="0"/>
                <w:i w:val="0"/>
                <w:iCs w:val="0"/>
                <w:sz w:val="22"/>
                <w:szCs w:val="22"/>
                <w:lang w:val="en-US"/>
              </w:rPr>
            </w:pPr>
            <w:r>
              <w:rPr>
                <w:b w:val="0"/>
                <w:bCs w:val="0"/>
                <w:i w:val="0"/>
                <w:iCs w:val="0"/>
                <w:sz w:val="22"/>
                <w:szCs w:val="22"/>
                <w:lang w:val="en-US"/>
              </w:rPr>
              <w:t>(</w:t>
            </w:r>
            <w:r>
              <w:rPr>
                <w:rFonts w:hint="default"/>
                <w:b w:val="0"/>
                <w:bCs w:val="0"/>
                <w:i w:val="0"/>
                <w:iCs w:val="0"/>
                <w:sz w:val="22"/>
                <w:szCs w:val="22"/>
                <w:lang w:val="en-IN"/>
              </w:rPr>
              <w:t xml:space="preserve">2 </w:t>
            </w:r>
            <w:r>
              <w:rPr>
                <w:b w:val="0"/>
                <w:bCs w:val="0"/>
                <w:i w:val="0"/>
                <w:iCs w:val="0"/>
                <w:sz w:val="22"/>
                <w:szCs w:val="22"/>
                <w:lang w:val="en-US"/>
              </w:rPr>
              <w:t>Week</w:t>
            </w:r>
            <w:r>
              <w:rPr>
                <w:rFonts w:hint="default"/>
                <w:b w:val="0"/>
                <w:bCs w:val="0"/>
                <w:i w:val="0"/>
                <w:iCs w:val="0"/>
                <w:sz w:val="22"/>
                <w:szCs w:val="22"/>
                <w:lang w:val="en-IN"/>
              </w:rPr>
              <w:t>s</w:t>
            </w:r>
            <w:r>
              <w:rPr>
                <w:b w:val="0"/>
                <w:bCs w:val="0"/>
                <w:i w:val="0"/>
                <w:iCs w:val="0"/>
                <w:sz w:val="22"/>
                <w:szCs w:val="22"/>
                <w:lang w:val="en-US"/>
              </w:rPr>
              <w:t>)</w:t>
            </w:r>
          </w:p>
        </w:tc>
        <w:tc>
          <w:tcPr>
            <w:tcW w:w="4620" w:type="dxa"/>
            <w:vAlign w:val="top"/>
          </w:tcPr>
          <w:p w14:paraId="2D1F8E7E"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 xml:space="preserve">Optimization of the Architecture </w:t>
            </w:r>
          </w:p>
          <w:p w14:paraId="38BB4E86"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Security Implementations</w:t>
            </w:r>
          </w:p>
          <w:p w14:paraId="2C57ABDC" wp14:textId="77777777">
            <w:pPr>
              <w:pStyle w:val="12"/>
              <w:numPr>
                <w:ilvl w:val="0"/>
                <w:numId w:val="6"/>
              </w:numPr>
              <w:spacing w:before="20" w:after="0" w:line="259" w:lineRule="auto"/>
              <w:ind w:left="336" w:hanging="294"/>
              <w:rPr>
                <w:rFonts w:ascii="Calibri" w:hAnsi="Calibri" w:eastAsia="Calibri" w:cs="Calibri"/>
                <w:b w:val="0"/>
                <w:bCs w:val="0"/>
                <w:i w:val="0"/>
                <w:iCs w:val="0"/>
                <w:sz w:val="22"/>
                <w:szCs w:val="22"/>
                <w:lang w:val="en-US"/>
              </w:rPr>
            </w:pPr>
            <w:r>
              <w:rPr>
                <w:rFonts w:hint="default" w:ascii="Calibri" w:hAnsi="Calibri" w:eastAsia="Calibri" w:cs="Calibri"/>
                <w:b w:val="0"/>
                <w:bCs w:val="0"/>
                <w:i w:val="0"/>
                <w:iCs w:val="0"/>
                <w:sz w:val="22"/>
                <w:szCs w:val="22"/>
                <w:lang w:val="en-IN"/>
              </w:rPr>
              <w:t xml:space="preserve">Testing </w:t>
            </w:r>
            <w:r>
              <w:rPr>
                <w:rFonts w:ascii="Calibri" w:hAnsi="Calibri" w:eastAsia="Calibri" w:cs="Calibri"/>
                <w:b w:val="0"/>
                <w:bCs w:val="0"/>
                <w:i w:val="0"/>
                <w:iCs w:val="0"/>
                <w:sz w:val="22"/>
                <w:szCs w:val="22"/>
                <w:lang w:val="en-US"/>
              </w:rPr>
              <w:t>Documentations</w:t>
            </w:r>
          </w:p>
          <w:p w14:paraId="52E56223" wp14:textId="77777777">
            <w:pPr>
              <w:spacing w:after="0" w:line="259" w:lineRule="auto"/>
              <w:ind w:left="336"/>
              <w:rPr>
                <w:b w:val="0"/>
                <w:bCs w:val="0"/>
                <w:i w:val="0"/>
                <w:iCs w:val="0"/>
                <w:sz w:val="22"/>
                <w:szCs w:val="22"/>
                <w:lang w:val="en-US"/>
              </w:rPr>
            </w:pPr>
          </w:p>
          <w:p w14:paraId="07547A01" wp14:textId="77777777">
            <w:pPr>
              <w:spacing w:after="0" w:line="259" w:lineRule="auto"/>
              <w:rPr>
                <w:rFonts w:ascii="Calibri" w:hAnsi="Calibri" w:eastAsia="Calibri" w:cs="Calibri"/>
                <w:b w:val="0"/>
                <w:bCs w:val="0"/>
                <w:i w:val="0"/>
                <w:iCs w:val="0"/>
                <w:sz w:val="22"/>
                <w:szCs w:val="22"/>
                <w:lang w:val="en-US"/>
              </w:rPr>
            </w:pPr>
          </w:p>
        </w:tc>
        <w:tc>
          <w:tcPr>
            <w:tcW w:w="1872" w:type="dxa"/>
            <w:vAlign w:val="top"/>
          </w:tcPr>
          <w:p w14:paraId="16EFBD43" wp14:textId="77777777">
            <w:pPr>
              <w:pStyle w:val="12"/>
              <w:numPr>
                <w:ilvl w:val="0"/>
                <w:numId w:val="5"/>
              </w:numPr>
              <w:spacing w:before="20" w:after="160" w:line="259" w:lineRule="auto"/>
              <w:ind w:left="336" w:hanging="294"/>
              <w:rPr>
                <w:rFonts w:ascii="Calibri" w:hAnsi="Calibri" w:eastAsia="Calibri" w:cs="Calibri"/>
                <w:b w:val="0"/>
                <w:bCs w:val="0"/>
                <w:i w:val="0"/>
                <w:iCs w:val="0"/>
                <w:sz w:val="22"/>
                <w:szCs w:val="22"/>
                <w:lang w:val="en-US"/>
              </w:rPr>
            </w:pPr>
            <w:r>
              <w:rPr>
                <w:rFonts w:ascii="Calibri" w:hAnsi="Calibri" w:eastAsia="Calibri" w:cs="Calibri"/>
                <w:b w:val="0"/>
                <w:bCs w:val="0"/>
                <w:i w:val="0"/>
                <w:iCs w:val="0"/>
                <w:sz w:val="22"/>
                <w:szCs w:val="22"/>
                <w:lang w:val="en-US"/>
              </w:rPr>
              <w:t>S</w:t>
            </w:r>
            <w:r>
              <w:rPr>
                <w:rFonts w:hint="default" w:ascii="Calibri" w:hAnsi="Calibri" w:eastAsia="Calibri" w:cs="Calibri"/>
                <w:b w:val="0"/>
                <w:bCs w:val="0"/>
                <w:i w:val="0"/>
                <w:iCs w:val="0"/>
                <w:sz w:val="22"/>
                <w:szCs w:val="22"/>
                <w:lang w:val="en-IN"/>
              </w:rPr>
              <w:t>tandard Operating Procedure</w:t>
            </w:r>
          </w:p>
        </w:tc>
      </w:tr>
    </w:tbl>
    <w:p xmlns:wp14="http://schemas.microsoft.com/office/word/2010/wordml" w14:paraId="5043CB0F" wp14:textId="77777777">
      <w:pPr>
        <w:spacing w:after="160" w:line="259" w:lineRule="auto"/>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5B28CC29" wp14:textId="77777777">
      <w:pPr>
        <w:pStyle w:val="2"/>
        <w:keepLines/>
        <w:spacing w:before="360" w:after="160" w:line="259" w:lineRule="auto"/>
        <w:rPr>
          <w:rFonts w:hint="default" w:ascii="Segoe UI" w:hAnsi="Segoe UI" w:eastAsia="Segoe UI" w:cs="Segoe UI"/>
          <w:b/>
          <w:bCs/>
          <w:i w:val="0"/>
          <w:iCs w:val="0"/>
          <w:smallCaps/>
          <w:color w:val="000000" w:themeColor="text1" w:themeTint="FF"/>
          <w:sz w:val="36"/>
          <w:szCs w:val="36"/>
          <w:lang w:val="en-IN"/>
          <w14:textFill>
            <w14:solidFill>
              <w14:schemeClr w14:val="tx1">
                <w14:lumMod w14:val="100000"/>
                <w14:lumOff w14:val="0"/>
              </w14:schemeClr>
            </w14:solidFill>
          </w14:textFill>
        </w:rPr>
      </w:pPr>
      <w:r>
        <w:rPr>
          <w:rFonts w:hint="default" w:ascii="Segoe UI" w:hAnsi="Segoe UI" w:eastAsia="Segoe UI" w:cs="Segoe UI"/>
          <w:b/>
          <w:bCs/>
          <w:i w:val="0"/>
          <w:iCs w:val="0"/>
          <w:smallCaps/>
          <w:color w:val="000000" w:themeColor="text1" w:themeTint="FF"/>
          <w:sz w:val="36"/>
          <w:szCs w:val="36"/>
          <w:lang w:val="en-IN"/>
          <w14:textFill>
            <w14:solidFill>
              <w14:schemeClr w14:val="tx1">
                <w14:lumMod w14:val="100000"/>
                <w14:lumOff w14:val="0"/>
              </w14:schemeClr>
            </w14:solidFill>
          </w14:textFill>
        </w:rPr>
        <w:t xml:space="preserve">Resources </w:t>
      </w:r>
    </w:p>
    <w:tbl>
      <w:tblPr>
        <w:tblW w:w="362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661"/>
        <w:gridCol w:w="960"/>
      </w:tblGrid>
      <w:tr xmlns:wp14="http://schemas.microsoft.com/office/word/2010/wordml" w14:paraId="35E0317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2660" w:type="dxa"/>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0EB132C" wp14:textId="77777777">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 xml:space="preserve">Resources </w:t>
            </w:r>
          </w:p>
        </w:tc>
        <w:tc>
          <w:tcPr>
            <w:tcW w:w="960" w:type="dxa"/>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9130CC6" wp14:textId="77777777">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Count</w:t>
            </w:r>
          </w:p>
        </w:tc>
      </w:tr>
      <w:tr xmlns:wp14="http://schemas.microsoft.com/office/word/2010/wordml" w14:paraId="4A0244B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CE64C25"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Project Manager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6B20A0C"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3DE35C3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2592BC1"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49FAAB8"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49A663E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73605FB7"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Gen AI Specialist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19F14E3C"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6B2C3A04"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6239A49E"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Python </w:t>
            </w:r>
            <w:r>
              <w:rPr>
                <w:rFonts w:hint="default" w:ascii="Calibri" w:hAnsi="Calibri" w:eastAsia="SimSun" w:cs="Calibri"/>
                <w:i w:val="0"/>
                <w:iCs w:val="0"/>
                <w:color w:val="000000"/>
                <w:kern w:val="0"/>
                <w:sz w:val="22"/>
                <w:szCs w:val="22"/>
                <w:u w:val="none"/>
                <w:bdr w:val="none" w:color="auto" w:sz="0" w:space="0"/>
                <w:lang w:val="en-IN" w:eastAsia="zh-CN" w:bidi="ar"/>
              </w:rPr>
              <w:t>Back-end</w:t>
            </w:r>
            <w:r>
              <w:rPr>
                <w:rFonts w:hint="default" w:ascii="Calibri" w:hAnsi="Calibri" w:eastAsia="SimSun" w:cs="Calibri"/>
                <w:i w:val="0"/>
                <w:iCs w:val="0"/>
                <w:color w:val="000000"/>
                <w:kern w:val="0"/>
                <w:sz w:val="22"/>
                <w:szCs w:val="22"/>
                <w:u w:val="none"/>
                <w:bdr w:val="none" w:color="auto" w:sz="0" w:space="0"/>
                <w:lang w:val="en-US" w:eastAsia="zh-CN" w:bidi="ar"/>
              </w:rPr>
              <w:t xml:space="preserve"> Engineer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65D2414"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4D4E21F7"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C687BFE"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React UI Engineer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2E32D521"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2F3EBDDF"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4CE6818F"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Cloud Engineer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C50080F"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r xmlns:wp14="http://schemas.microsoft.com/office/word/2010/wordml" w14:paraId="47FB2CC9"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5AAEB257"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QA</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14:paraId="050B3AD0" wp14:textId="777777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r>
    </w:tbl>
    <w:p xmlns:wp14="http://schemas.microsoft.com/office/word/2010/wordml" w14:paraId="07459315" wp14:textId="77777777">
      <w:pPr>
        <w:jc w:val="both"/>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6537F28F" wp14:textId="77777777">
      <w:pPr>
        <w:jc w:val="both"/>
        <w:rPr>
          <w:rFonts w:ascii="Segoe UI" w:hAnsi="Segoe UI" w:eastAsia="Segoe UI" w:cs="Segoe U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xmlns:wp14="http://schemas.microsoft.com/office/word/2010/wordml" w14:paraId="619A80F4" wp14:textId="77777777">
      <w:pPr>
        <w:pStyle w:val="2"/>
        <w:keepLines/>
        <w:spacing w:before="360" w:after="160" w:line="259" w:lineRule="auto"/>
        <w:rPr>
          <w:rFonts w:hint="default"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bookmarkStart w:name="_Toc23251" w:id="17"/>
      <w:r>
        <w:rPr>
          <w:rFonts w:hint="default"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t>ACC COSTING</w:t>
      </w:r>
      <w:bookmarkEnd w:id="17"/>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xmlns:wp14="http://schemas.microsoft.com/office/word/2010/wordml" w14:paraId="618EB0A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6A72770" wp14:textId="77777777">
            <w:pPr>
              <w:rPr>
                <w:rFonts w:hint="default"/>
                <w:vertAlign w:val="baseline"/>
                <w:lang w:val="en-IN"/>
              </w:rPr>
            </w:pPr>
            <w:r>
              <w:rPr>
                <w:rFonts w:hint="default"/>
                <w:b/>
                <w:bCs/>
                <w:vertAlign w:val="baseline"/>
                <w:lang w:val="en-IN"/>
              </w:rPr>
              <w:t>One Time Implementation</w:t>
            </w:r>
          </w:p>
        </w:tc>
        <w:tc>
          <w:tcPr>
            <w:tcW w:w="3192" w:type="dxa"/>
          </w:tcPr>
          <w:p w14:paraId="72EC7F56" wp14:textId="77777777">
            <w:pPr>
              <w:rPr>
                <w:rFonts w:hint="default"/>
                <w:vertAlign w:val="baseline"/>
                <w:lang w:val="en-IN"/>
              </w:rPr>
            </w:pPr>
            <w:r>
              <w:rPr>
                <w:rFonts w:hint="default"/>
                <w:b/>
                <w:bCs/>
                <w:vertAlign w:val="baseline"/>
                <w:lang w:val="en-IN"/>
              </w:rPr>
              <w:t>Currency</w:t>
            </w:r>
          </w:p>
        </w:tc>
        <w:tc>
          <w:tcPr>
            <w:tcW w:w="3192" w:type="dxa"/>
          </w:tcPr>
          <w:p w14:paraId="06C24BAA" wp14:textId="77777777">
            <w:pPr>
              <w:rPr>
                <w:rFonts w:hint="default"/>
                <w:vertAlign w:val="baseline"/>
                <w:lang w:val="en-IN"/>
              </w:rPr>
            </w:pPr>
            <w:r>
              <w:rPr>
                <w:rFonts w:hint="default"/>
                <w:b/>
                <w:bCs/>
                <w:vertAlign w:val="baseline"/>
                <w:lang w:val="en-IN"/>
              </w:rPr>
              <w:t>Amount</w:t>
            </w:r>
          </w:p>
        </w:tc>
      </w:tr>
      <w:tr xmlns:wp14="http://schemas.microsoft.com/office/word/2010/wordml" w14:paraId="2EAECB3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DD6676F" wp14:textId="77777777">
            <w:pPr>
              <w:rPr>
                <w:rFonts w:hint="default"/>
                <w:vertAlign w:val="baseline"/>
                <w:lang w:val="en-IN"/>
              </w:rPr>
            </w:pPr>
            <w:r>
              <w:rPr>
                <w:rFonts w:hint="default"/>
                <w:vertAlign w:val="baseline"/>
                <w:lang w:val="en-IN"/>
              </w:rPr>
              <w:t xml:space="preserve">AI Powered Summarization BOT </w:t>
            </w:r>
          </w:p>
        </w:tc>
        <w:tc>
          <w:tcPr>
            <w:tcW w:w="3192" w:type="dxa"/>
          </w:tcPr>
          <w:p w14:paraId="0C99E581" wp14:textId="77777777">
            <w:pPr>
              <w:rPr>
                <w:rFonts w:hint="default"/>
                <w:vertAlign w:val="baseline"/>
                <w:lang w:val="en-IN"/>
              </w:rPr>
            </w:pPr>
            <w:r>
              <w:rPr>
                <w:rFonts w:hint="default"/>
                <w:vertAlign w:val="baseline"/>
                <w:lang w:val="en-IN"/>
              </w:rPr>
              <w:t>INR</w:t>
            </w:r>
          </w:p>
        </w:tc>
        <w:tc>
          <w:tcPr>
            <w:tcW w:w="3192" w:type="dxa"/>
          </w:tcPr>
          <w:p w14:paraId="0580545D" wp14:textId="77777777">
            <w:pPr>
              <w:rPr>
                <w:rFonts w:hint="default"/>
                <w:vertAlign w:val="baseline"/>
                <w:lang w:val="en-IN"/>
              </w:rPr>
            </w:pPr>
            <w:r>
              <w:rPr>
                <w:rFonts w:hint="default"/>
                <w:vertAlign w:val="baseline"/>
                <w:lang w:val="en-IN"/>
              </w:rPr>
              <w:t>30,00,000/-</w:t>
            </w:r>
          </w:p>
        </w:tc>
      </w:tr>
    </w:tbl>
    <w:p xmlns:wp14="http://schemas.microsoft.com/office/word/2010/wordml" w14:paraId="6DFB9E20" wp14:textId="77777777">
      <w:pPr>
        <w:rPr>
          <w:rFonts w:hint="default"/>
        </w:rPr>
      </w:pPr>
    </w:p>
    <w:p xmlns:wp14="http://schemas.microsoft.com/office/word/2010/wordml" w14:paraId="23AF4170" wp14:textId="77777777">
      <w:pPr>
        <w:rPr>
          <w:rFonts w:hint="default"/>
        </w:rPr>
      </w:pPr>
      <w:r>
        <w:rPr>
          <w:rFonts w:hint="default"/>
          <w:b/>
          <w:bCs/>
        </w:rPr>
        <w:t>Note:</w:t>
      </w:r>
      <w:r>
        <w:rPr>
          <w:rFonts w:hint="default"/>
        </w:rPr>
        <w:t xml:space="preserve"> Pricing can go higher or lower depending on the scope being added or removed for the current </w:t>
      </w:r>
    </w:p>
    <w:p xmlns:wp14="http://schemas.microsoft.com/office/word/2010/wordml" w:rsidP="62245697" w14:paraId="5D57638C" wp14:textId="6E750552">
      <w:pPr/>
      <w:r w:rsidR="62245697">
        <w:rPr/>
        <w:t>SOW.</w:t>
      </w:r>
    </w:p>
    <w:p xmlns:wp14="http://schemas.microsoft.com/office/word/2010/wordml" w14:paraId="23AC04A5" wp14:textId="77777777">
      <w:pPr>
        <w:rPr>
          <w:rFonts w:hint="default"/>
          <w:b/>
          <w:bCs/>
        </w:rPr>
      </w:pPr>
      <w:r>
        <w:rPr>
          <w:rFonts w:hint="default"/>
          <w:b/>
          <w:bCs/>
        </w:rPr>
        <w:t>Payment Terms:</w:t>
      </w:r>
    </w:p>
    <w:p xmlns:wp14="http://schemas.microsoft.com/office/word/2010/wordml" w14:paraId="27FE13FB" wp14:textId="77777777">
      <w:pPr>
        <w:rPr>
          <w:rFonts w:hint="default"/>
        </w:rPr>
      </w:pPr>
      <w:r>
        <w:rPr>
          <w:rFonts w:hint="default"/>
        </w:rPr>
        <w:t>50% - Advance</w:t>
      </w:r>
    </w:p>
    <w:p xmlns:wp14="http://schemas.microsoft.com/office/word/2010/wordml" w14:paraId="3A60AED5" wp14:textId="77777777">
      <w:pPr>
        <w:rPr>
          <w:rFonts w:hint="default"/>
        </w:rPr>
      </w:pPr>
      <w:r>
        <w:rPr>
          <w:rFonts w:hint="default"/>
        </w:rPr>
        <w:t xml:space="preserve">25% - at the time on UAT </w:t>
      </w:r>
    </w:p>
    <w:p xmlns:wp14="http://schemas.microsoft.com/office/word/2010/wordml" w14:paraId="1931A031" wp14:textId="77777777">
      <w:pPr>
        <w:rPr>
          <w:rFonts w:hint="default"/>
        </w:rPr>
      </w:pPr>
      <w:r>
        <w:rPr>
          <w:rFonts w:hint="default"/>
        </w:rPr>
        <w:t>15% - After successful Testing</w:t>
      </w:r>
    </w:p>
    <w:p xmlns:wp14="http://schemas.microsoft.com/office/word/2010/wordml" w14:paraId="27652189" wp14:textId="77777777">
      <w:pPr>
        <w:rPr>
          <w:rFonts w:hint="default"/>
        </w:rPr>
      </w:pPr>
      <w:r>
        <w:rPr>
          <w:rFonts w:hint="default"/>
        </w:rPr>
        <w:t>10% - After Go Live</w:t>
      </w:r>
    </w:p>
    <w:p xmlns:wp14="http://schemas.microsoft.com/office/word/2010/wordml" w14:paraId="58A687B6" wp14:textId="77777777">
      <w:pPr>
        <w:pStyle w:val="2"/>
        <w:keepLines/>
        <w:spacing w:before="360" w:after="160" w:line="259" w:lineRule="auto"/>
        <w:rPr>
          <w:rFonts w:hint="default"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pPr>
      <w:bookmarkStart w:name="_Toc2523" w:id="18"/>
      <w:r>
        <w:rPr>
          <w:rFonts w:hint="default" w:ascii="Segoe UI" w:hAnsi="Segoe UI" w:eastAsia="Segoe UI" w:cs="Segoe UI"/>
          <w:b/>
          <w:bCs/>
          <w:i w:val="0"/>
          <w:iCs w:val="0"/>
          <w:smallCaps/>
          <w:color w:val="000000" w:themeColor="text1" w:themeTint="FF"/>
          <w:sz w:val="36"/>
          <w:szCs w:val="36"/>
          <w:lang w:val="en-US"/>
          <w14:textFill>
            <w14:solidFill>
              <w14:schemeClr w14:val="tx1">
                <w14:lumMod w14:val="100000"/>
                <w14:lumOff w14:val="0"/>
              </w14:schemeClr>
            </w14:solidFill>
          </w14:textFill>
        </w:rPr>
        <w:t>TERMS &amp; CONDITIONS</w:t>
      </w:r>
      <w:bookmarkEnd w:id="18"/>
    </w:p>
    <w:p xmlns:wp14="http://schemas.microsoft.com/office/word/2010/wordml" w14:paraId="273BA06E" wp14:textId="77777777">
      <w:pPr>
        <w:rPr>
          <w:rFonts w:hint="default"/>
        </w:rPr>
      </w:pPr>
      <w:r>
        <w:rPr>
          <w:rFonts w:hint="default"/>
        </w:rPr>
        <w:t xml:space="preserve">• No-Hire Provision. </w:t>
      </w:r>
    </w:p>
    <w:p xmlns:wp14="http://schemas.microsoft.com/office/word/2010/wordml" w14:paraId="47B2B2CB" wp14:textId="77777777">
      <w:pPr>
        <w:rPr>
          <w:rFonts w:hint="default"/>
        </w:rPr>
      </w:pPr>
      <w:r>
        <w:rPr>
          <w:rFonts w:hint="default"/>
        </w:rPr>
        <w:t xml:space="preserve">• Use of AWS Services is Subject to AWS Customer Agreement as displayed on AWS Website. </w:t>
      </w:r>
    </w:p>
    <w:p xmlns:wp14="http://schemas.microsoft.com/office/word/2010/wordml" w14:paraId="45DA8AEE" wp14:textId="77777777">
      <w:pPr>
        <w:rPr>
          <w:rFonts w:hint="default"/>
        </w:rPr>
      </w:pPr>
      <w:r>
        <w:rPr>
          <w:rFonts w:hint="default"/>
        </w:rPr>
        <w:t xml:space="preserve">• Customer agrees to be a marketing reference for AWS and ACC respectively in the form of an </w:t>
      </w:r>
    </w:p>
    <w:p xmlns:wp14="http://schemas.microsoft.com/office/word/2010/wordml" w14:paraId="123C5C76" wp14:textId="4B7B977D">
      <w:pPr/>
      <w:r w:rsidR="2E8B945B">
        <w:rPr/>
        <w:t>O</w:t>
      </w:r>
      <w:r w:rsidR="2E8B945B">
        <w:rPr/>
        <w:t>nline</w:t>
      </w:r>
      <w:r w:rsidR="2E8B945B">
        <w:rPr/>
        <w:t xml:space="preserve"> </w:t>
      </w:r>
      <w:r w:rsidR="2E8B945B">
        <w:rPr/>
        <w:t xml:space="preserve">Logo, Case Study and Video Testimonial. </w:t>
      </w:r>
    </w:p>
    <w:p xmlns:wp14="http://schemas.microsoft.com/office/word/2010/wordml" w14:paraId="237D426D" wp14:textId="77777777">
      <w:pPr>
        <w:rPr>
          <w:rFonts w:hint="default"/>
        </w:rPr>
      </w:pPr>
      <w:r>
        <w:rPr>
          <w:rFonts w:hint="default"/>
        </w:rPr>
        <w:t xml:space="preserve">• Customers will be responsible for AWS Services consumption and will be making payments for </w:t>
      </w:r>
    </w:p>
    <w:p xmlns:wp14="http://schemas.microsoft.com/office/word/2010/wordml" w14:paraId="17A65893" wp14:textId="77777777">
      <w:pPr>
        <w:rPr>
          <w:rFonts w:hint="default"/>
        </w:rPr>
      </w:pPr>
      <w:r>
        <w:rPr>
          <w:rFonts w:hint="default"/>
        </w:rPr>
        <w:t xml:space="preserve">the same to AWS directly. </w:t>
      </w:r>
    </w:p>
    <w:p xmlns:wp14="http://schemas.microsoft.com/office/word/2010/wordml" w14:paraId="1F6F73AB" wp14:textId="77777777">
      <w:pPr>
        <w:rPr>
          <w:rFonts w:hint="default"/>
        </w:rPr>
      </w:pPr>
      <w:r>
        <w:rPr>
          <w:rFonts w:hint="default"/>
        </w:rPr>
        <w:t xml:space="preserve">• ACC will not be liable if there are any delays on deliverables from the Client or any Third-Party </w:t>
      </w:r>
    </w:p>
    <w:p xmlns:wp14="http://schemas.microsoft.com/office/word/2010/wordml" w14:paraId="14F5EC60" wp14:textId="77777777">
      <w:pPr>
        <w:rPr>
          <w:rFonts w:hint="default"/>
        </w:rPr>
      </w:pPr>
      <w:r>
        <w:rPr>
          <w:rFonts w:hint="default"/>
        </w:rPr>
        <w:t>Vendor.</w:t>
      </w:r>
    </w:p>
    <w:p xmlns:wp14="http://schemas.microsoft.com/office/word/2010/wordml" w14:paraId="587CFD7C" wp14:textId="7DBBC9D5">
      <w:pPr/>
      <w:r w:rsidR="62245697">
        <w:rPr/>
        <w:t xml:space="preserve">• </w:t>
      </w:r>
      <w:r w:rsidR="62245697">
        <w:rPr/>
        <w:t>Maintaining</w:t>
      </w:r>
      <w:r w:rsidR="62245697">
        <w:rPr/>
        <w:t xml:space="preserve"> Project timelines is of paramount </w:t>
      </w:r>
      <w:r w:rsidR="1A27019A">
        <w:rPr/>
        <w:t>importance;</w:t>
      </w:r>
      <w:r w:rsidR="62245697">
        <w:rPr/>
        <w:t xml:space="preserve"> </w:t>
      </w:r>
      <w:r w:rsidR="09445CAE">
        <w:rPr/>
        <w:t>it</w:t>
      </w:r>
      <w:r w:rsidR="62245697">
        <w:rPr/>
        <w:t xml:space="preserve"> is advice that the client will support </w:t>
      </w:r>
    </w:p>
    <w:p xmlns:wp14="http://schemas.microsoft.com/office/word/2010/wordml" w14:paraId="0770A7D0" wp14:textId="31F009B1">
      <w:pPr/>
      <w:r w:rsidR="62245697">
        <w:rPr/>
        <w:t>and provision ACC with the list of prerequisites and Dependability called out in the S</w:t>
      </w:r>
      <w:r w:rsidR="31975CE5">
        <w:rPr/>
        <w:t>O</w:t>
      </w:r>
      <w:r w:rsidR="62245697">
        <w:rPr/>
        <w:t xml:space="preserve">W. Any </w:t>
      </w:r>
    </w:p>
    <w:p xmlns:wp14="http://schemas.microsoft.com/office/word/2010/wordml" w14:paraId="3B5B1ADC" wp14:textId="77777777">
      <w:pPr>
        <w:rPr>
          <w:rFonts w:hint="default"/>
        </w:rPr>
      </w:pPr>
      <w:r>
        <w:rPr>
          <w:rFonts w:hint="default"/>
        </w:rPr>
        <w:t xml:space="preserve">delay caused by the client to provision the dependability or prerequisites might have an added </w:t>
      </w:r>
    </w:p>
    <w:p xmlns:wp14="http://schemas.microsoft.com/office/word/2010/wordml" w14:paraId="1033DF3E" wp14:textId="77777777">
      <w:r>
        <w:rPr>
          <w:rFonts w:hint="default"/>
        </w:rPr>
        <w:t>effect to the costing</w:t>
      </w:r>
    </w:p>
    <w:sectPr>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70DF9E56" wp14:textId="77777777">
      <w:pPr>
        <w:spacing w:line="240" w:lineRule="auto"/>
      </w:pPr>
      <w:r>
        <w:separator/>
      </w:r>
    </w:p>
  </w:endnote>
  <w:endnote w:type="continuationSeparator" w:id="1">
    <w:p xmlns:wp14="http://schemas.microsoft.com/office/word/2010/wordml" w14:paraId="44E871B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144A5D23" wp14:textId="77777777">
      <w:pPr>
        <w:spacing w:before="0" w:after="0" w:line="259" w:lineRule="auto"/>
      </w:pPr>
      <w:r>
        <w:separator/>
      </w:r>
    </w:p>
  </w:footnote>
  <w:footnote w:type="continuationSeparator" w:id="1">
    <w:p xmlns:wp14="http://schemas.microsoft.com/office/word/2010/wordml" w14:paraId="738610EB" wp14:textId="77777777">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66281"/>
    <w:multiLevelType w:val="multilevel"/>
    <w:tmpl w:val="02D66281"/>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0AFD6B4"/>
    <w:multiLevelType w:val="multilevel"/>
    <w:tmpl w:val="20AFD6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CE31173"/>
    <w:multiLevelType w:val="multilevel"/>
    <w:tmpl w:val="2CE311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A7CE0DD"/>
    <w:multiLevelType w:val="multilevel"/>
    <w:tmpl w:val="6A7CE0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7A23897"/>
    <w:multiLevelType w:val="multilevel"/>
    <w:tmpl w:val="77A238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FBF9E3C"/>
    <w:multiLevelType w:val="multilevel"/>
    <w:tmpl w:val="7FBF9E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5AACC0"/>
    <w:rsid w:val="000833F9"/>
    <w:rsid w:val="007006C6"/>
    <w:rsid w:val="01127951"/>
    <w:rsid w:val="01706751"/>
    <w:rsid w:val="02153B09"/>
    <w:rsid w:val="02CB80E5"/>
    <w:rsid w:val="03EB3499"/>
    <w:rsid w:val="04572958"/>
    <w:rsid w:val="05F61CD7"/>
    <w:rsid w:val="06175475"/>
    <w:rsid w:val="070C70CB"/>
    <w:rsid w:val="086E4CDF"/>
    <w:rsid w:val="09241D47"/>
    <w:rsid w:val="09445CAE"/>
    <w:rsid w:val="0A8B7110"/>
    <w:rsid w:val="0A9664BC"/>
    <w:rsid w:val="0AC26A07"/>
    <w:rsid w:val="0B291188"/>
    <w:rsid w:val="0C09009F"/>
    <w:rsid w:val="0C2C4385"/>
    <w:rsid w:val="0D5AACC0"/>
    <w:rsid w:val="0E226B9F"/>
    <w:rsid w:val="0E29BDFA"/>
    <w:rsid w:val="0FD8068E"/>
    <w:rsid w:val="10E16942"/>
    <w:rsid w:val="10F51D5F"/>
    <w:rsid w:val="12352BEA"/>
    <w:rsid w:val="1364335E"/>
    <w:rsid w:val="1377657B"/>
    <w:rsid w:val="137F1409"/>
    <w:rsid w:val="13DA0C71"/>
    <w:rsid w:val="153D5EE7"/>
    <w:rsid w:val="15AF1BFE"/>
    <w:rsid w:val="17A0E037"/>
    <w:rsid w:val="17B7729C"/>
    <w:rsid w:val="18E54171"/>
    <w:rsid w:val="194F09F1"/>
    <w:rsid w:val="19DF0B2A"/>
    <w:rsid w:val="1A0C2B6E"/>
    <w:rsid w:val="1A27019A"/>
    <w:rsid w:val="1A6E2721"/>
    <w:rsid w:val="1A8A76C7"/>
    <w:rsid w:val="1A9F4D39"/>
    <w:rsid w:val="1AD24586"/>
    <w:rsid w:val="1AF45F58"/>
    <w:rsid w:val="1B9A285C"/>
    <w:rsid w:val="1BA4735B"/>
    <w:rsid w:val="1BB44B3B"/>
    <w:rsid w:val="1BCC1F28"/>
    <w:rsid w:val="1C36D477"/>
    <w:rsid w:val="1D752B7B"/>
    <w:rsid w:val="1D9F378B"/>
    <w:rsid w:val="1DAC7CE7"/>
    <w:rsid w:val="1E857F22"/>
    <w:rsid w:val="1F3D0A68"/>
    <w:rsid w:val="1F5514F4"/>
    <w:rsid w:val="1F81583C"/>
    <w:rsid w:val="1FD92E2A"/>
    <w:rsid w:val="22285651"/>
    <w:rsid w:val="2246719D"/>
    <w:rsid w:val="23BA2A2E"/>
    <w:rsid w:val="23BD31D9"/>
    <w:rsid w:val="249861F5"/>
    <w:rsid w:val="25D5B014"/>
    <w:rsid w:val="26DD6DD3"/>
    <w:rsid w:val="270EF693"/>
    <w:rsid w:val="28A44DA9"/>
    <w:rsid w:val="28AAC6F4"/>
    <w:rsid w:val="29151EF5"/>
    <w:rsid w:val="2BBA01EF"/>
    <w:rsid w:val="2CB22145"/>
    <w:rsid w:val="2CE03230"/>
    <w:rsid w:val="2DDB021C"/>
    <w:rsid w:val="2E525AC4"/>
    <w:rsid w:val="2E587299"/>
    <w:rsid w:val="2E8B945B"/>
    <w:rsid w:val="2E98638E"/>
    <w:rsid w:val="2F094C2D"/>
    <w:rsid w:val="30E07EBD"/>
    <w:rsid w:val="30F80DE7"/>
    <w:rsid w:val="317433D6"/>
    <w:rsid w:val="31975CE5"/>
    <w:rsid w:val="31CE7B45"/>
    <w:rsid w:val="32F28B4F"/>
    <w:rsid w:val="346564CA"/>
    <w:rsid w:val="363A72BE"/>
    <w:rsid w:val="37F24225"/>
    <w:rsid w:val="38217DDB"/>
    <w:rsid w:val="38A916E9"/>
    <w:rsid w:val="3A3B1C35"/>
    <w:rsid w:val="3AA7497E"/>
    <w:rsid w:val="3AC27689"/>
    <w:rsid w:val="3ADD1799"/>
    <w:rsid w:val="3B9B194E"/>
    <w:rsid w:val="3BAB67F1"/>
    <w:rsid w:val="3BC97F6B"/>
    <w:rsid w:val="3C69372C"/>
    <w:rsid w:val="3C7C7522"/>
    <w:rsid w:val="3CCF0FF6"/>
    <w:rsid w:val="3D692FB5"/>
    <w:rsid w:val="3DA05553"/>
    <w:rsid w:val="3DF17D30"/>
    <w:rsid w:val="3EE372B8"/>
    <w:rsid w:val="3F4362D4"/>
    <w:rsid w:val="403B7F18"/>
    <w:rsid w:val="41342FAD"/>
    <w:rsid w:val="41602ED0"/>
    <w:rsid w:val="41766110"/>
    <w:rsid w:val="41884094"/>
    <w:rsid w:val="41A46002"/>
    <w:rsid w:val="43127589"/>
    <w:rsid w:val="438B3352"/>
    <w:rsid w:val="43E2058C"/>
    <w:rsid w:val="43E42415"/>
    <w:rsid w:val="43EE53C7"/>
    <w:rsid w:val="44054428"/>
    <w:rsid w:val="4430746A"/>
    <w:rsid w:val="44867251"/>
    <w:rsid w:val="450D4828"/>
    <w:rsid w:val="46D11FBC"/>
    <w:rsid w:val="478CB5F1"/>
    <w:rsid w:val="47B33075"/>
    <w:rsid w:val="47CB25D9"/>
    <w:rsid w:val="47E85B84"/>
    <w:rsid w:val="48900C98"/>
    <w:rsid w:val="492564F3"/>
    <w:rsid w:val="4A4467F7"/>
    <w:rsid w:val="4BB67862"/>
    <w:rsid w:val="4BBFF790"/>
    <w:rsid w:val="4C3764AB"/>
    <w:rsid w:val="4C767ADB"/>
    <w:rsid w:val="4C9D3E74"/>
    <w:rsid w:val="4CB28C64"/>
    <w:rsid w:val="4CE6417F"/>
    <w:rsid w:val="4DAB2BFA"/>
    <w:rsid w:val="4E8C7CE9"/>
    <w:rsid w:val="4FCEC890"/>
    <w:rsid w:val="4FFB105D"/>
    <w:rsid w:val="501E0EA8"/>
    <w:rsid w:val="50EE1CF2"/>
    <w:rsid w:val="512C1180"/>
    <w:rsid w:val="518D58BE"/>
    <w:rsid w:val="51AE3A78"/>
    <w:rsid w:val="52545EA1"/>
    <w:rsid w:val="529F22F1"/>
    <w:rsid w:val="52B07DF6"/>
    <w:rsid w:val="52B219AF"/>
    <w:rsid w:val="53425DCB"/>
    <w:rsid w:val="549363D0"/>
    <w:rsid w:val="54BE02C5"/>
    <w:rsid w:val="552C68FC"/>
    <w:rsid w:val="5686BFE9"/>
    <w:rsid w:val="579139FB"/>
    <w:rsid w:val="579D31DE"/>
    <w:rsid w:val="57FF3E6E"/>
    <w:rsid w:val="58EF6DC1"/>
    <w:rsid w:val="59835E8E"/>
    <w:rsid w:val="59DC20FA"/>
    <w:rsid w:val="5AD11D90"/>
    <w:rsid w:val="5B4B7D53"/>
    <w:rsid w:val="5B5F7C32"/>
    <w:rsid w:val="5C3E37DF"/>
    <w:rsid w:val="5C7C0011"/>
    <w:rsid w:val="5CAC604F"/>
    <w:rsid w:val="5D8F2751"/>
    <w:rsid w:val="5DC45FAD"/>
    <w:rsid w:val="5DF875A6"/>
    <w:rsid w:val="5F7E7946"/>
    <w:rsid w:val="610A6045"/>
    <w:rsid w:val="61267574"/>
    <w:rsid w:val="61EA78B2"/>
    <w:rsid w:val="62245697"/>
    <w:rsid w:val="62590705"/>
    <w:rsid w:val="628138E6"/>
    <w:rsid w:val="62AC2121"/>
    <w:rsid w:val="637F0FCD"/>
    <w:rsid w:val="639B01D1"/>
    <w:rsid w:val="640A365A"/>
    <w:rsid w:val="647C524D"/>
    <w:rsid w:val="64BC1E04"/>
    <w:rsid w:val="65137A3F"/>
    <w:rsid w:val="6526561D"/>
    <w:rsid w:val="657A3284"/>
    <w:rsid w:val="65841289"/>
    <w:rsid w:val="67860E67"/>
    <w:rsid w:val="67C4B285"/>
    <w:rsid w:val="681D7251"/>
    <w:rsid w:val="6A203D51"/>
    <w:rsid w:val="6A2E186B"/>
    <w:rsid w:val="6A303A8F"/>
    <w:rsid w:val="6A8BF710"/>
    <w:rsid w:val="6B5117E5"/>
    <w:rsid w:val="6CD92F23"/>
    <w:rsid w:val="6CFB36B2"/>
    <w:rsid w:val="6D351157"/>
    <w:rsid w:val="6EC82D96"/>
    <w:rsid w:val="6EDE546D"/>
    <w:rsid w:val="6F7E4E45"/>
    <w:rsid w:val="6FB33650"/>
    <w:rsid w:val="707C0C0A"/>
    <w:rsid w:val="707C55F7"/>
    <w:rsid w:val="70C85717"/>
    <w:rsid w:val="71C06C78"/>
    <w:rsid w:val="71E93270"/>
    <w:rsid w:val="73A86934"/>
    <w:rsid w:val="73AD0C32"/>
    <w:rsid w:val="74AD3D78"/>
    <w:rsid w:val="755E741F"/>
    <w:rsid w:val="759B3A01"/>
    <w:rsid w:val="76982FF6"/>
    <w:rsid w:val="76E91124"/>
    <w:rsid w:val="772D46B5"/>
    <w:rsid w:val="77A108D3"/>
    <w:rsid w:val="7871A8E6"/>
    <w:rsid w:val="788129E8"/>
    <w:rsid w:val="7A564644"/>
    <w:rsid w:val="7AB13355"/>
    <w:rsid w:val="7AE067A4"/>
    <w:rsid w:val="7B2D1AAB"/>
    <w:rsid w:val="7BBE0883"/>
    <w:rsid w:val="7C3B70C4"/>
    <w:rsid w:val="7DE400C9"/>
    <w:rsid w:val="7DE8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2AD09A7"/>
  <w15:docId w15:val="{499D9FBF-1B25-4F90-9A04-46912BC755A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styleId="4" w:default="1">
    <w:name w:val="Default Paragraph Font"/>
    <w:semiHidden/>
    <w:unhideWhenUsed/>
    <w:qFormat/>
    <w:uiPriority w:val="1"/>
  </w:style>
  <w:style w:type="table" w:styleId="5" w:default="1">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character" w:styleId="10" w:customStyle="1">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styleId="11" w:customStyle="1">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2">
    <w:name w:val="List Paragraph"/>
    <w:basedOn w:val="1"/>
    <w:qFormat/>
    <w:uiPriority w:val="34"/>
    <w:pPr>
      <w:ind w:left="720"/>
      <w:contextualSpacing/>
    </w:pPr>
  </w:style>
  <w:style w:type="table" w:styleId="13" w:customStyle="1">
    <w:name w:val="List Table 4 Accent 3"/>
    <w:basedOn w:val="5"/>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styleId="14" w:customStyle="1">
    <w:name w:val="Grid Table 5 Dark Accent 3"/>
    <w:basedOn w:val="5"/>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paragraph" w:styleId="15" w:customStyle="1">
    <w:name w:val="WPSOffice手动目录 1"/>
    <w:qFormat/>
    <w:uiPriority w:val="0"/>
    <w:pPr>
      <w:ind w:leftChars="0"/>
    </w:pPr>
    <w:rPr>
      <w:rFonts w:ascii="Times New Roman" w:hAnsi="Times New Roman" w:eastAsia="SimSun" w:cs="Times New Roman"/>
      <w:sz w:val="20"/>
      <w:szCs w:val="20"/>
    </w:rPr>
  </w:style>
  <w:style w:type="paragraph" w:styleId="16" w:customStyle="1">
    <w:name w:val="WPSOffice手动目录 2"/>
    <w:qFormat/>
    <w:uiPriority w:val="0"/>
    <w:pPr>
      <w:ind w:leftChars="200"/>
    </w:pPr>
    <w:rPr>
      <w:rFonts w:ascii="Times New Roman" w:hAnsi="Times New Roman" w:eastAsia="SimSun" w:cs="Times New Roman"/>
      <w:sz w:val="20"/>
      <w:szCs w:val="20"/>
    </w:rPr>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numbering" Target="numbering.xml" Id="rId8" /><Relationship Type="http://schemas.openxmlformats.org/officeDocument/2006/relationships/image" Target="media/image2.png"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glossaryDocument" Target="/word/glossary/document.xml" Id="R366a8c6cc55543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705cd5-08e7-45a5-9102-3567bafd86cf}"/>
      </w:docPartPr>
      <w:docPartBody>
        <w:p w14:paraId="7F7D798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2023-02-02T10:55:00.0000000Z</dcterms:created>
  <dc:creator>Vishakha Karande</dc:creator>
  <lastModifiedBy>Ketan Sawant</lastModifiedBy>
  <dcterms:modified xsi:type="dcterms:W3CDTF">2023-10-17T06:31:27.3825397Z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F8D18E1341BE4C44BCBC6FE7966F685C_13</vt:lpwstr>
  </property>
</Properties>
</file>