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spacing w:before="6"/>
        <w:rPr>
          <w:rFonts w:ascii="Times New Roman"/>
          <w:sz w:val="21"/>
        </w:rPr>
      </w:pPr>
    </w:p>
    <w:p>
      <w:pPr>
        <w:pStyle w:val="2"/>
        <w:ind w:left="190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189605" cy="733425"/>
            <wp:effectExtent l="0" t="0" r="10795" b="9525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0137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spacing w:before="6"/>
        <w:rPr>
          <w:rFonts w:ascii="Times New Roman"/>
          <w:sz w:val="13"/>
        </w:rPr>
      </w:pPr>
      <w:r>
        <w:drawing>
          <wp:anchor distT="0" distB="0" distL="0" distR="0" simplePos="0" relativeHeight="0" behindDoc="0" locked="0" layoutInCell="1" allowOverlap="1">
            <wp:simplePos x="0" y="0"/>
            <wp:positionH relativeFrom="page">
              <wp:posOffset>2985135</wp:posOffset>
            </wp:positionH>
            <wp:positionV relativeFrom="paragraph">
              <wp:posOffset>123825</wp:posOffset>
            </wp:positionV>
            <wp:extent cx="1524000" cy="11430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spacing w:before="7"/>
        <w:rPr>
          <w:rFonts w:ascii="Times New Roman"/>
          <w:sz w:val="23"/>
        </w:rPr>
      </w:pPr>
    </w:p>
    <w:p>
      <w:pPr>
        <w:spacing w:before="20"/>
        <w:ind w:right="0" w:firstLine="562" w:firstLineChars="100"/>
        <w:jc w:val="center"/>
        <w:rPr>
          <w:b/>
          <w:sz w:val="56"/>
        </w:rPr>
      </w:pPr>
      <w:r>
        <w:rPr>
          <w:b/>
          <w:sz w:val="56"/>
        </w:rPr>
        <w:t>《</w:t>
      </w:r>
      <w:r>
        <w:rPr>
          <w:rFonts w:hint="eastAsia"/>
          <w:b/>
          <w:sz w:val="56"/>
          <w:lang w:val="en-US" w:eastAsia="zh-CN"/>
        </w:rPr>
        <w:t>Python语言程序设计（双语）</w:t>
      </w:r>
      <w:r>
        <w:rPr>
          <w:b/>
          <w:sz w:val="56"/>
        </w:rPr>
        <w:t>》</w:t>
      </w:r>
    </w:p>
    <w:p>
      <w:pPr>
        <w:spacing w:before="20"/>
        <w:ind w:left="1263" w:right="0" w:firstLine="0"/>
        <w:jc w:val="left"/>
        <w:rPr>
          <w:b/>
          <w:sz w:val="56"/>
        </w:rPr>
      </w:pPr>
    </w:p>
    <w:p>
      <w:pPr>
        <w:tabs>
          <w:tab w:val="left" w:pos="1781"/>
          <w:tab w:val="left" w:pos="2904"/>
          <w:tab w:val="left" w:pos="8812"/>
        </w:tabs>
        <w:spacing w:before="382"/>
        <w:ind w:left="816" w:right="0" w:firstLine="0"/>
        <w:jc w:val="left"/>
        <w:rPr>
          <w:sz w:val="32"/>
        </w:rPr>
      </w:pPr>
      <w:r>
        <w:rPr>
          <w:b/>
          <w:sz w:val="32"/>
        </w:rPr>
        <w:t>题</w:t>
      </w:r>
      <w:r>
        <w:rPr>
          <w:b/>
          <w:sz w:val="32"/>
        </w:rPr>
        <w:tab/>
      </w:r>
      <w:r>
        <w:rPr>
          <w:b/>
          <w:sz w:val="32"/>
        </w:rPr>
        <w:t>目：</w:t>
      </w:r>
      <w:r>
        <w:rPr>
          <w:b/>
          <w:sz w:val="32"/>
          <w:u w:val="single"/>
        </w:rPr>
        <w:t xml:space="preserve"> </w:t>
      </w:r>
      <w:r>
        <w:rPr>
          <w:rFonts w:hint="eastAsia"/>
          <w:b/>
          <w:sz w:val="32"/>
          <w:u w:val="single"/>
          <w:lang w:val="en-US" w:eastAsia="zh-CN"/>
        </w:rPr>
        <w:t xml:space="preserve"> </w:t>
      </w:r>
      <w:r>
        <w:rPr>
          <w:rFonts w:hint="eastAsia"/>
          <w:w w:val="95"/>
          <w:sz w:val="32"/>
          <w:u w:val="single"/>
          <w:lang w:eastAsia="zh-CN"/>
        </w:rPr>
        <w:t>基于</w:t>
      </w:r>
      <w:r>
        <w:rPr>
          <w:rFonts w:hint="eastAsia"/>
          <w:w w:val="95"/>
          <w:sz w:val="32"/>
          <w:u w:val="single"/>
          <w:lang w:val="en-US" w:eastAsia="zh-CN"/>
        </w:rPr>
        <w:t>flask的电子商务网站系统设计报告</w:t>
      </w:r>
      <w:r>
        <w:rPr>
          <w:sz w:val="32"/>
          <w:u w:val="single"/>
        </w:rPr>
        <w:tab/>
      </w:r>
    </w:p>
    <w:p>
      <w:pPr>
        <w:pStyle w:val="2"/>
        <w:spacing w:before="2"/>
        <w:rPr>
          <w:sz w:val="19"/>
        </w:rPr>
      </w:pPr>
    </w:p>
    <w:p>
      <w:pPr>
        <w:tabs>
          <w:tab w:val="left" w:pos="2904"/>
          <w:tab w:val="left" w:pos="4663"/>
          <w:tab w:val="left" w:pos="5947"/>
        </w:tabs>
        <w:spacing w:before="65"/>
        <w:ind w:left="816" w:right="0" w:firstLine="0"/>
        <w:jc w:val="left"/>
        <w:rPr>
          <w:sz w:val="32"/>
        </w:rPr>
      </w:pPr>
      <w:r>
        <w:rPr>
          <w:b/>
          <w:sz w:val="32"/>
        </w:rPr>
        <w:t>学生姓名</w:t>
      </w:r>
      <w:r>
        <w:rPr>
          <w:b/>
          <w:spacing w:val="4"/>
          <w:sz w:val="32"/>
        </w:rPr>
        <w:t>：</w:t>
      </w:r>
      <w:r>
        <w:rPr>
          <w:b/>
          <w:spacing w:val="4"/>
          <w:sz w:val="32"/>
          <w:u w:val="single"/>
        </w:rPr>
        <w:t xml:space="preserve"> </w:t>
      </w:r>
      <w:r>
        <w:rPr>
          <w:b/>
          <w:spacing w:val="4"/>
          <w:sz w:val="32"/>
          <w:u w:val="single"/>
        </w:rPr>
        <w:tab/>
      </w:r>
      <w:r>
        <w:rPr>
          <w:sz w:val="32"/>
          <w:u w:val="single"/>
        </w:rPr>
        <w:t>陈鑫</w:t>
      </w:r>
      <w:r>
        <w:rPr>
          <w:sz w:val="32"/>
          <w:u w:val="single"/>
        </w:rPr>
        <w:tab/>
      </w:r>
      <w:r>
        <w:rPr>
          <w:b/>
          <w:sz w:val="32"/>
        </w:rPr>
        <w:t>学号：</w:t>
      </w:r>
      <w:r>
        <w:rPr>
          <w:b/>
          <w:sz w:val="32"/>
          <w:u w:val="single"/>
        </w:rPr>
        <w:t xml:space="preserve"> </w:t>
      </w:r>
      <w:r>
        <w:rPr>
          <w:b/>
          <w:sz w:val="32"/>
          <w:u w:val="single"/>
        </w:rPr>
        <w:tab/>
      </w:r>
      <w:r>
        <w:rPr>
          <w:sz w:val="32"/>
          <w:u w:val="single"/>
        </w:rPr>
        <w:t>1120170710</w:t>
      </w:r>
      <w:r>
        <w:rPr>
          <w:b/>
          <w:sz w:val="32"/>
          <w:u w:val="single"/>
        </w:rPr>
        <w:tab/>
      </w:r>
      <w:r>
        <w:rPr>
          <w:b/>
          <w:sz w:val="32"/>
          <w:u w:val="single"/>
        </w:rPr>
        <w:tab/>
      </w:r>
    </w:p>
    <w:p>
      <w:pPr>
        <w:pStyle w:val="2"/>
        <w:spacing w:before="2"/>
        <w:rPr>
          <w:sz w:val="19"/>
        </w:rPr>
      </w:pPr>
    </w:p>
    <w:p>
      <w:pPr>
        <w:tabs>
          <w:tab w:val="left" w:pos="3063"/>
          <w:tab w:val="left" w:pos="4183"/>
          <w:tab w:val="left" w:pos="8812"/>
        </w:tabs>
        <w:spacing w:before="64"/>
        <w:ind w:left="816" w:right="0" w:firstLine="0"/>
        <w:jc w:val="left"/>
        <w:rPr>
          <w:sz w:val="20"/>
        </w:rPr>
      </w:pPr>
      <w:r>
        <w:rPr>
          <w:b/>
          <w:sz w:val="32"/>
        </w:rPr>
        <w:t>院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（系）：</w:t>
      </w:r>
      <w:r>
        <w:rPr>
          <w:b/>
          <w:sz w:val="32"/>
          <w:u w:val="single"/>
        </w:rPr>
        <w:t xml:space="preserve"> </w:t>
      </w:r>
      <w:r>
        <w:rPr>
          <w:b/>
          <w:sz w:val="32"/>
          <w:u w:val="single"/>
        </w:rPr>
        <w:tab/>
      </w:r>
      <w:r>
        <w:rPr>
          <w:sz w:val="32"/>
          <w:u w:val="single"/>
        </w:rPr>
        <w:t>信工</w:t>
      </w:r>
      <w:r>
        <w:rPr>
          <w:sz w:val="32"/>
          <w:u w:val="single"/>
        </w:rPr>
        <w:tab/>
      </w:r>
      <w:r>
        <w:rPr>
          <w:b/>
          <w:sz w:val="32"/>
        </w:rPr>
        <w:t>专业班级</w:t>
      </w:r>
      <w:r>
        <w:rPr>
          <w:b/>
          <w:spacing w:val="5"/>
          <w:sz w:val="32"/>
        </w:rPr>
        <w:t>：</w:t>
      </w:r>
      <w:r>
        <w:rPr>
          <w:b/>
          <w:spacing w:val="-11"/>
          <w:sz w:val="32"/>
          <w:u w:val="single"/>
        </w:rPr>
        <w:t xml:space="preserve"> </w:t>
      </w:r>
      <w:r>
        <w:rPr>
          <w:sz w:val="32"/>
          <w:u w:val="single"/>
        </w:rPr>
        <w:t>计算机应用技术</w:t>
      </w:r>
      <w:r>
        <w:rPr>
          <w:sz w:val="32"/>
          <w:u w:val="single"/>
        </w:rPr>
        <w:tab/>
      </w: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spacing w:before="54"/>
        <w:ind w:left="0" w:right="131" w:firstLine="0"/>
        <w:jc w:val="center"/>
        <w:rPr>
          <w:sz w:val="32"/>
        </w:rPr>
      </w:pPr>
      <w:r>
        <w:rPr>
          <w:sz w:val="32"/>
        </w:rPr>
        <w:t xml:space="preserve">2018 年 </w:t>
      </w:r>
      <w:r>
        <w:rPr>
          <w:rFonts w:hint="eastAsia"/>
          <w:sz w:val="32"/>
          <w:lang w:val="en-US" w:eastAsia="zh-CN"/>
        </w:rPr>
        <w:t>6</w:t>
      </w:r>
      <w:r>
        <w:rPr>
          <w:sz w:val="32"/>
        </w:rPr>
        <w:t xml:space="preserve"> 月 </w:t>
      </w:r>
      <w:r>
        <w:rPr>
          <w:rFonts w:hint="eastAsia"/>
          <w:sz w:val="32"/>
          <w:lang w:val="en-US" w:eastAsia="zh-CN"/>
        </w:rPr>
        <w:t>19</w:t>
      </w:r>
      <w:r>
        <w:rPr>
          <w:sz w:val="32"/>
        </w:rPr>
        <w:t xml:space="preserve"> 日</w:t>
      </w:r>
    </w:p>
    <w:p>
      <w:pPr>
        <w:rPr>
          <w:rFonts w:hint="eastAsia"/>
          <w:lang w:val="en-US" w:eastAsia="zh-CN"/>
        </w:rPr>
      </w:pP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"1-3" \h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_Toc17133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bCs/>
          <w:szCs w:val="36"/>
          <w:lang w:val="en-US" w:eastAsia="zh-CN"/>
        </w:rPr>
        <w:t>一、 设计概要</w:t>
      </w:r>
      <w:r>
        <w:tab/>
      </w:r>
      <w:r>
        <w:fldChar w:fldCharType="begin"/>
      </w:r>
      <w:r>
        <w:instrText xml:space="preserve"> PAGEREF _Toc17133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_Toc26588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szCs w:val="32"/>
          <w:lang w:val="en-US" w:eastAsia="zh-CN"/>
        </w:rPr>
        <w:t>1.1软件开发目的</w:t>
      </w:r>
      <w:r>
        <w:tab/>
      </w:r>
      <w:r>
        <w:fldChar w:fldCharType="begin"/>
      </w:r>
      <w:r>
        <w:instrText xml:space="preserve"> PAGEREF _Toc26588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_Toc14534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szCs w:val="32"/>
          <w:lang w:val="en-US" w:eastAsia="zh-CN"/>
        </w:rPr>
        <w:t>1.2 开发背景</w:t>
      </w:r>
      <w:r>
        <w:tab/>
      </w:r>
      <w:r>
        <w:fldChar w:fldCharType="begin"/>
      </w:r>
      <w:r>
        <w:instrText xml:space="preserve"> PAGEREF _Toc14534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_Toc25623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szCs w:val="32"/>
          <w:lang w:val="en-US" w:eastAsia="zh-CN"/>
        </w:rPr>
        <w:t>1.3 参考资料</w:t>
      </w:r>
      <w:r>
        <w:tab/>
      </w:r>
      <w:r>
        <w:fldChar w:fldCharType="begin"/>
      </w:r>
      <w:r>
        <w:instrText xml:space="preserve"> PAGEREF _Toc25623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_Toc12390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bCs/>
          <w:szCs w:val="36"/>
          <w:lang w:val="en-US" w:eastAsia="zh-CN"/>
        </w:rPr>
        <w:t>二、总体设计</w:t>
      </w:r>
      <w:r>
        <w:tab/>
      </w:r>
      <w:r>
        <w:fldChar w:fldCharType="begin"/>
      </w:r>
      <w:r>
        <w:instrText xml:space="preserve"> PAGEREF _Toc12390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_Toc10083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szCs w:val="32"/>
          <w:lang w:val="en-US" w:eastAsia="zh-CN"/>
        </w:rPr>
        <w:t>2.1 需求规定</w:t>
      </w:r>
      <w:r>
        <w:tab/>
      </w:r>
      <w:r>
        <w:fldChar w:fldCharType="begin"/>
      </w:r>
      <w:r>
        <w:instrText xml:space="preserve"> PAGEREF _Toc10083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_Toc6814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2.1.1 系统要求</w:t>
      </w:r>
      <w:r>
        <w:tab/>
      </w:r>
      <w:r>
        <w:fldChar w:fldCharType="begin"/>
      </w:r>
      <w:r>
        <w:instrText xml:space="preserve"> PAGEREF _Toc6814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_Toc13450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2.1.2 操作性要求</w:t>
      </w:r>
      <w:r>
        <w:tab/>
      </w:r>
      <w:r>
        <w:fldChar w:fldCharType="begin"/>
      </w:r>
      <w:r>
        <w:instrText xml:space="preserve"> PAGEREF _Toc13450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_Toc22369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2.1.3 效率要求</w:t>
      </w:r>
      <w:r>
        <w:tab/>
      </w:r>
      <w:r>
        <w:fldChar w:fldCharType="begin"/>
      </w:r>
      <w:r>
        <w:instrText xml:space="preserve"> PAGEREF _Toc22369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_Toc31417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2.1.4 容错性要求</w:t>
      </w:r>
      <w:r>
        <w:tab/>
      </w:r>
      <w:r>
        <w:fldChar w:fldCharType="begin"/>
      </w:r>
      <w:r>
        <w:instrText xml:space="preserve"> PAGEREF _Toc31417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_Toc5130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2.1.5 灵活性要求</w:t>
      </w:r>
      <w:r>
        <w:tab/>
      </w:r>
      <w:r>
        <w:fldChar w:fldCharType="begin"/>
      </w:r>
      <w:r>
        <w:instrText xml:space="preserve"> PAGEREF _Toc5130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_Toc2364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szCs w:val="32"/>
          <w:lang w:val="en-US" w:eastAsia="zh-CN"/>
        </w:rPr>
        <w:t>2.2 系统运行环境</w:t>
      </w:r>
      <w:r>
        <w:tab/>
      </w:r>
      <w:r>
        <w:fldChar w:fldCharType="begin"/>
      </w:r>
      <w:r>
        <w:instrText xml:space="preserve"> PAGEREF _Toc2364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_Toc17575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2.2.1 硬件设备</w:t>
      </w:r>
      <w:r>
        <w:tab/>
      </w:r>
      <w:r>
        <w:fldChar w:fldCharType="begin"/>
      </w:r>
      <w:r>
        <w:instrText xml:space="preserve"> PAGEREF _Toc17575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_Toc26129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2.2.2 计算机系统</w:t>
      </w:r>
      <w:r>
        <w:tab/>
      </w:r>
      <w:r>
        <w:fldChar w:fldCharType="begin"/>
      </w:r>
      <w:r>
        <w:instrText xml:space="preserve"> PAGEREF _Toc26129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_Toc22719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szCs w:val="32"/>
          <w:lang w:val="en-US" w:eastAsia="zh-CN"/>
        </w:rPr>
        <w:t>2.3 系统架构设计</w:t>
      </w:r>
      <w:r>
        <w:tab/>
      </w:r>
      <w:r>
        <w:fldChar w:fldCharType="begin"/>
      </w:r>
      <w:r>
        <w:instrText xml:space="preserve"> PAGEREF _Toc22719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_Toc17952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2.3.1 系统架构模型图</w:t>
      </w:r>
      <w:r>
        <w:tab/>
      </w:r>
      <w:r>
        <w:fldChar w:fldCharType="begin"/>
      </w:r>
      <w:r>
        <w:instrText xml:space="preserve"> PAGEREF _Toc17952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_Toc3889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2.3.2 架构设计分析</w:t>
      </w:r>
      <w:r>
        <w:tab/>
      </w:r>
      <w:r>
        <w:fldChar w:fldCharType="begin"/>
      </w:r>
      <w:r>
        <w:instrText xml:space="preserve"> PAGEREF _Toc3889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_Toc7187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szCs w:val="32"/>
          <w:lang w:val="en-US" w:eastAsia="zh-CN"/>
        </w:rPr>
        <w:t>2.4 系统功能设计</w:t>
      </w:r>
      <w:r>
        <w:tab/>
      </w:r>
      <w:r>
        <w:fldChar w:fldCharType="begin"/>
      </w:r>
      <w:r>
        <w:instrText xml:space="preserve"> PAGEREF _Toc7187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_Toc10779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szCs w:val="32"/>
          <w:lang w:val="en-US" w:eastAsia="zh-CN"/>
        </w:rPr>
        <w:t>2.5 技术路线</w:t>
      </w:r>
      <w:r>
        <w:tab/>
      </w:r>
      <w:r>
        <w:fldChar w:fldCharType="begin"/>
      </w:r>
      <w:r>
        <w:instrText xml:space="preserve"> PAGEREF _Toc10779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_Toc23340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szCs w:val="32"/>
          <w:lang w:val="en-US" w:eastAsia="zh-CN"/>
        </w:rPr>
        <w:t>2.6 外部接口</w:t>
      </w:r>
      <w:r>
        <w:tab/>
      </w:r>
      <w:r>
        <w:fldChar w:fldCharType="begin"/>
      </w:r>
      <w:r>
        <w:instrText xml:space="preserve"> PAGEREF _Toc23340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_Toc2796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cs="宋体"/>
          <w:szCs w:val="30"/>
          <w:lang w:val="en-US" w:eastAsia="zh-CN"/>
        </w:rPr>
        <w:t>2.6.1 用户接口</w:t>
      </w:r>
      <w:r>
        <w:tab/>
      </w:r>
      <w:r>
        <w:fldChar w:fldCharType="begin"/>
      </w:r>
      <w:r>
        <w:instrText xml:space="preserve"> PAGEREF _Toc2796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_Toc30089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cs="宋体"/>
          <w:szCs w:val="30"/>
          <w:lang w:val="en-US" w:eastAsia="zh-CN"/>
        </w:rPr>
        <w:t>2.6.2 软件接口</w:t>
      </w:r>
      <w:r>
        <w:tab/>
      </w:r>
      <w:r>
        <w:fldChar w:fldCharType="begin"/>
      </w:r>
      <w:r>
        <w:instrText xml:space="preserve"> PAGEREF _Toc30089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_Toc16393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bCs/>
          <w:szCs w:val="36"/>
          <w:lang w:val="en-US" w:eastAsia="zh-CN"/>
        </w:rPr>
        <w:t>三、数据库设计</w:t>
      </w:r>
      <w:r>
        <w:tab/>
      </w:r>
      <w:r>
        <w:fldChar w:fldCharType="begin"/>
      </w:r>
      <w:r>
        <w:instrText xml:space="preserve"> PAGEREF _Toc16393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_Toc6575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cs="宋体"/>
          <w:szCs w:val="32"/>
          <w:lang w:val="en-US" w:eastAsia="zh-CN"/>
        </w:rPr>
        <w:t>3.1 E-R图设计</w:t>
      </w:r>
      <w:r>
        <w:tab/>
      </w:r>
      <w:r>
        <w:fldChar w:fldCharType="begin"/>
      </w:r>
      <w:r>
        <w:instrText xml:space="preserve"> PAGEREF _Toc6575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_Toc6329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cs="宋体"/>
          <w:szCs w:val="32"/>
          <w:lang w:val="en-US" w:eastAsia="zh-CN"/>
        </w:rPr>
        <w:t>3.2 关系模式</w:t>
      </w:r>
      <w:r>
        <w:tab/>
      </w:r>
      <w:r>
        <w:fldChar w:fldCharType="begin"/>
      </w:r>
      <w:r>
        <w:instrText xml:space="preserve"> PAGEREF _Toc6329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_Toc4443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bCs/>
          <w:szCs w:val="36"/>
          <w:lang w:val="en-US" w:eastAsia="zh-CN"/>
        </w:rPr>
        <w:t>四、系统设计界面</w:t>
      </w:r>
      <w:r>
        <w:tab/>
      </w:r>
      <w:r>
        <w:fldChar w:fldCharType="begin"/>
      </w:r>
      <w:r>
        <w:instrText xml:space="preserve"> PAGEREF _Toc4443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_Toc14630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cs="宋体"/>
          <w:szCs w:val="32"/>
          <w:lang w:val="en-US" w:eastAsia="zh-CN"/>
        </w:rPr>
        <w:t>4.1 登录界面</w:t>
      </w:r>
      <w:r>
        <w:tab/>
      </w:r>
      <w:r>
        <w:fldChar w:fldCharType="begin"/>
      </w:r>
      <w:r>
        <w:instrText xml:space="preserve"> PAGEREF _Toc14630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_Toc29669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cs="宋体"/>
          <w:szCs w:val="32"/>
          <w:lang w:val="en-US" w:eastAsia="zh-CN"/>
        </w:rPr>
        <w:t>4.2 注册界面</w:t>
      </w:r>
      <w:r>
        <w:tab/>
      </w:r>
      <w:r>
        <w:fldChar w:fldCharType="begin"/>
      </w:r>
      <w:r>
        <w:instrText xml:space="preserve"> PAGEREF _Toc29669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_Toc14264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cs="宋体"/>
          <w:szCs w:val="32"/>
          <w:lang w:val="en-US" w:eastAsia="zh-CN"/>
        </w:rPr>
        <w:t>4.3 系统首页</w:t>
      </w:r>
      <w:r>
        <w:tab/>
      </w:r>
      <w:r>
        <w:fldChar w:fldCharType="begin"/>
      </w:r>
      <w:r>
        <w:instrText xml:space="preserve"> PAGEREF _Toc14264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_Toc12477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cs="宋体"/>
          <w:szCs w:val="32"/>
          <w:lang w:val="en-US" w:eastAsia="zh-CN"/>
        </w:rPr>
        <w:t>4.4 潮流新品界面</w:t>
      </w:r>
      <w:r>
        <w:tab/>
      </w:r>
      <w:r>
        <w:fldChar w:fldCharType="begin"/>
      </w:r>
      <w:r>
        <w:instrText xml:space="preserve"> PAGEREF _Toc12477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_Toc22050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cs="宋体"/>
          <w:szCs w:val="32"/>
          <w:lang w:val="en-US" w:eastAsia="zh-CN"/>
        </w:rPr>
        <w:t>4.5 潮流新品详情和发布评论界面</w:t>
      </w:r>
      <w:r>
        <w:tab/>
      </w:r>
      <w:r>
        <w:fldChar w:fldCharType="begin"/>
      </w:r>
      <w:r>
        <w:instrText xml:space="preserve"> PAGEREF _Toc22050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_Toc23240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cs="宋体"/>
          <w:szCs w:val="32"/>
          <w:lang w:val="en-US" w:eastAsia="zh-CN"/>
        </w:rPr>
        <w:t>4.6 发布新品界面</w:t>
      </w:r>
      <w:r>
        <w:tab/>
      </w:r>
      <w:r>
        <w:fldChar w:fldCharType="begin"/>
      </w:r>
      <w:r>
        <w:instrText xml:space="preserve"> PAGEREF _Toc23240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_Toc15302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cs="宋体"/>
          <w:szCs w:val="32"/>
          <w:lang w:val="en-US" w:eastAsia="zh-CN"/>
        </w:rPr>
        <w:t>4.7 问答交流界面</w:t>
      </w:r>
      <w:r>
        <w:tab/>
      </w:r>
      <w:r>
        <w:fldChar w:fldCharType="begin"/>
      </w:r>
      <w:r>
        <w:instrText xml:space="preserve"> PAGEREF _Toc15302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_Toc9127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cs="宋体"/>
          <w:szCs w:val="32"/>
          <w:lang w:val="en-US" w:eastAsia="zh-CN"/>
        </w:rPr>
        <w:t>4.8 问答交流详情和发布评论界面</w:t>
      </w:r>
      <w:r>
        <w:tab/>
      </w:r>
      <w:r>
        <w:fldChar w:fldCharType="begin"/>
      </w:r>
      <w:r>
        <w:instrText xml:space="preserve"> PAGEREF _Toc9127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_Toc1128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cs="宋体"/>
          <w:szCs w:val="32"/>
          <w:lang w:val="en-US" w:eastAsia="zh-CN"/>
        </w:rPr>
        <w:t>4.9 发布问答界面</w:t>
      </w:r>
      <w:r>
        <w:tab/>
      </w:r>
      <w:r>
        <w:fldChar w:fldCharType="begin"/>
      </w:r>
      <w:r>
        <w:instrText xml:space="preserve"> PAGEREF _Toc1128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right="0" w:rightChars="0" w:firstLine="44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right="0" w:rightChars="0" w:firstLine="44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right="0" w:rightChars="0" w:firstLine="44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right="0" w:rightChars="0" w:firstLine="44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right="0" w:rightChars="0" w:firstLine="44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right="0" w:rightChars="0" w:firstLine="44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right="0" w:rightChars="0" w:firstLine="44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right="0" w:rightChars="0" w:firstLine="44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right="0" w:righ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right="0" w:rightChars="0"/>
        <w:outlineLvl w:val="0"/>
        <w:rPr>
          <w:rFonts w:hint="eastAsia"/>
          <w:b/>
          <w:bCs/>
          <w:sz w:val="36"/>
          <w:szCs w:val="36"/>
          <w:lang w:val="en-US" w:eastAsia="zh-CN"/>
        </w:rPr>
      </w:pPr>
      <w:bookmarkStart w:id="0" w:name="_Toc19223"/>
      <w:bookmarkStart w:id="1" w:name="_Toc17133"/>
      <w:r>
        <w:rPr>
          <w:rFonts w:hint="eastAsia"/>
          <w:b/>
          <w:bCs/>
          <w:sz w:val="36"/>
          <w:szCs w:val="36"/>
          <w:lang w:val="en-US" w:eastAsia="zh-CN"/>
        </w:rPr>
        <w:t>设计概要</w:t>
      </w:r>
      <w:bookmarkEnd w:id="0"/>
      <w:bookmarkEnd w:id="1"/>
    </w:p>
    <w:p>
      <w:pPr>
        <w:numPr>
          <w:ilvl w:val="0"/>
          <w:numId w:val="0"/>
        </w:numPr>
        <w:ind w:right="0" w:rightChars="0"/>
        <w:outlineLvl w:val="1"/>
        <w:rPr>
          <w:rFonts w:hint="eastAsia"/>
          <w:sz w:val="32"/>
          <w:szCs w:val="32"/>
          <w:lang w:val="en-US" w:eastAsia="zh-CN"/>
        </w:rPr>
      </w:pPr>
      <w:bookmarkStart w:id="2" w:name="_Toc1107"/>
      <w:bookmarkStart w:id="3" w:name="_Toc26588"/>
      <w:r>
        <w:rPr>
          <w:rFonts w:hint="eastAsia"/>
          <w:sz w:val="32"/>
          <w:szCs w:val="32"/>
          <w:lang w:val="en-US" w:eastAsia="zh-CN"/>
        </w:rPr>
        <w:t>1.1 软件开发目的</w:t>
      </w:r>
      <w:bookmarkEnd w:id="2"/>
      <w:bookmarkEnd w:id="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0" w:rightChars="0" w:firstLine="480" w:firstLineChars="20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作为世界最大的电子商务市场，中国电商交易额近年来保持高速增长。2017年中国电子商务交易规模继续扩大并保持高速增长态势。全年，中国电子商务交易额达29.16万亿元，同比增长11.7%。其中商品、服务类电商交易额21.83万亿元，同比增长24.0%；合约类电商交易额7.33万亿元，同比下降28.7%。据预测，2018年全国电子商务交易额将达37.05万亿元。在结构设计方面，如何开发有效实用的设计软件至关重要，也能适应现阶段的社会需求，有很大的发展市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0" w:rightChars="0" w:firstLine="480" w:firstLineChars="20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目前，从平台端来看，以阿里、京东为代表的传统综合电商平台继续巩固其巨头地位，而其他各路电商企业逐渐挖掘包括特卖、跨境、母婴、生鲜等在内的细分市场。2017年，中国电子商务取得显著进展，但发展不平衡、不充分问题依然是制约电子商务高质量发展的主要因素。2018年，中国电子商务将多维度融合发展，像大数据、人工智能、区块链等数字技术与电子商务加快融合，将丰富交易场景；线上电子商务平台与线下传统产业、供应链配套资源加快融合，将构建更加协同的数字化生态；社交网络与电子商务运营加快融合，将稳定用户关系。此外，电子商务国际合作将日益密切，如技术、数据、支付、物流等将加速集聚共享和协同发展。因此，在电子商务软件结构设计中，如何做到结构设计优化，使设计的整体结果分布更均匀、设计更合理是十分重要的课题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0" w:rightChars="0" w:firstLine="480" w:firstLineChars="20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在上述情况下，本系统软件的开发将综合各方面因素，设计开发一套基于flask的电子商务网站。</w:t>
      </w:r>
    </w:p>
    <w:p>
      <w:pPr>
        <w:numPr>
          <w:ilvl w:val="0"/>
          <w:numId w:val="0"/>
        </w:numPr>
        <w:ind w:right="0" w:rightChars="0"/>
        <w:outlineLvl w:val="1"/>
        <w:rPr>
          <w:rFonts w:hint="eastAsia"/>
          <w:sz w:val="32"/>
          <w:szCs w:val="32"/>
          <w:lang w:val="en-US" w:eastAsia="zh-CN"/>
        </w:rPr>
      </w:pPr>
      <w:bookmarkStart w:id="4" w:name="_Toc7240"/>
      <w:bookmarkStart w:id="5" w:name="_Toc14534"/>
      <w:r>
        <w:rPr>
          <w:rFonts w:hint="eastAsia"/>
          <w:sz w:val="32"/>
          <w:szCs w:val="32"/>
          <w:lang w:val="en-US" w:eastAsia="zh-CN"/>
        </w:rPr>
        <w:t>1.2 开发背景</w:t>
      </w:r>
      <w:bookmarkEnd w:id="4"/>
      <w:bookmarkEnd w:id="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0" w:rightChars="0" w:firstLine="480" w:firstLineChars="20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系统名称为尚品乐购，是一个基于flask的电子商务网站。本系统是南京财经大学信息工程学院研究生专业课程《Python语言程序设计（双语）》的期末考核项目，是在课程中讲授的Python语言程序设计的基本语法、flask框架、HTML页面布局、JavaScript编程语言等知识的基础上而设计的一个电子商务网站服务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0" w:rightChars="0" w:firstLine="480" w:firstLineChars="20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在各种 Web 框架，本系统选择了 Flask，因为它是当下流行的一个年轻充满活力的微框架，它是用Python实现的。有着众多的拥护者，文档齐全，社区活跃度高。它是用Python实现的。Flask显著的特点是：它是一个“微”框架。”微”意味着Flask旨在保持核心的简单，但同时又易于扩展。默认情况下，Flask 不包含数据库抽象层、表单验证，或是其它任何已有多种库可以胜任的功能。然而，Flask 支持用扩展来给应用添加这些功能。众多的扩展提供了数据库集成、表单验证、上传处理、各种各样的开放认证技术等功能。Flask的这些特性，使得它在Web开发方面变得非常流行。在现阶段很多大型网站和公司官网都大量使用这种框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0" w:rightChars="0" w:firstLine="480" w:firstLineChars="20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现在社会上各大企业慢慢都发现电子商务网站建设的重要性了，不少企业纷纷开始开发新的电子商务网站。电商网站可谓是集销售、服务跟资讯一体化的电子商务平台，具有强大的订购功能之外，还能集批发、零售、团购跟在线支付等功能于一体，这是一个能够让消费者跟商家进行交易的一个网络平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0" w:rightChars="0" w:firstLine="480" w:firstLineChars="20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0" w:rightChars="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0" w:rightChars="0"/>
        <w:outlineLvl w:val="1"/>
        <w:rPr>
          <w:rFonts w:hint="eastAsia"/>
          <w:sz w:val="32"/>
          <w:szCs w:val="32"/>
          <w:lang w:val="en-US" w:eastAsia="zh-CN"/>
        </w:rPr>
      </w:pPr>
      <w:bookmarkStart w:id="6" w:name="_Toc1949"/>
      <w:bookmarkStart w:id="7" w:name="_Toc25623"/>
      <w:r>
        <w:rPr>
          <w:rFonts w:hint="eastAsia"/>
          <w:sz w:val="32"/>
          <w:szCs w:val="32"/>
          <w:lang w:val="en-US" w:eastAsia="zh-CN"/>
        </w:rPr>
        <w:t>1.3 参考资料</w:t>
      </w:r>
      <w:bookmarkEnd w:id="6"/>
      <w:bookmarkEnd w:id="7"/>
    </w:p>
    <w:p>
      <w:pPr>
        <w:numPr>
          <w:ilvl w:val="0"/>
          <w:numId w:val="0"/>
        </w:numPr>
        <w:ind w:right="0" w:righ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1）《腾讯课堂》Python框架Flask系列教程</w:t>
      </w:r>
    </w:p>
    <w:p>
      <w:pPr>
        <w:numPr>
          <w:ilvl w:val="0"/>
          <w:numId w:val="0"/>
        </w:numPr>
        <w:ind w:right="0" w:righ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2）《蘑菇街》电子网站的页面布局及商品图片</w:t>
      </w:r>
    </w:p>
    <w:p>
      <w:pPr>
        <w:numPr>
          <w:ilvl w:val="0"/>
          <w:numId w:val="0"/>
        </w:numPr>
        <w:ind w:right="0" w:rightChars="0"/>
        <w:outlineLvl w:val="0"/>
        <w:rPr>
          <w:rFonts w:hint="eastAsia"/>
          <w:b/>
          <w:bCs/>
          <w:sz w:val="36"/>
          <w:szCs w:val="36"/>
          <w:lang w:val="en-US" w:eastAsia="zh-CN"/>
        </w:rPr>
      </w:pPr>
      <w:bookmarkStart w:id="8" w:name="_Toc29046"/>
      <w:bookmarkStart w:id="9" w:name="_Toc12390"/>
      <w:r>
        <w:rPr>
          <w:rFonts w:hint="eastAsia"/>
          <w:b/>
          <w:bCs/>
          <w:sz w:val="36"/>
          <w:szCs w:val="36"/>
          <w:lang w:val="en-US" w:eastAsia="zh-CN"/>
        </w:rPr>
        <w:t>二、总体设计</w:t>
      </w:r>
      <w:bookmarkEnd w:id="8"/>
      <w:bookmarkEnd w:id="9"/>
    </w:p>
    <w:p>
      <w:pPr>
        <w:numPr>
          <w:ilvl w:val="0"/>
          <w:numId w:val="0"/>
        </w:numPr>
        <w:ind w:right="0" w:rightChars="0"/>
        <w:outlineLvl w:val="1"/>
        <w:rPr>
          <w:rFonts w:hint="eastAsia"/>
          <w:sz w:val="32"/>
          <w:szCs w:val="32"/>
          <w:lang w:val="en-US" w:eastAsia="zh-CN"/>
        </w:rPr>
      </w:pPr>
      <w:bookmarkStart w:id="10" w:name="_Toc10083"/>
      <w:r>
        <w:rPr>
          <w:rFonts w:hint="eastAsia"/>
          <w:sz w:val="32"/>
          <w:szCs w:val="32"/>
          <w:lang w:val="en-US" w:eastAsia="zh-CN"/>
        </w:rPr>
        <w:t>2.1 需求规定</w:t>
      </w:r>
      <w:bookmarkEnd w:id="10"/>
    </w:p>
    <w:p>
      <w:pPr>
        <w:numPr>
          <w:ilvl w:val="0"/>
          <w:numId w:val="0"/>
        </w:numPr>
        <w:ind w:right="0" w:rightChars="0"/>
        <w:outlineLvl w:val="2"/>
        <w:rPr>
          <w:rFonts w:hint="eastAsia"/>
          <w:sz w:val="30"/>
          <w:szCs w:val="30"/>
          <w:lang w:val="en-US" w:eastAsia="zh-CN"/>
        </w:rPr>
      </w:pPr>
      <w:bookmarkStart w:id="11" w:name="_Toc6814"/>
      <w:bookmarkStart w:id="12" w:name="_Toc8209"/>
      <w:r>
        <w:rPr>
          <w:rFonts w:hint="eastAsia"/>
          <w:sz w:val="30"/>
          <w:szCs w:val="30"/>
          <w:lang w:val="en-US" w:eastAsia="zh-CN"/>
        </w:rPr>
        <w:t>2.1.1 系统要求</w:t>
      </w:r>
      <w:bookmarkEnd w:id="11"/>
      <w:bookmarkEnd w:id="1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0" w:rightChars="0" w:firstLine="480" w:firstLineChars="20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基于flask的电子商务网站服务，要求提供用户注册，信息显示，用户发表评论，功能完整，界面美观，可以在局域网能进行访问。</w:t>
      </w:r>
    </w:p>
    <w:p>
      <w:pPr>
        <w:numPr>
          <w:ilvl w:val="0"/>
          <w:numId w:val="0"/>
        </w:numPr>
        <w:ind w:right="0" w:rightChars="0"/>
        <w:outlineLvl w:val="2"/>
        <w:rPr>
          <w:rFonts w:hint="eastAsia"/>
          <w:sz w:val="30"/>
          <w:szCs w:val="30"/>
          <w:lang w:val="en-US" w:eastAsia="zh-CN"/>
        </w:rPr>
      </w:pPr>
      <w:bookmarkStart w:id="13" w:name="_Toc16570"/>
      <w:bookmarkStart w:id="14" w:name="_Toc13450"/>
      <w:r>
        <w:rPr>
          <w:rFonts w:hint="eastAsia"/>
          <w:sz w:val="30"/>
          <w:szCs w:val="30"/>
          <w:lang w:val="en-US" w:eastAsia="zh-CN"/>
        </w:rPr>
        <w:t>2.1.2 操作性要求</w:t>
      </w:r>
      <w:bookmarkEnd w:id="13"/>
      <w:bookmarkEnd w:id="1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0" w:rightChars="0" w:firstLine="480" w:firstLineChars="20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由于本系统面向对象较广泛，为了让用户能够很快上手并且熟悉掌握软件的使用方法，系统操作要求尽量简单明了，以减轻设计人员的负担。同时界面按键不能有歧义，并且全部以中文的形式显示，操作界面要求布置合理，要考虑到人机互动的方便性。系统应尽量减少用户的输入次数，以提高设计的效率。并在用户输入出错时及时报错，并改正，以免发生由最初输入所引起的全面重新工作。并且，考虑到用户的偏好多样性，应有多种输入输出的方式。本系统中输入应既可以通过命令行输入，又可以通过鼠标图形获取输入。数据输入格式应简单，避免复杂的格式要求。</w:t>
      </w:r>
    </w:p>
    <w:p>
      <w:pPr>
        <w:numPr>
          <w:ilvl w:val="0"/>
          <w:numId w:val="0"/>
        </w:numPr>
        <w:ind w:right="0" w:rightChars="0"/>
        <w:outlineLvl w:val="2"/>
        <w:rPr>
          <w:rFonts w:hint="eastAsia"/>
          <w:sz w:val="30"/>
          <w:szCs w:val="30"/>
          <w:lang w:val="en-US" w:eastAsia="zh-CN"/>
        </w:rPr>
      </w:pPr>
      <w:bookmarkStart w:id="15" w:name="_Toc18050"/>
      <w:bookmarkStart w:id="16" w:name="_Toc22369"/>
      <w:r>
        <w:rPr>
          <w:rFonts w:hint="eastAsia"/>
          <w:sz w:val="30"/>
          <w:szCs w:val="30"/>
          <w:lang w:val="en-US" w:eastAsia="zh-CN"/>
        </w:rPr>
        <w:t>2.1.3 效率要求</w:t>
      </w:r>
      <w:bookmarkEnd w:id="15"/>
      <w:bookmarkEnd w:id="1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0" w:rightChars="0" w:firstLine="480" w:firstLineChars="20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本系统包含的大都是普通常见的操作功能，故对系统要求进行瞬时响应，以方便用户实际掌握软件运行的情况。</w:t>
      </w:r>
    </w:p>
    <w:p>
      <w:pPr>
        <w:numPr>
          <w:ilvl w:val="0"/>
          <w:numId w:val="0"/>
        </w:numPr>
        <w:ind w:right="0" w:rightChars="0"/>
        <w:outlineLvl w:val="2"/>
        <w:rPr>
          <w:rFonts w:hint="eastAsia"/>
          <w:sz w:val="30"/>
          <w:szCs w:val="30"/>
          <w:lang w:val="en-US" w:eastAsia="zh-CN"/>
        </w:rPr>
      </w:pPr>
      <w:bookmarkStart w:id="17" w:name="_Toc30287"/>
      <w:bookmarkStart w:id="18" w:name="_Toc31417"/>
      <w:r>
        <w:rPr>
          <w:rFonts w:hint="eastAsia"/>
          <w:sz w:val="30"/>
          <w:szCs w:val="30"/>
          <w:lang w:val="en-US" w:eastAsia="zh-CN"/>
        </w:rPr>
        <w:t>2.1.4 容错性要求</w:t>
      </w:r>
      <w:bookmarkEnd w:id="17"/>
      <w:bookmarkEnd w:id="1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0" w:rightChars="0" w:firstLine="480" w:firstLineChars="20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一般软件需要有一定的容错性，并能对用户的错误输入进行提示，例如用户在登录时将密码输入错误、注册时两次密码输入不一致。由于本系统在设计过程中需要用户输入的内容较为简单，且界面非常明了，因此错误性一般为简单错误，用户在看到提示之后即可非常方便的加以修改。</w:t>
      </w:r>
    </w:p>
    <w:p>
      <w:pPr>
        <w:numPr>
          <w:ilvl w:val="0"/>
          <w:numId w:val="0"/>
        </w:numPr>
        <w:ind w:right="0" w:rightChars="0"/>
        <w:outlineLvl w:val="2"/>
        <w:rPr>
          <w:rFonts w:hint="eastAsia"/>
          <w:sz w:val="30"/>
          <w:szCs w:val="30"/>
          <w:lang w:val="en-US" w:eastAsia="zh-CN"/>
        </w:rPr>
      </w:pPr>
      <w:bookmarkStart w:id="19" w:name="_Toc31271"/>
      <w:bookmarkStart w:id="20" w:name="_Toc5130"/>
      <w:r>
        <w:rPr>
          <w:rFonts w:hint="eastAsia"/>
          <w:sz w:val="30"/>
          <w:szCs w:val="30"/>
          <w:lang w:val="en-US" w:eastAsia="zh-CN"/>
        </w:rPr>
        <w:t>2.1.5 灵活性要求</w:t>
      </w:r>
      <w:bookmarkEnd w:id="19"/>
      <w:bookmarkEnd w:id="2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0" w:rightChars="0" w:firstLine="480" w:firstLineChars="20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软件可维护性即维护人员对该软件进行维护的难易程度，具体包括理解、改正、改动和改进该软件的难易程度。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0" w:rightChars="0" w:firstLine="480" w:firstLineChars="20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本系统目前是电子商务网站，其潜在的功能扩充性比较强，因此能够在后期增加更多的功能，例如将商品加入购物车，提交订单等，这就要求结构具有一定的可维护性。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0" w:rightChars="0" w:firstLine="480" w:firstLineChars="20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0" w:rightChars="0" w:firstLine="480" w:firstLineChars="20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0" w:rightChars="0" w:firstLine="480" w:firstLineChars="20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0" w:rightChars="0" w:firstLine="480" w:firstLineChars="20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0" w:rightChars="0" w:firstLine="480" w:firstLineChars="20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0" w:rightChars="0"/>
        <w:outlineLvl w:val="1"/>
        <w:rPr>
          <w:rFonts w:hint="eastAsia"/>
          <w:sz w:val="32"/>
          <w:szCs w:val="32"/>
          <w:lang w:val="en-US" w:eastAsia="zh-CN"/>
        </w:rPr>
      </w:pPr>
      <w:bookmarkStart w:id="21" w:name="_Toc2364"/>
      <w:bookmarkStart w:id="22" w:name="_Toc28885"/>
      <w:r>
        <w:rPr>
          <w:rFonts w:hint="eastAsia"/>
          <w:sz w:val="32"/>
          <w:szCs w:val="32"/>
          <w:lang w:val="en-US" w:eastAsia="zh-CN"/>
        </w:rPr>
        <w:t>2.2 系统运行环境</w:t>
      </w:r>
      <w:bookmarkEnd w:id="21"/>
      <w:bookmarkEnd w:id="22"/>
    </w:p>
    <w:p>
      <w:pPr>
        <w:numPr>
          <w:ilvl w:val="0"/>
          <w:numId w:val="0"/>
        </w:numPr>
        <w:ind w:right="0" w:rightChars="0"/>
        <w:outlineLvl w:val="2"/>
        <w:rPr>
          <w:rFonts w:hint="eastAsia"/>
          <w:sz w:val="30"/>
          <w:szCs w:val="30"/>
          <w:lang w:val="en-US" w:eastAsia="zh-CN"/>
        </w:rPr>
      </w:pPr>
      <w:bookmarkStart w:id="23" w:name="_Toc17575"/>
      <w:bookmarkStart w:id="24" w:name="_Toc4698"/>
      <w:r>
        <w:rPr>
          <w:rFonts w:hint="eastAsia"/>
          <w:sz w:val="30"/>
          <w:szCs w:val="30"/>
          <w:lang w:val="en-US" w:eastAsia="zh-CN"/>
        </w:rPr>
        <w:t>2.2.1 硬件设备</w:t>
      </w:r>
      <w:bookmarkEnd w:id="23"/>
      <w:bookmarkEnd w:id="2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0" w:rightChars="0" w:firstLine="480" w:firstLineChars="20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笔记本电脑或者电脑台式机（计算机主存、CPU、输入设备（键盘、鼠标）、输出设备（显示器））。</w:t>
      </w:r>
    </w:p>
    <w:p>
      <w:pPr>
        <w:numPr>
          <w:ilvl w:val="0"/>
          <w:numId w:val="0"/>
        </w:numPr>
        <w:ind w:right="0" w:rightChars="0"/>
        <w:outlineLvl w:val="2"/>
        <w:rPr>
          <w:rFonts w:hint="eastAsia"/>
          <w:sz w:val="30"/>
          <w:szCs w:val="30"/>
          <w:lang w:val="en-US" w:eastAsia="zh-CN"/>
        </w:rPr>
      </w:pPr>
      <w:bookmarkStart w:id="25" w:name="_Toc14476"/>
      <w:bookmarkStart w:id="26" w:name="_Toc26129"/>
      <w:r>
        <w:rPr>
          <w:rFonts w:hint="eastAsia"/>
          <w:sz w:val="30"/>
          <w:szCs w:val="30"/>
          <w:lang w:val="en-US" w:eastAsia="zh-CN"/>
        </w:rPr>
        <w:t>2.2.2 计算机系统</w:t>
      </w:r>
      <w:bookmarkEnd w:id="25"/>
      <w:bookmarkEnd w:id="26"/>
    </w:p>
    <w:p>
      <w:pPr>
        <w:numPr>
          <w:ilvl w:val="0"/>
          <w:numId w:val="0"/>
        </w:numPr>
        <w:ind w:right="0" w:righ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1）基于Windows 7以上的操作系统、</w:t>
      </w:r>
    </w:p>
    <w:p>
      <w:pPr>
        <w:numPr>
          <w:ilvl w:val="0"/>
          <w:numId w:val="0"/>
        </w:numPr>
        <w:ind w:right="0" w:righ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2）Python 3.5.1、</w:t>
      </w:r>
    </w:p>
    <w:p>
      <w:pPr>
        <w:numPr>
          <w:ilvl w:val="0"/>
          <w:numId w:val="0"/>
        </w:numPr>
        <w:ind w:right="0" w:righ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3）JetBrains PyCharm 2018.1.3 x64集成</w:t>
      </w:r>
      <w:r>
        <w:rPr>
          <w:rFonts w:hint="eastAsia"/>
          <w:sz w:val="24"/>
          <w:szCs w:val="24"/>
          <w:lang w:val="en-US" w:eastAsia="zh-CN"/>
        </w:rPr>
        <w:fldChar w:fldCharType="begin"/>
      </w:r>
      <w:r>
        <w:rPr>
          <w:rFonts w:hint="eastAsia"/>
          <w:sz w:val="24"/>
          <w:szCs w:val="24"/>
          <w:lang w:val="en-US" w:eastAsia="zh-CN"/>
        </w:rPr>
        <w:instrText xml:space="preserve"> HYPERLINK "https://baike.baidu.com/item/%E5%BC%80%E5%8F%91%E7%8E%AF%E5%A2%83" \t "https://baike.baidu.com/item/%E9%9B%86%E6%88%90%E5%BC%80%E5%8F%91%E7%8E%AF%E5%A2%83/_blank" </w:instrText>
      </w:r>
      <w:r>
        <w:rPr>
          <w:rFonts w:hint="eastAsia"/>
          <w:sz w:val="24"/>
          <w:szCs w:val="24"/>
          <w:lang w:val="en-US" w:eastAsia="zh-CN"/>
        </w:rPr>
        <w:fldChar w:fldCharType="separate"/>
      </w:r>
      <w:r>
        <w:rPr>
          <w:rFonts w:hint="eastAsia"/>
          <w:sz w:val="24"/>
          <w:szCs w:val="24"/>
          <w:lang w:val="en-US" w:eastAsia="zh-CN"/>
        </w:rPr>
        <w:t>开发环境</w:t>
      </w:r>
      <w:r>
        <w:rPr>
          <w:rFonts w:hint="eastAsia"/>
          <w:sz w:val="24"/>
          <w:szCs w:val="24"/>
          <w:lang w:val="en-US" w:eastAsia="zh-CN"/>
        </w:rPr>
        <w:fldChar w:fldCharType="end"/>
      </w:r>
      <w:r>
        <w:rPr>
          <w:rFonts w:hint="eastAsia"/>
          <w:sz w:val="24"/>
          <w:szCs w:val="24"/>
          <w:lang w:val="en-US" w:eastAsia="zh-CN"/>
        </w:rPr>
        <w:t>、</w:t>
      </w:r>
    </w:p>
    <w:p>
      <w:pPr>
        <w:numPr>
          <w:ilvl w:val="0"/>
          <w:numId w:val="0"/>
        </w:numPr>
        <w:ind w:right="0" w:righ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4）Mysql数据库、</w:t>
      </w:r>
    </w:p>
    <w:p>
      <w:pPr>
        <w:numPr>
          <w:ilvl w:val="0"/>
          <w:numId w:val="0"/>
        </w:numPr>
        <w:ind w:right="0" w:righ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5）火狐浏览器（在开发系统界面时，使用的火狐浏览器调试，故不保证其他浏览器的界面效果。）</w:t>
      </w:r>
    </w:p>
    <w:p>
      <w:pPr>
        <w:numPr>
          <w:ilvl w:val="0"/>
          <w:numId w:val="0"/>
        </w:numPr>
        <w:ind w:right="0" w:rightChars="0"/>
        <w:outlineLvl w:val="1"/>
        <w:rPr>
          <w:rFonts w:hint="eastAsia"/>
          <w:sz w:val="32"/>
          <w:szCs w:val="32"/>
          <w:lang w:val="en-US" w:eastAsia="zh-CN"/>
        </w:rPr>
      </w:pPr>
      <w:bookmarkStart w:id="27" w:name="_Toc4966"/>
      <w:bookmarkStart w:id="28" w:name="_Toc22719"/>
      <w:r>
        <w:rPr>
          <w:rFonts w:hint="eastAsia"/>
          <w:sz w:val="32"/>
          <w:szCs w:val="32"/>
          <w:lang w:val="en-US" w:eastAsia="zh-CN"/>
        </w:rPr>
        <w:t>2.3 系统架构设计</w:t>
      </w:r>
      <w:bookmarkEnd w:id="27"/>
      <w:bookmarkEnd w:id="28"/>
    </w:p>
    <w:p>
      <w:pPr>
        <w:numPr>
          <w:ilvl w:val="0"/>
          <w:numId w:val="0"/>
        </w:numPr>
        <w:ind w:right="0" w:rightChars="0"/>
        <w:outlineLvl w:val="2"/>
        <w:rPr>
          <w:rFonts w:hint="eastAsia"/>
          <w:sz w:val="30"/>
          <w:szCs w:val="30"/>
          <w:lang w:val="en-US" w:eastAsia="zh-CN"/>
        </w:rPr>
      </w:pPr>
      <w:bookmarkStart w:id="29" w:name="_Toc17952"/>
      <w:bookmarkStart w:id="30" w:name="_Toc4469"/>
      <w:r>
        <w:rPr>
          <w:rFonts w:hint="eastAsia"/>
          <w:sz w:val="30"/>
          <w:szCs w:val="30"/>
          <w:lang w:val="en-US" w:eastAsia="zh-CN"/>
        </w:rPr>
        <w:t>2.3.1 系统架构模型图</w:t>
      </w:r>
      <w:bookmarkEnd w:id="29"/>
      <w:bookmarkEnd w:id="30"/>
    </w:p>
    <w:p>
      <w:pPr>
        <w:numPr>
          <w:ilvl w:val="0"/>
          <w:numId w:val="0"/>
        </w:numPr>
        <w:ind w:right="0" w:rightChars="0"/>
        <w:jc w:val="center"/>
      </w:pPr>
      <w:r>
        <w:drawing>
          <wp:inline distT="0" distB="0" distL="114300" distR="114300">
            <wp:extent cx="5270500" cy="4422775"/>
            <wp:effectExtent l="0" t="0" r="6350" b="1587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22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0" w:rightChars="0"/>
        <w:jc w:val="left"/>
        <w:outlineLvl w:val="2"/>
        <w:rPr>
          <w:rFonts w:hint="eastAsia"/>
          <w:sz w:val="30"/>
          <w:szCs w:val="30"/>
          <w:lang w:val="en-US" w:eastAsia="zh-CN"/>
        </w:rPr>
      </w:pPr>
      <w:bookmarkStart w:id="31" w:name="_Toc3889"/>
      <w:bookmarkStart w:id="32" w:name="_Toc18081"/>
    </w:p>
    <w:p>
      <w:pPr>
        <w:numPr>
          <w:ilvl w:val="0"/>
          <w:numId w:val="0"/>
        </w:numPr>
        <w:ind w:right="0" w:rightChars="0"/>
        <w:jc w:val="left"/>
        <w:outlineLvl w:val="2"/>
        <w:rPr>
          <w:rFonts w:hint="eastAsia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ind w:right="0" w:rightChars="0"/>
        <w:jc w:val="left"/>
        <w:outlineLvl w:val="2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2.3.2 架构设计分析</w:t>
      </w:r>
      <w:bookmarkEnd w:id="31"/>
      <w:bookmarkEnd w:id="3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0" w:rightChars="0" w:firstLine="480" w:firstLineChars="200"/>
        <w:jc w:val="left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系统在电子商务网站下设置了用户的各个功能，包括用户注册、用户登录、用户注销、用户发布新商品，用户查看该系统中所有用户发布的新品，并可以对这件商品发表自己的评论。用户发布自己的问题与答案，查看该系统所有用户的问答，也可查找问答，并对其加以评论。</w:t>
      </w:r>
    </w:p>
    <w:p>
      <w:pPr>
        <w:numPr>
          <w:ilvl w:val="0"/>
          <w:numId w:val="0"/>
        </w:numPr>
        <w:ind w:right="0" w:rightChars="0"/>
        <w:jc w:val="left"/>
        <w:outlineLvl w:val="1"/>
        <w:rPr>
          <w:rFonts w:hint="eastAsia"/>
          <w:sz w:val="24"/>
          <w:szCs w:val="24"/>
          <w:lang w:val="en-US" w:eastAsia="zh-CN"/>
        </w:rPr>
      </w:pPr>
      <w:bookmarkStart w:id="33" w:name="_Toc18306"/>
      <w:bookmarkStart w:id="34" w:name="_Toc7187"/>
      <w:r>
        <w:rPr>
          <w:rFonts w:hint="eastAsia"/>
          <w:sz w:val="32"/>
          <w:szCs w:val="32"/>
          <w:lang w:val="en-US" w:eastAsia="zh-CN"/>
        </w:rPr>
        <w:t>2.4 系统功能设计</w:t>
      </w:r>
      <w:bookmarkEnd w:id="33"/>
      <w:bookmarkEnd w:id="34"/>
    </w:p>
    <w:p>
      <w:pPr>
        <w:numPr>
          <w:ilvl w:val="0"/>
          <w:numId w:val="0"/>
        </w:numPr>
        <w:ind w:right="0" w:righ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用户登录尚品乐购（电子商务网站系统）后，可实现以下功能：</w:t>
      </w:r>
    </w:p>
    <w:p>
      <w:pPr>
        <w:numPr>
          <w:ilvl w:val="0"/>
          <w:numId w:val="2"/>
        </w:numPr>
        <w:ind w:right="0" w:rightChars="0"/>
        <w:rPr>
          <w:rFonts w:hint="eastAsia" w:cs="宋体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val="en-US" w:eastAsia="zh-CN"/>
        </w:rPr>
        <w:t>用户注册：用户通过填写手机号码、用户名、密码、确认密码后，点击立即注册，即可跳转登录页面，进行系统登录。如果密码与确认密码输入不一致，将会跳转到一个提示页面，提示内容为：</w:t>
      </w:r>
      <w:r>
        <w:rPr>
          <w:rFonts w:ascii="宋体" w:hAnsi="宋体" w:eastAsia="宋体" w:cs="宋体"/>
          <w:sz w:val="24"/>
          <w:szCs w:val="24"/>
        </w:rPr>
        <w:t>两次密码不相等，请核对后再填写！</w:t>
      </w:r>
      <w:r>
        <w:rPr>
          <w:rFonts w:hint="eastAsia" w:cs="宋体"/>
          <w:sz w:val="24"/>
          <w:szCs w:val="24"/>
          <w:lang w:eastAsia="zh-CN"/>
        </w:rPr>
        <w:t>故用户需点击页面返回箭头回到注册页面重新填写密码与确认密码。</w:t>
      </w:r>
    </w:p>
    <w:p>
      <w:pPr>
        <w:numPr>
          <w:ilvl w:val="0"/>
          <w:numId w:val="2"/>
        </w:numPr>
        <w:ind w:right="0" w:rightChars="0"/>
        <w:rPr>
          <w:rFonts w:hint="eastAsia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>用户登录：用户在注册成功后就会来到登录界面，通过输入正确的手机号码与密码，点击登录，即可来到系统主页。如果密码或者手机号码填写错误，页面将跳转到一个提示页面，提示内容为：手机号码或者密码错误，请确认后再登录！</w:t>
      </w:r>
    </w:p>
    <w:p>
      <w:pPr>
        <w:numPr>
          <w:ilvl w:val="0"/>
          <w:numId w:val="2"/>
        </w:numPr>
        <w:ind w:right="0" w:rightChars="0"/>
        <w:rPr>
          <w:rFonts w:hint="eastAsia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>用户注销：该功能在用户登录成功后才会出现，点击注销，用户将回到登录界面。用户在注销状态只能查看系统首页、潮流新品（用户发布的新产品）和问答交流（用户发布的问答）页面，并且不能进行评论，也不能发布新品和发布问答。</w:t>
      </w:r>
    </w:p>
    <w:p>
      <w:pPr>
        <w:numPr>
          <w:ilvl w:val="0"/>
          <w:numId w:val="2"/>
        </w:numPr>
        <w:ind w:right="0" w:rightChars="0"/>
        <w:rPr>
          <w:rFonts w:hint="eastAsia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>发布新品：该功能在用户登录成功后才能使用，若用户未登录，将会跳转到登录页面。用户登录成功后，点击发布新品，将会来到发布新品的界面，用户通过输入商品名称、商品内容、商品价格、商品数量、上传商品图片后，点击立即发布，即可完成新品的发布，同时页面跳转到潮流新品界面，可以看到自己刚刚发布的商品。</w:t>
      </w:r>
    </w:p>
    <w:p>
      <w:pPr>
        <w:numPr>
          <w:ilvl w:val="0"/>
          <w:numId w:val="2"/>
        </w:numPr>
        <w:ind w:left="0" w:leftChars="0" w:right="0" w:rightChars="0" w:firstLine="0" w:firstLineChars="0"/>
        <w:rPr>
          <w:rFonts w:hint="eastAsia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>查看新品：对应系统的潮流新品界面，在该界面中，用户可以查看系统中用户发布的所有新品内容，包括商品名称、商品描述、商品售价、库存、发布者和发布时间。通过点击商品名称，将会跳转到商品详情界面，可以看到该商品的详细信息，</w:t>
      </w:r>
      <w:r>
        <w:rPr>
          <w:rFonts w:hint="eastAsia"/>
          <w:sz w:val="24"/>
          <w:szCs w:val="24"/>
          <w:lang w:val="en-US" w:eastAsia="zh-CN"/>
        </w:rPr>
        <w:t>以及自己和其他用户对这件商品的评论。</w:t>
      </w:r>
      <w:r>
        <w:rPr>
          <w:rFonts w:hint="eastAsia" w:cs="宋体"/>
          <w:sz w:val="24"/>
          <w:szCs w:val="24"/>
          <w:lang w:val="en-US" w:eastAsia="zh-CN"/>
        </w:rPr>
        <w:t>已登录的用户可以在评论区填写自己对该商品的评价，点击立即评价后即可看到自己的评论。若用户未登录，点击立即评论后，将会跳转到登录界面。</w:t>
      </w:r>
    </w:p>
    <w:p>
      <w:pPr>
        <w:numPr>
          <w:ilvl w:val="0"/>
          <w:numId w:val="2"/>
        </w:numPr>
        <w:ind w:left="0" w:leftChars="0" w:right="0" w:rightChars="0" w:firstLine="0" w:firstLineChars="0"/>
        <w:rPr>
          <w:rFonts w:hint="eastAsia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>发布问答：该功能在用户登录成功后才能使用，若用户未登录，将会跳转到登录页面。用户登录成功后，点击发布问答，将会来到发布问答的界面，用户通过输入标题、内容后，点击立即发布，即可完成问答的发布，同时页面跳转到问答交流界面，可以看到自己刚刚发布的问答。</w:t>
      </w:r>
    </w:p>
    <w:p>
      <w:pPr>
        <w:numPr>
          <w:ilvl w:val="0"/>
          <w:numId w:val="2"/>
        </w:numPr>
        <w:ind w:left="0" w:leftChars="0" w:right="0" w:rightChars="0" w:firstLine="0" w:firstLineChars="0"/>
        <w:rPr>
          <w:rFonts w:hint="eastAsia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>问答交流：在该界面中，用户可以查看系统中用户发布的所有问答内容，包括标题、问题内容、发布者和发布时间。通过点击标题，将会跳转到问答详情界面，可以看到该问答的详细信息，</w:t>
      </w:r>
      <w:r>
        <w:rPr>
          <w:rFonts w:hint="eastAsia"/>
          <w:sz w:val="24"/>
          <w:szCs w:val="24"/>
          <w:lang w:val="en-US" w:eastAsia="zh-CN"/>
        </w:rPr>
        <w:t>以及自己和其他用户对这个问答的评论。</w:t>
      </w:r>
      <w:r>
        <w:rPr>
          <w:rFonts w:hint="eastAsia" w:cs="宋体"/>
          <w:sz w:val="24"/>
          <w:szCs w:val="24"/>
          <w:lang w:val="en-US" w:eastAsia="zh-CN"/>
        </w:rPr>
        <w:t>已登录的用户可以在评论区填写自己对该问答的评价，点击立即评价后即可看到自己的评论。若用户未登录，点击立即评论后，将会跳转到登录界面。</w:t>
      </w:r>
    </w:p>
    <w:p>
      <w:pPr>
        <w:numPr>
          <w:ilvl w:val="0"/>
          <w:numId w:val="2"/>
        </w:numPr>
        <w:ind w:left="0" w:leftChars="0" w:right="0" w:rightChars="0" w:firstLine="0" w:firstLineChars="0"/>
        <w:rPr>
          <w:rFonts w:hint="eastAsia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>查询功能：本系统的查询功能只针对问答交流界面，通过在输入框中输入问答的标题或答案的关键字，即可查找到自己所需的内容。</w:t>
      </w:r>
    </w:p>
    <w:p>
      <w:pPr>
        <w:numPr>
          <w:ilvl w:val="0"/>
          <w:numId w:val="2"/>
        </w:numPr>
        <w:ind w:left="0" w:leftChars="0" w:right="0" w:righ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>发布评论：该功能是在用户登录后，进入新品详情页面和问答详情页面后，可以操作的功能。</w:t>
      </w:r>
      <w:bookmarkStart w:id="35" w:name="_Toc6239"/>
      <w:bookmarkStart w:id="36" w:name="_Toc10779"/>
    </w:p>
    <w:p>
      <w:pPr>
        <w:numPr>
          <w:ilvl w:val="0"/>
          <w:numId w:val="0"/>
        </w:numPr>
        <w:ind w:right="0" w:rightChars="0"/>
        <w:jc w:val="left"/>
        <w:outlineLvl w:val="1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2.5 技术路线</w:t>
      </w:r>
      <w:bookmarkEnd w:id="35"/>
      <w:bookmarkEnd w:id="3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leftChars="0" w:right="0" w:rightChars="0" w:firstLine="480" w:firstLineChars="200"/>
        <w:textAlignment w:val="auto"/>
        <w:outlineLvl w:val="9"/>
        <w:rPr>
          <w:rFonts w:hint="eastAsia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>本系统采用的是Python框架Flask开发的电子商务网站，Flask与别的框架（尤其是采用其他编程语言的框架）的不同之处在于：它没有绑定诸如数据库查询或者表单处理等功能库，以及它们所组成的整个生态系统。它倾向于对这些功能的实现方式不做任何限定。使用flask-migrate和upgrade实现数据库中表的映射。使用Mysql数据库软件进行软件开发，使用HTML语言进行用户界面设计。</w:t>
      </w:r>
    </w:p>
    <w:p>
      <w:pPr>
        <w:numPr>
          <w:ilvl w:val="0"/>
          <w:numId w:val="0"/>
        </w:numPr>
        <w:ind w:right="0" w:rightChars="0"/>
        <w:jc w:val="left"/>
        <w:outlineLvl w:val="1"/>
        <w:rPr>
          <w:rFonts w:hint="eastAsia"/>
          <w:sz w:val="32"/>
          <w:szCs w:val="32"/>
          <w:lang w:val="en-US" w:eastAsia="zh-CN"/>
        </w:rPr>
      </w:pPr>
      <w:bookmarkStart w:id="37" w:name="_Toc19770"/>
      <w:bookmarkStart w:id="38" w:name="_Toc23340"/>
      <w:r>
        <w:rPr>
          <w:rFonts w:hint="eastAsia"/>
          <w:sz w:val="32"/>
          <w:szCs w:val="32"/>
          <w:lang w:val="en-US" w:eastAsia="zh-CN"/>
        </w:rPr>
        <w:t>2.6 外部接口</w:t>
      </w:r>
      <w:bookmarkEnd w:id="37"/>
      <w:bookmarkEnd w:id="38"/>
    </w:p>
    <w:p>
      <w:pPr>
        <w:numPr>
          <w:ilvl w:val="0"/>
          <w:numId w:val="0"/>
        </w:numPr>
        <w:ind w:leftChars="0" w:right="0" w:rightChars="0"/>
        <w:outlineLvl w:val="2"/>
        <w:rPr>
          <w:rFonts w:hint="eastAsia" w:cs="宋体"/>
          <w:sz w:val="30"/>
          <w:szCs w:val="30"/>
          <w:lang w:val="en-US" w:eastAsia="zh-CN"/>
        </w:rPr>
      </w:pPr>
      <w:bookmarkStart w:id="39" w:name="_Toc4743"/>
      <w:bookmarkStart w:id="40" w:name="_Toc2796"/>
      <w:r>
        <w:rPr>
          <w:rFonts w:hint="eastAsia" w:cs="宋体"/>
          <w:sz w:val="30"/>
          <w:szCs w:val="30"/>
          <w:lang w:val="en-US" w:eastAsia="zh-CN"/>
        </w:rPr>
        <w:t>2.6.1 用户接口</w:t>
      </w:r>
      <w:bookmarkEnd w:id="39"/>
      <w:bookmarkEnd w:id="40"/>
    </w:p>
    <w:p>
      <w:pPr>
        <w:numPr>
          <w:ilvl w:val="0"/>
          <w:numId w:val="0"/>
        </w:numPr>
        <w:ind w:leftChars="0" w:right="0" w:rightChars="0"/>
        <w:rPr>
          <w:rFonts w:hint="eastAsia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>本系统与用户的接口为用户的登录、注册、系统首页等界面。所涉及的文件名有login.html,regist.html,index.html,main.html,detail.html,detail_close.html,close.html,new_close.html,question.html</w:t>
      </w:r>
    </w:p>
    <w:p>
      <w:pPr>
        <w:numPr>
          <w:ilvl w:val="0"/>
          <w:numId w:val="0"/>
        </w:numPr>
        <w:ind w:leftChars="0" w:right="0" w:rightChars="0"/>
        <w:outlineLvl w:val="2"/>
        <w:rPr>
          <w:rFonts w:hint="eastAsia" w:cs="宋体"/>
          <w:sz w:val="30"/>
          <w:szCs w:val="30"/>
          <w:lang w:val="en-US" w:eastAsia="zh-CN"/>
        </w:rPr>
      </w:pPr>
      <w:bookmarkStart w:id="41" w:name="_Toc18550"/>
      <w:bookmarkStart w:id="42" w:name="_Toc30089"/>
      <w:r>
        <w:rPr>
          <w:rFonts w:hint="eastAsia" w:cs="宋体"/>
          <w:sz w:val="30"/>
          <w:szCs w:val="30"/>
          <w:lang w:val="en-US" w:eastAsia="zh-CN"/>
        </w:rPr>
        <w:t>2.6.2 软件接口</w:t>
      </w:r>
      <w:bookmarkEnd w:id="41"/>
      <w:bookmarkEnd w:id="42"/>
    </w:p>
    <w:p>
      <w:pPr>
        <w:numPr>
          <w:ilvl w:val="0"/>
          <w:numId w:val="0"/>
        </w:numPr>
        <w:ind w:leftChars="0" w:right="0" w:rightChars="0"/>
        <w:rPr>
          <w:rFonts w:hint="eastAsia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>本系统与Mysq数据库的接口配置文件为config.py，配置内容如下：</w:t>
      </w:r>
    </w:p>
    <w:p>
      <w:pPr>
        <w:pStyle w:val="8"/>
        <w:keepNext w:val="0"/>
        <w:keepLines w:val="0"/>
        <w:widowControl/>
        <w:suppressLineNumbers w:val="0"/>
        <w:shd w:val="clear" w:fill="2B2B2B"/>
        <w:spacing w:after="270" w:afterAutospacing="0"/>
        <w:rPr>
          <w:rFonts w:hint="eastAsia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color w:val="808080"/>
          <w:sz w:val="27"/>
          <w:szCs w:val="27"/>
          <w:shd w:val="clear" w:fill="2B2B2B"/>
        </w:rPr>
        <w:t>#encoding: utf-8</w:t>
      </w:r>
      <w:r>
        <w:rPr>
          <w:rFonts w:hint="eastAsia" w:ascii="宋体" w:hAnsi="宋体" w:eastAsia="宋体" w:cs="宋体"/>
          <w:color w:val="808080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os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basedir = os.path.abspath(os.path.dirname(__file__))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 xml:space="preserve">DEBUG = 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>True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SECRET_KEY = os.urandom(</w:t>
      </w:r>
      <w:r>
        <w:rPr>
          <w:rFonts w:hint="eastAsia" w:ascii="宋体" w:hAnsi="宋体" w:eastAsia="宋体" w:cs="宋体"/>
          <w:color w:val="6897BB"/>
          <w:sz w:val="27"/>
          <w:szCs w:val="27"/>
          <w:shd w:val="clear" w:fill="2B2B2B"/>
        </w:rPr>
        <w:t>24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 xml:space="preserve">HOSTNAME = </w:t>
      </w:r>
      <w:r>
        <w:rPr>
          <w:rFonts w:hint="eastAsia" w:ascii="宋体" w:hAnsi="宋体" w:eastAsia="宋体" w:cs="宋体"/>
          <w:color w:val="6A8759"/>
          <w:sz w:val="27"/>
          <w:szCs w:val="27"/>
          <w:shd w:val="clear" w:fill="2B2B2B"/>
        </w:rPr>
        <w:t>'127.0.0.1'</w:t>
      </w:r>
      <w:r>
        <w:rPr>
          <w:rFonts w:hint="eastAsia" w:ascii="宋体" w:hAnsi="宋体" w:eastAsia="宋体" w:cs="宋体"/>
          <w:color w:val="6A8759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 xml:space="preserve">PORT = </w:t>
      </w:r>
      <w:r>
        <w:rPr>
          <w:rFonts w:hint="eastAsia" w:ascii="宋体" w:hAnsi="宋体" w:eastAsia="宋体" w:cs="宋体"/>
          <w:color w:val="6A8759"/>
          <w:sz w:val="27"/>
          <w:szCs w:val="27"/>
          <w:shd w:val="clear" w:fill="2B2B2B"/>
        </w:rPr>
        <w:t>'3306'</w:t>
      </w:r>
      <w:r>
        <w:rPr>
          <w:rFonts w:hint="eastAsia" w:ascii="宋体" w:hAnsi="宋体" w:eastAsia="宋体" w:cs="宋体"/>
          <w:color w:val="6A8759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 xml:space="preserve">DATABASE = </w:t>
      </w:r>
      <w:r>
        <w:rPr>
          <w:rFonts w:hint="eastAsia" w:ascii="宋体" w:hAnsi="宋体" w:eastAsia="宋体" w:cs="宋体"/>
          <w:color w:val="6A8759"/>
          <w:sz w:val="27"/>
          <w:szCs w:val="27"/>
          <w:shd w:val="clear" w:fill="2B2B2B"/>
        </w:rPr>
        <w:t>'e_commerceweb'</w:t>
      </w:r>
      <w:r>
        <w:rPr>
          <w:rFonts w:hint="eastAsia" w:ascii="宋体" w:hAnsi="宋体" w:eastAsia="宋体" w:cs="宋体"/>
          <w:color w:val="6A8759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 xml:space="preserve">USERNAME = </w:t>
      </w:r>
      <w:r>
        <w:rPr>
          <w:rFonts w:hint="eastAsia" w:ascii="宋体" w:hAnsi="宋体" w:eastAsia="宋体" w:cs="宋体"/>
          <w:color w:val="6A8759"/>
          <w:sz w:val="27"/>
          <w:szCs w:val="27"/>
          <w:shd w:val="clear" w:fill="2B2B2B"/>
        </w:rPr>
        <w:t>'root'</w:t>
      </w:r>
      <w:r>
        <w:rPr>
          <w:rFonts w:hint="eastAsia" w:ascii="宋体" w:hAnsi="宋体" w:eastAsia="宋体" w:cs="宋体"/>
          <w:color w:val="6A8759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 xml:space="preserve">PASSWORD = </w:t>
      </w:r>
      <w:r>
        <w:rPr>
          <w:rFonts w:hint="eastAsia" w:ascii="宋体" w:hAnsi="宋体" w:eastAsia="宋体" w:cs="宋体"/>
          <w:color w:val="6A8759"/>
          <w:sz w:val="27"/>
          <w:szCs w:val="27"/>
          <w:shd w:val="clear" w:fill="2B2B2B"/>
        </w:rPr>
        <w:t>'123'</w:t>
      </w:r>
      <w:r>
        <w:rPr>
          <w:rFonts w:hint="eastAsia" w:ascii="宋体" w:hAnsi="宋体" w:eastAsia="宋体" w:cs="宋体"/>
          <w:color w:val="6A8759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 xml:space="preserve">DB_URI = </w:t>
      </w:r>
      <w:r>
        <w:rPr>
          <w:rFonts w:hint="eastAsia" w:ascii="宋体" w:hAnsi="宋体" w:eastAsia="宋体" w:cs="宋体"/>
          <w:color w:val="6A8759"/>
          <w:sz w:val="27"/>
          <w:szCs w:val="27"/>
          <w:shd w:val="clear" w:fill="2B2B2B"/>
        </w:rPr>
        <w:t>'mysql+mysqldb://{}:{}@{}:{}/{}?charset=utf8'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.format(USERNAME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PASSWORD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HOSTNAME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PORT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DATABASE)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SQLALCHEMY_DATABASE_URI = DB_URI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 xml:space="preserve">SQLALCHEMY_TRACK_MODIFICATIONS = 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>False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UPLOADED_IMAGES_DEST = os.path.join(basedir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27"/>
          <w:szCs w:val="27"/>
          <w:shd w:val="clear" w:fill="2B2B2B"/>
        </w:rPr>
        <w:t>'/images/'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)</w:t>
      </w:r>
    </w:p>
    <w:p>
      <w:pPr>
        <w:numPr>
          <w:ilvl w:val="0"/>
          <w:numId w:val="0"/>
        </w:numPr>
        <w:ind w:leftChars="0" w:right="0" w:rightChars="0"/>
        <w:rPr>
          <w:rFonts w:hint="eastAsia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0" w:rightChars="0"/>
        <w:outlineLvl w:val="0"/>
        <w:rPr>
          <w:rFonts w:hint="eastAsia"/>
          <w:b/>
          <w:bCs/>
          <w:sz w:val="36"/>
          <w:szCs w:val="36"/>
          <w:lang w:val="en-US" w:eastAsia="zh-CN"/>
        </w:rPr>
      </w:pPr>
      <w:bookmarkStart w:id="43" w:name="_Toc16393"/>
      <w:bookmarkStart w:id="44" w:name="_Toc16595"/>
      <w:r>
        <w:rPr>
          <w:rFonts w:hint="eastAsia"/>
          <w:b/>
          <w:bCs/>
          <w:sz w:val="36"/>
          <w:szCs w:val="36"/>
          <w:lang w:val="en-US" w:eastAsia="zh-CN"/>
        </w:rPr>
        <w:t>三、数据库设计</w:t>
      </w:r>
      <w:bookmarkEnd w:id="43"/>
      <w:bookmarkEnd w:id="44"/>
    </w:p>
    <w:p>
      <w:pPr>
        <w:numPr>
          <w:ilvl w:val="0"/>
          <w:numId w:val="0"/>
        </w:numPr>
        <w:ind w:leftChars="0" w:right="0" w:rightChars="0"/>
        <w:outlineLvl w:val="1"/>
        <w:rPr>
          <w:rFonts w:hint="eastAsia" w:cs="宋体"/>
          <w:sz w:val="32"/>
          <w:szCs w:val="32"/>
          <w:lang w:val="en-US" w:eastAsia="zh-CN"/>
        </w:rPr>
      </w:pPr>
      <w:bookmarkStart w:id="45" w:name="_Toc6575"/>
      <w:bookmarkStart w:id="46" w:name="_Toc17965"/>
      <w:r>
        <w:rPr>
          <w:rFonts w:hint="eastAsia" w:cs="宋体"/>
          <w:sz w:val="32"/>
          <w:szCs w:val="32"/>
          <w:lang w:val="en-US" w:eastAsia="zh-CN"/>
        </w:rPr>
        <w:t>3.1 E-R图设计</w:t>
      </w:r>
      <w:bookmarkEnd w:id="45"/>
      <w:bookmarkEnd w:id="46"/>
    </w:p>
    <w:p>
      <w:pPr>
        <w:numPr>
          <w:ilvl w:val="0"/>
          <w:numId w:val="0"/>
        </w:numPr>
        <w:ind w:leftChars="0" w:right="0" w:rightChars="0"/>
        <w:jc w:val="left"/>
      </w:pPr>
      <w:bookmarkStart w:id="69" w:name="_GoBack"/>
      <w:r>
        <w:drawing>
          <wp:inline distT="0" distB="0" distL="114300" distR="114300">
            <wp:extent cx="6062980" cy="3578860"/>
            <wp:effectExtent l="0" t="0" r="13970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2980" cy="3578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numPr>
          <w:ilvl w:val="0"/>
          <w:numId w:val="0"/>
        </w:numPr>
        <w:ind w:leftChars="0" w:right="0" w:rightChars="0"/>
        <w:outlineLvl w:val="1"/>
        <w:rPr>
          <w:rFonts w:hint="eastAsia" w:cs="宋体"/>
          <w:sz w:val="32"/>
          <w:szCs w:val="32"/>
          <w:lang w:val="en-US" w:eastAsia="zh-CN"/>
        </w:rPr>
      </w:pPr>
      <w:bookmarkStart w:id="47" w:name="_Toc6329"/>
      <w:bookmarkStart w:id="48" w:name="_Toc29694"/>
      <w:r>
        <w:rPr>
          <w:rFonts w:hint="eastAsia" w:cs="宋体"/>
          <w:sz w:val="32"/>
          <w:szCs w:val="32"/>
          <w:lang w:val="en-US" w:eastAsia="zh-CN"/>
        </w:rPr>
        <w:t>3.2 关系模式</w:t>
      </w:r>
      <w:bookmarkEnd w:id="47"/>
      <w:bookmarkEnd w:id="48"/>
    </w:p>
    <w:p>
      <w:pPr>
        <w:numPr>
          <w:ilvl w:val="0"/>
          <w:numId w:val="0"/>
        </w:numPr>
        <w:ind w:leftChars="0" w:right="0" w:rightChars="0"/>
        <w:rPr>
          <w:rFonts w:hint="eastAsia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>用户账号管理信息（用户ID，手机号码，用户名，密码）</w:t>
      </w:r>
    </w:p>
    <w:p>
      <w:pPr>
        <w:numPr>
          <w:ilvl w:val="0"/>
          <w:numId w:val="0"/>
        </w:numPr>
        <w:ind w:leftChars="0" w:right="0" w:rightChars="0"/>
        <w:rPr>
          <w:rFonts w:hint="eastAsia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>问答信息（问答ID，标题，内容，发布者ID，发布时间）</w:t>
      </w:r>
    </w:p>
    <w:p>
      <w:pPr>
        <w:numPr>
          <w:ilvl w:val="0"/>
          <w:numId w:val="0"/>
        </w:numPr>
        <w:ind w:leftChars="0" w:right="0" w:rightChars="0"/>
        <w:rPr>
          <w:rFonts w:hint="eastAsia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>问答评论信息（评论ID，评论内容，评论时间，问答ID，评论者ID）</w:t>
      </w:r>
    </w:p>
    <w:p>
      <w:pPr>
        <w:numPr>
          <w:ilvl w:val="0"/>
          <w:numId w:val="0"/>
        </w:numPr>
        <w:ind w:leftChars="0" w:right="0" w:rightChars="0"/>
        <w:rPr>
          <w:rFonts w:hint="eastAsia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>新品信息（新品ID，名称，内容，图像，价格，库存，发布者ID，发布时间）</w:t>
      </w:r>
    </w:p>
    <w:p>
      <w:pPr>
        <w:numPr>
          <w:ilvl w:val="0"/>
          <w:numId w:val="0"/>
        </w:numPr>
        <w:ind w:leftChars="0" w:right="0" w:rightChars="0"/>
        <w:rPr>
          <w:rFonts w:hint="eastAsia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>新品评论信息（评论ID，评论内容，评论时间，新品ID，评论者ID）</w:t>
      </w:r>
    </w:p>
    <w:p>
      <w:pPr>
        <w:numPr>
          <w:ilvl w:val="0"/>
          <w:numId w:val="0"/>
        </w:numPr>
        <w:ind w:right="0" w:rightChars="0"/>
        <w:outlineLvl w:val="0"/>
        <w:rPr>
          <w:rFonts w:hint="eastAsia"/>
          <w:b/>
          <w:bCs/>
          <w:sz w:val="36"/>
          <w:szCs w:val="36"/>
          <w:lang w:val="en-US" w:eastAsia="zh-CN"/>
        </w:rPr>
      </w:pPr>
      <w:bookmarkStart w:id="49" w:name="_Toc21856"/>
      <w:bookmarkStart w:id="50" w:name="_Toc4443"/>
    </w:p>
    <w:p>
      <w:pPr>
        <w:numPr>
          <w:ilvl w:val="0"/>
          <w:numId w:val="0"/>
        </w:numPr>
        <w:ind w:right="0" w:rightChars="0"/>
        <w:outlineLvl w:val="0"/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ind w:right="0" w:rightChars="0"/>
        <w:outlineLvl w:val="0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四、系统设计界面</w:t>
      </w:r>
      <w:bookmarkEnd w:id="49"/>
      <w:bookmarkEnd w:id="50"/>
    </w:p>
    <w:p>
      <w:pPr>
        <w:numPr>
          <w:ilvl w:val="0"/>
          <w:numId w:val="0"/>
        </w:numPr>
        <w:ind w:leftChars="0" w:right="0" w:rightChars="0"/>
        <w:outlineLvl w:val="1"/>
        <w:rPr>
          <w:rFonts w:hint="eastAsia" w:cs="宋体"/>
          <w:sz w:val="32"/>
          <w:szCs w:val="32"/>
          <w:lang w:val="en-US" w:eastAsia="zh-CN"/>
        </w:rPr>
      </w:pPr>
      <w:bookmarkStart w:id="51" w:name="_Toc17259"/>
      <w:bookmarkStart w:id="52" w:name="_Toc14630"/>
      <w:r>
        <w:rPr>
          <w:rFonts w:hint="eastAsia" w:cs="宋体"/>
          <w:sz w:val="32"/>
          <w:szCs w:val="32"/>
          <w:lang w:val="en-US" w:eastAsia="zh-CN"/>
        </w:rPr>
        <w:t>4.1 登录界面</w:t>
      </w:r>
      <w:bookmarkEnd w:id="51"/>
      <w:bookmarkEnd w:id="52"/>
    </w:p>
    <w:p>
      <w:pPr>
        <w:numPr>
          <w:ilvl w:val="0"/>
          <w:numId w:val="0"/>
        </w:numPr>
        <w:ind w:leftChars="0" w:right="0" w:rightChars="0"/>
      </w:pPr>
      <w:r>
        <w:drawing>
          <wp:inline distT="0" distB="0" distL="114300" distR="114300">
            <wp:extent cx="5268595" cy="2733675"/>
            <wp:effectExtent l="0" t="0" r="8255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right="0" w:rightChars="0"/>
        <w:outlineLvl w:val="1"/>
        <w:rPr>
          <w:rFonts w:hint="eastAsia" w:cs="宋体"/>
          <w:sz w:val="32"/>
          <w:szCs w:val="32"/>
          <w:lang w:val="en-US" w:eastAsia="zh-CN"/>
        </w:rPr>
      </w:pPr>
      <w:bookmarkStart w:id="53" w:name="_Toc2726"/>
      <w:bookmarkStart w:id="54" w:name="_Toc29669"/>
      <w:r>
        <w:rPr>
          <w:rFonts w:hint="eastAsia" w:cs="宋体"/>
          <w:sz w:val="32"/>
          <w:szCs w:val="32"/>
          <w:lang w:val="en-US" w:eastAsia="zh-CN"/>
        </w:rPr>
        <w:t>4.2 注册界面</w:t>
      </w:r>
      <w:bookmarkEnd w:id="53"/>
      <w:bookmarkEnd w:id="54"/>
    </w:p>
    <w:p>
      <w:pPr>
        <w:numPr>
          <w:ilvl w:val="0"/>
          <w:numId w:val="0"/>
        </w:numPr>
        <w:ind w:leftChars="0" w:right="0" w:rightChars="0"/>
      </w:pPr>
      <w:r>
        <w:drawing>
          <wp:inline distT="0" distB="0" distL="114300" distR="114300">
            <wp:extent cx="5267960" cy="2551430"/>
            <wp:effectExtent l="0" t="0" r="8890" b="127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51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right="0" w:righ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right="0" w:rightChars="0"/>
        <w:outlineLvl w:val="1"/>
        <w:rPr>
          <w:rFonts w:hint="eastAsia" w:cs="宋体"/>
          <w:sz w:val="32"/>
          <w:szCs w:val="32"/>
          <w:lang w:val="en-US" w:eastAsia="zh-CN"/>
        </w:rPr>
      </w:pPr>
      <w:bookmarkStart w:id="55" w:name="_Toc26897"/>
      <w:bookmarkStart w:id="56" w:name="_Toc14264"/>
    </w:p>
    <w:p>
      <w:pPr>
        <w:numPr>
          <w:ilvl w:val="0"/>
          <w:numId w:val="0"/>
        </w:numPr>
        <w:ind w:leftChars="0" w:right="0" w:rightChars="0"/>
        <w:outlineLvl w:val="1"/>
        <w:rPr>
          <w:rFonts w:hint="eastAsia" w:cs="宋体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 w:right="0" w:rightChars="0"/>
        <w:outlineLvl w:val="1"/>
        <w:rPr>
          <w:rFonts w:hint="eastAsia" w:cs="宋体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 w:right="0" w:rightChars="0"/>
        <w:outlineLvl w:val="1"/>
        <w:rPr>
          <w:rFonts w:hint="eastAsia" w:cs="宋体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 w:right="0" w:rightChars="0"/>
        <w:outlineLvl w:val="1"/>
        <w:rPr>
          <w:rFonts w:hint="eastAsia" w:cs="宋体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 w:right="0" w:rightChars="0"/>
        <w:outlineLvl w:val="1"/>
        <w:rPr>
          <w:rFonts w:hint="eastAsia" w:cs="宋体"/>
          <w:sz w:val="32"/>
          <w:szCs w:val="32"/>
          <w:lang w:val="en-US" w:eastAsia="zh-CN"/>
        </w:rPr>
      </w:pPr>
      <w:r>
        <w:rPr>
          <w:rFonts w:hint="eastAsia" w:cs="宋体"/>
          <w:sz w:val="32"/>
          <w:szCs w:val="32"/>
          <w:lang w:val="en-US" w:eastAsia="zh-CN"/>
        </w:rPr>
        <w:t>4.3 系统首页</w:t>
      </w:r>
      <w:bookmarkEnd w:id="55"/>
      <w:bookmarkEnd w:id="56"/>
    </w:p>
    <w:p>
      <w:pPr>
        <w:numPr>
          <w:ilvl w:val="0"/>
          <w:numId w:val="0"/>
        </w:numPr>
        <w:ind w:leftChars="0" w:right="0" w:rightChars="0"/>
        <w:jc w:val="center"/>
      </w:pPr>
      <w:r>
        <w:drawing>
          <wp:inline distT="0" distB="0" distL="114300" distR="114300">
            <wp:extent cx="5267960" cy="3098165"/>
            <wp:effectExtent l="0" t="0" r="8890" b="698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9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right="0" w:rightChars="0"/>
        <w:jc w:val="center"/>
      </w:pPr>
    </w:p>
    <w:p>
      <w:pPr>
        <w:numPr>
          <w:ilvl w:val="0"/>
          <w:numId w:val="0"/>
        </w:numPr>
        <w:ind w:leftChars="0" w:right="0" w:rightChars="0"/>
        <w:jc w:val="center"/>
      </w:pPr>
      <w:r>
        <w:drawing>
          <wp:inline distT="0" distB="0" distL="114300" distR="114300">
            <wp:extent cx="5269230" cy="3106420"/>
            <wp:effectExtent l="0" t="0" r="7620" b="1778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06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right="0" w:rightChars="0"/>
        <w:jc w:val="center"/>
      </w:pPr>
    </w:p>
    <w:p>
      <w:pPr>
        <w:numPr>
          <w:ilvl w:val="0"/>
          <w:numId w:val="0"/>
        </w:numPr>
        <w:ind w:leftChars="0" w:right="0" w:rightChars="0"/>
        <w:jc w:val="center"/>
      </w:pPr>
      <w:r>
        <w:drawing>
          <wp:inline distT="0" distB="0" distL="114300" distR="114300">
            <wp:extent cx="5270500" cy="3135630"/>
            <wp:effectExtent l="0" t="0" r="6350" b="762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35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right="0" w:rightChars="0"/>
        <w:jc w:val="center"/>
      </w:pPr>
    </w:p>
    <w:p>
      <w:pPr>
        <w:numPr>
          <w:ilvl w:val="0"/>
          <w:numId w:val="0"/>
        </w:numPr>
        <w:ind w:leftChars="0" w:right="0" w:rightChars="0"/>
        <w:jc w:val="center"/>
      </w:pPr>
      <w:r>
        <w:drawing>
          <wp:inline distT="0" distB="0" distL="114300" distR="114300">
            <wp:extent cx="5268595" cy="3066415"/>
            <wp:effectExtent l="0" t="0" r="8255" b="63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6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right="0" w:rightChars="0"/>
        <w:jc w:val="center"/>
      </w:pPr>
    </w:p>
    <w:p>
      <w:pPr>
        <w:numPr>
          <w:ilvl w:val="0"/>
          <w:numId w:val="0"/>
        </w:numPr>
        <w:ind w:leftChars="0" w:right="0" w:rightChars="0"/>
        <w:outlineLvl w:val="1"/>
        <w:rPr>
          <w:rFonts w:hint="eastAsia" w:cs="宋体"/>
          <w:sz w:val="32"/>
          <w:szCs w:val="32"/>
          <w:lang w:val="en-US" w:eastAsia="zh-CN"/>
        </w:rPr>
      </w:pPr>
      <w:bookmarkStart w:id="57" w:name="_Toc14574"/>
      <w:bookmarkStart w:id="58" w:name="_Toc12477"/>
    </w:p>
    <w:p>
      <w:pPr>
        <w:numPr>
          <w:ilvl w:val="0"/>
          <w:numId w:val="0"/>
        </w:numPr>
        <w:ind w:leftChars="0" w:right="0" w:rightChars="0"/>
        <w:outlineLvl w:val="1"/>
        <w:rPr>
          <w:rFonts w:hint="eastAsia" w:cs="宋体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 w:right="0" w:rightChars="0"/>
        <w:outlineLvl w:val="1"/>
        <w:rPr>
          <w:rFonts w:hint="eastAsia" w:cs="宋体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 w:right="0" w:rightChars="0"/>
        <w:outlineLvl w:val="1"/>
        <w:rPr>
          <w:rFonts w:hint="eastAsia" w:cs="宋体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 w:right="0" w:rightChars="0"/>
        <w:outlineLvl w:val="1"/>
        <w:rPr>
          <w:rFonts w:hint="eastAsia" w:cs="宋体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 w:right="0" w:rightChars="0"/>
        <w:outlineLvl w:val="1"/>
        <w:rPr>
          <w:rFonts w:hint="eastAsia"/>
          <w:lang w:val="en-US" w:eastAsia="zh-CN"/>
        </w:rPr>
      </w:pPr>
      <w:r>
        <w:rPr>
          <w:rFonts w:hint="eastAsia" w:cs="宋体"/>
          <w:sz w:val="32"/>
          <w:szCs w:val="32"/>
          <w:lang w:val="en-US" w:eastAsia="zh-CN"/>
        </w:rPr>
        <w:t>4.4 潮流新品</w:t>
      </w:r>
      <w:bookmarkEnd w:id="57"/>
      <w:r>
        <w:rPr>
          <w:rFonts w:hint="eastAsia" w:cs="宋体"/>
          <w:sz w:val="32"/>
          <w:szCs w:val="32"/>
          <w:lang w:val="en-US" w:eastAsia="zh-CN"/>
        </w:rPr>
        <w:t>界面</w:t>
      </w:r>
      <w:bookmarkEnd w:id="58"/>
    </w:p>
    <w:p>
      <w:pPr>
        <w:numPr>
          <w:ilvl w:val="0"/>
          <w:numId w:val="0"/>
        </w:numPr>
        <w:ind w:leftChars="0" w:right="0" w:rightChars="0"/>
        <w:jc w:val="center"/>
      </w:pPr>
      <w:r>
        <w:drawing>
          <wp:inline distT="0" distB="0" distL="114300" distR="114300">
            <wp:extent cx="5267325" cy="3209290"/>
            <wp:effectExtent l="0" t="0" r="9525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right="0" w:rightChars="0"/>
        <w:outlineLvl w:val="1"/>
        <w:rPr>
          <w:rFonts w:hint="eastAsia" w:cs="宋体"/>
          <w:sz w:val="32"/>
          <w:szCs w:val="32"/>
          <w:lang w:val="en-US" w:eastAsia="zh-CN"/>
        </w:rPr>
      </w:pPr>
      <w:bookmarkStart w:id="59" w:name="_Toc22050"/>
      <w:bookmarkStart w:id="60" w:name="_Toc12713"/>
      <w:r>
        <w:rPr>
          <w:rFonts w:hint="eastAsia" w:cs="宋体"/>
          <w:sz w:val="32"/>
          <w:szCs w:val="32"/>
          <w:lang w:val="en-US" w:eastAsia="zh-CN"/>
        </w:rPr>
        <w:t>4.5 潮流新品详情和发布评论界面</w:t>
      </w:r>
      <w:bookmarkEnd w:id="59"/>
      <w:bookmarkEnd w:id="60"/>
    </w:p>
    <w:p>
      <w:pPr>
        <w:numPr>
          <w:ilvl w:val="0"/>
          <w:numId w:val="0"/>
        </w:numPr>
        <w:ind w:leftChars="0" w:right="0" w:rightChars="0"/>
      </w:pPr>
      <w:r>
        <w:drawing>
          <wp:inline distT="0" distB="0" distL="114300" distR="114300">
            <wp:extent cx="5269230" cy="3362960"/>
            <wp:effectExtent l="0" t="0" r="7620" b="889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62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right="0" w:rightChars="0"/>
        <w:outlineLvl w:val="1"/>
        <w:rPr>
          <w:rFonts w:hint="eastAsia" w:cs="宋体"/>
          <w:sz w:val="32"/>
          <w:szCs w:val="32"/>
          <w:lang w:val="en-US" w:eastAsia="zh-CN"/>
        </w:rPr>
      </w:pPr>
      <w:bookmarkStart w:id="61" w:name="_Toc23240"/>
      <w:bookmarkStart w:id="62" w:name="_Toc20845"/>
    </w:p>
    <w:p>
      <w:pPr>
        <w:numPr>
          <w:ilvl w:val="0"/>
          <w:numId w:val="0"/>
        </w:numPr>
        <w:ind w:leftChars="0" w:right="0" w:rightChars="0"/>
        <w:outlineLvl w:val="1"/>
        <w:rPr>
          <w:rFonts w:hint="eastAsia" w:cs="宋体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 w:right="0" w:rightChars="0"/>
        <w:outlineLvl w:val="1"/>
        <w:rPr>
          <w:rFonts w:hint="eastAsia" w:cs="宋体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 w:right="0" w:rightChars="0"/>
        <w:outlineLvl w:val="1"/>
        <w:rPr>
          <w:rFonts w:hint="eastAsia" w:cs="宋体"/>
          <w:sz w:val="32"/>
          <w:szCs w:val="32"/>
          <w:lang w:val="en-US" w:eastAsia="zh-CN"/>
        </w:rPr>
      </w:pPr>
      <w:r>
        <w:rPr>
          <w:rFonts w:hint="eastAsia" w:cs="宋体"/>
          <w:sz w:val="32"/>
          <w:szCs w:val="32"/>
          <w:lang w:val="en-US" w:eastAsia="zh-CN"/>
        </w:rPr>
        <w:t>4.6 发布新品界面</w:t>
      </w:r>
      <w:bookmarkEnd w:id="61"/>
      <w:bookmarkEnd w:id="62"/>
    </w:p>
    <w:p>
      <w:pPr>
        <w:numPr>
          <w:ilvl w:val="0"/>
          <w:numId w:val="0"/>
        </w:numPr>
        <w:ind w:leftChars="0" w:right="0" w:rightChars="0"/>
        <w:rPr>
          <w:rFonts w:hint="eastAsia" w:cs="宋体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6055" cy="3346450"/>
            <wp:effectExtent l="0" t="0" r="10795" b="635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4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right="0" w:rightChars="0"/>
        <w:outlineLvl w:val="1"/>
        <w:rPr>
          <w:rFonts w:hint="eastAsia" w:cs="宋体"/>
          <w:sz w:val="32"/>
          <w:szCs w:val="32"/>
          <w:lang w:val="en-US" w:eastAsia="zh-CN"/>
        </w:rPr>
      </w:pPr>
      <w:bookmarkStart w:id="63" w:name="_Toc19319"/>
      <w:bookmarkStart w:id="64" w:name="_Toc15302"/>
      <w:r>
        <w:rPr>
          <w:rFonts w:hint="eastAsia" w:cs="宋体"/>
          <w:sz w:val="32"/>
          <w:szCs w:val="32"/>
          <w:lang w:val="en-US" w:eastAsia="zh-CN"/>
        </w:rPr>
        <w:t>4.7 问答交流界面</w:t>
      </w:r>
      <w:bookmarkEnd w:id="63"/>
      <w:bookmarkEnd w:id="64"/>
    </w:p>
    <w:p>
      <w:pPr>
        <w:numPr>
          <w:ilvl w:val="0"/>
          <w:numId w:val="0"/>
        </w:numPr>
        <w:ind w:leftChars="0" w:right="0" w:rightChars="0"/>
      </w:pPr>
      <w:r>
        <w:drawing>
          <wp:inline distT="0" distB="0" distL="114300" distR="114300">
            <wp:extent cx="5271770" cy="3374390"/>
            <wp:effectExtent l="0" t="0" r="5080" b="1651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74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right="0" w:rightChars="0"/>
        <w:outlineLvl w:val="1"/>
        <w:rPr>
          <w:rFonts w:hint="eastAsia" w:cs="宋体"/>
          <w:sz w:val="32"/>
          <w:szCs w:val="32"/>
          <w:lang w:val="en-US" w:eastAsia="zh-CN"/>
        </w:rPr>
      </w:pPr>
      <w:bookmarkStart w:id="65" w:name="_Toc11212"/>
      <w:bookmarkStart w:id="66" w:name="_Toc9127"/>
    </w:p>
    <w:p>
      <w:pPr>
        <w:numPr>
          <w:ilvl w:val="0"/>
          <w:numId w:val="0"/>
        </w:numPr>
        <w:ind w:leftChars="0" w:right="0" w:rightChars="0"/>
        <w:outlineLvl w:val="1"/>
        <w:rPr>
          <w:rFonts w:hint="eastAsia" w:cs="宋体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 w:right="0" w:rightChars="0"/>
        <w:outlineLvl w:val="1"/>
        <w:rPr>
          <w:rFonts w:hint="eastAsia" w:cs="宋体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 w:right="0" w:rightChars="0"/>
        <w:outlineLvl w:val="1"/>
        <w:rPr>
          <w:rFonts w:hint="eastAsia" w:cs="宋体"/>
          <w:sz w:val="32"/>
          <w:szCs w:val="32"/>
          <w:lang w:val="en-US" w:eastAsia="zh-CN"/>
        </w:rPr>
      </w:pPr>
      <w:r>
        <w:rPr>
          <w:rFonts w:hint="eastAsia" w:cs="宋体"/>
          <w:sz w:val="32"/>
          <w:szCs w:val="32"/>
          <w:lang w:val="en-US" w:eastAsia="zh-CN"/>
        </w:rPr>
        <w:t>4.8 问答交流详情和发布评论界面</w:t>
      </w:r>
      <w:bookmarkEnd w:id="65"/>
      <w:bookmarkEnd w:id="66"/>
    </w:p>
    <w:p>
      <w:pPr>
        <w:numPr>
          <w:ilvl w:val="0"/>
          <w:numId w:val="0"/>
        </w:numPr>
        <w:ind w:leftChars="0" w:right="0" w:rightChars="0"/>
      </w:pPr>
      <w:r>
        <w:drawing>
          <wp:inline distT="0" distB="0" distL="114300" distR="114300">
            <wp:extent cx="5267325" cy="3267710"/>
            <wp:effectExtent l="0" t="0" r="9525" b="889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67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right="0" w:rightChars="0"/>
        <w:outlineLvl w:val="1"/>
        <w:rPr>
          <w:rFonts w:hint="eastAsia" w:cs="宋体"/>
          <w:sz w:val="32"/>
          <w:szCs w:val="32"/>
          <w:lang w:val="en-US" w:eastAsia="zh-CN"/>
        </w:rPr>
      </w:pPr>
      <w:bookmarkStart w:id="67" w:name="_Toc20511"/>
      <w:bookmarkStart w:id="68" w:name="_Toc1128"/>
      <w:r>
        <w:rPr>
          <w:rFonts w:hint="eastAsia" w:cs="宋体"/>
          <w:sz w:val="32"/>
          <w:szCs w:val="32"/>
          <w:lang w:val="en-US" w:eastAsia="zh-CN"/>
        </w:rPr>
        <w:t>4.9 发布问答界面</w:t>
      </w:r>
      <w:bookmarkEnd w:id="67"/>
      <w:bookmarkEnd w:id="68"/>
    </w:p>
    <w:p>
      <w:pPr>
        <w:numPr>
          <w:ilvl w:val="0"/>
          <w:numId w:val="0"/>
        </w:numPr>
        <w:ind w:leftChars="0" w:right="0" w:rightChars="0"/>
      </w:pPr>
      <w:r>
        <w:drawing>
          <wp:inline distT="0" distB="0" distL="114300" distR="114300">
            <wp:extent cx="5266055" cy="2656205"/>
            <wp:effectExtent l="0" t="0" r="10795" b="1079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56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right="0" w:rightChars="0"/>
      </w:pPr>
    </w:p>
    <w:p>
      <w:pPr>
        <w:numPr>
          <w:ilvl w:val="0"/>
          <w:numId w:val="0"/>
        </w:numPr>
        <w:ind w:leftChars="0" w:right="0" w:rightChars="0"/>
      </w:pPr>
    </w:p>
    <w:p>
      <w:pPr>
        <w:numPr>
          <w:ilvl w:val="0"/>
          <w:numId w:val="0"/>
        </w:numPr>
        <w:ind w:leftChars="0" w:right="0" w:rightChars="0"/>
      </w:pPr>
    </w:p>
    <w:p>
      <w:pPr>
        <w:numPr>
          <w:ilvl w:val="0"/>
          <w:numId w:val="0"/>
        </w:numPr>
        <w:ind w:leftChars="0" w:right="0" w:righ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right="0" w:righ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right="0" w:rightChars="0"/>
        <w:jc w:val="center"/>
        <w:rPr>
          <w:rFonts w:hint="eastAsia" w:eastAsia="宋体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文本框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gJaWdhQCAAAV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2A7001"/>
    <w:multiLevelType w:val="singleLevel"/>
    <w:tmpl w:val="992A700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69A05684"/>
    <w:multiLevelType w:val="singleLevel"/>
    <w:tmpl w:val="69A05684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D5BDC"/>
    <w:rsid w:val="00AE3686"/>
    <w:rsid w:val="01DF044F"/>
    <w:rsid w:val="03FB03E2"/>
    <w:rsid w:val="06C55EA8"/>
    <w:rsid w:val="082C33E5"/>
    <w:rsid w:val="08C5718A"/>
    <w:rsid w:val="08CA0378"/>
    <w:rsid w:val="093F0BD8"/>
    <w:rsid w:val="097F56C8"/>
    <w:rsid w:val="099B3EFF"/>
    <w:rsid w:val="09CF5A10"/>
    <w:rsid w:val="09F327AD"/>
    <w:rsid w:val="0A20315E"/>
    <w:rsid w:val="0A8D0D6D"/>
    <w:rsid w:val="0AB619FA"/>
    <w:rsid w:val="0B10360B"/>
    <w:rsid w:val="0B86010B"/>
    <w:rsid w:val="0C315127"/>
    <w:rsid w:val="0C4B458E"/>
    <w:rsid w:val="0C7A3EE5"/>
    <w:rsid w:val="0D8178D2"/>
    <w:rsid w:val="0D8651F5"/>
    <w:rsid w:val="0E8C3A5A"/>
    <w:rsid w:val="0EAB34F1"/>
    <w:rsid w:val="0EB36B86"/>
    <w:rsid w:val="0EE64888"/>
    <w:rsid w:val="11527DBE"/>
    <w:rsid w:val="1248284A"/>
    <w:rsid w:val="13B81F8C"/>
    <w:rsid w:val="14451084"/>
    <w:rsid w:val="15B05815"/>
    <w:rsid w:val="165C5919"/>
    <w:rsid w:val="16A204C7"/>
    <w:rsid w:val="1AB03458"/>
    <w:rsid w:val="1AB82314"/>
    <w:rsid w:val="1B3E6F44"/>
    <w:rsid w:val="1D213767"/>
    <w:rsid w:val="1E1E4ED2"/>
    <w:rsid w:val="1F104FAA"/>
    <w:rsid w:val="1F2864EE"/>
    <w:rsid w:val="204667A1"/>
    <w:rsid w:val="20B66768"/>
    <w:rsid w:val="2105781E"/>
    <w:rsid w:val="21314777"/>
    <w:rsid w:val="213F5D37"/>
    <w:rsid w:val="213F678E"/>
    <w:rsid w:val="21A668BC"/>
    <w:rsid w:val="21B55CD0"/>
    <w:rsid w:val="22211608"/>
    <w:rsid w:val="22CC289A"/>
    <w:rsid w:val="251A5252"/>
    <w:rsid w:val="26286AE0"/>
    <w:rsid w:val="263B3F75"/>
    <w:rsid w:val="272B101B"/>
    <w:rsid w:val="277644B5"/>
    <w:rsid w:val="28506D7D"/>
    <w:rsid w:val="285C1753"/>
    <w:rsid w:val="28E338A7"/>
    <w:rsid w:val="2A1557CB"/>
    <w:rsid w:val="2A2B3244"/>
    <w:rsid w:val="2A3060B3"/>
    <w:rsid w:val="2A8269AB"/>
    <w:rsid w:val="2BF13A2B"/>
    <w:rsid w:val="2C160C4B"/>
    <w:rsid w:val="2CCF08EC"/>
    <w:rsid w:val="2D512C0F"/>
    <w:rsid w:val="2E8F2301"/>
    <w:rsid w:val="2F030C20"/>
    <w:rsid w:val="2F977CD5"/>
    <w:rsid w:val="2FB066C4"/>
    <w:rsid w:val="2FB9170D"/>
    <w:rsid w:val="308B0FCD"/>
    <w:rsid w:val="30BC755A"/>
    <w:rsid w:val="30C76F66"/>
    <w:rsid w:val="30D13187"/>
    <w:rsid w:val="330D71D2"/>
    <w:rsid w:val="35085911"/>
    <w:rsid w:val="35655C57"/>
    <w:rsid w:val="377D0E3C"/>
    <w:rsid w:val="37D51E0E"/>
    <w:rsid w:val="3A297B73"/>
    <w:rsid w:val="3C337738"/>
    <w:rsid w:val="3C530AA8"/>
    <w:rsid w:val="3D184CC7"/>
    <w:rsid w:val="3D4038BB"/>
    <w:rsid w:val="3E126D40"/>
    <w:rsid w:val="3E304AA9"/>
    <w:rsid w:val="413A7C70"/>
    <w:rsid w:val="417C3F4A"/>
    <w:rsid w:val="41A63001"/>
    <w:rsid w:val="42127130"/>
    <w:rsid w:val="42A97107"/>
    <w:rsid w:val="42CB113B"/>
    <w:rsid w:val="43373BB3"/>
    <w:rsid w:val="433F4AEA"/>
    <w:rsid w:val="46511E33"/>
    <w:rsid w:val="48A337FD"/>
    <w:rsid w:val="49335963"/>
    <w:rsid w:val="4B9B4555"/>
    <w:rsid w:val="4BBA252D"/>
    <w:rsid w:val="4D3E478D"/>
    <w:rsid w:val="4DA40CD0"/>
    <w:rsid w:val="4DAB14C3"/>
    <w:rsid w:val="4E3F61DC"/>
    <w:rsid w:val="4E5C5DA2"/>
    <w:rsid w:val="4E5F4316"/>
    <w:rsid w:val="4EDA3876"/>
    <w:rsid w:val="5111710C"/>
    <w:rsid w:val="53280122"/>
    <w:rsid w:val="54675062"/>
    <w:rsid w:val="558E3346"/>
    <w:rsid w:val="574518E9"/>
    <w:rsid w:val="58C653A1"/>
    <w:rsid w:val="59A929E6"/>
    <w:rsid w:val="59AC3CEB"/>
    <w:rsid w:val="59B45D12"/>
    <w:rsid w:val="5A9F38A5"/>
    <w:rsid w:val="5B0B6705"/>
    <w:rsid w:val="5C7D14E6"/>
    <w:rsid w:val="5CC164A1"/>
    <w:rsid w:val="5D0B5966"/>
    <w:rsid w:val="5D9041B6"/>
    <w:rsid w:val="5EBC4BB4"/>
    <w:rsid w:val="5F703ED1"/>
    <w:rsid w:val="604A7E0A"/>
    <w:rsid w:val="614B09E3"/>
    <w:rsid w:val="616405AD"/>
    <w:rsid w:val="61E432EE"/>
    <w:rsid w:val="62862BB8"/>
    <w:rsid w:val="629E34FB"/>
    <w:rsid w:val="633249B6"/>
    <w:rsid w:val="64946A6B"/>
    <w:rsid w:val="658B7139"/>
    <w:rsid w:val="65DF4F4D"/>
    <w:rsid w:val="66855E78"/>
    <w:rsid w:val="66BB074C"/>
    <w:rsid w:val="67167777"/>
    <w:rsid w:val="67C429F5"/>
    <w:rsid w:val="68DE6034"/>
    <w:rsid w:val="69907428"/>
    <w:rsid w:val="69D805C1"/>
    <w:rsid w:val="6A70688E"/>
    <w:rsid w:val="6B525CE1"/>
    <w:rsid w:val="6C122500"/>
    <w:rsid w:val="6C930CC8"/>
    <w:rsid w:val="6CB83D0B"/>
    <w:rsid w:val="6D97302F"/>
    <w:rsid w:val="6DA44C98"/>
    <w:rsid w:val="6DA7797B"/>
    <w:rsid w:val="6DB17CCC"/>
    <w:rsid w:val="6EBC5D56"/>
    <w:rsid w:val="6F5D039C"/>
    <w:rsid w:val="702F5C0D"/>
    <w:rsid w:val="713466C0"/>
    <w:rsid w:val="72F75EBC"/>
    <w:rsid w:val="73943CF1"/>
    <w:rsid w:val="753B26ED"/>
    <w:rsid w:val="76CC2BD6"/>
    <w:rsid w:val="77C04599"/>
    <w:rsid w:val="786428BD"/>
    <w:rsid w:val="795C5D81"/>
    <w:rsid w:val="796C5C5C"/>
    <w:rsid w:val="797B7048"/>
    <w:rsid w:val="79934259"/>
    <w:rsid w:val="7A113873"/>
    <w:rsid w:val="7B032E86"/>
    <w:rsid w:val="7C242D1E"/>
    <w:rsid w:val="7C276B70"/>
    <w:rsid w:val="7D5E07B6"/>
    <w:rsid w:val="7E7676CE"/>
    <w:rsid w:val="7E9E7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宋体" w:hAnsi="宋体" w:eastAsia="宋体" w:cs="宋体"/>
      <w:sz w:val="22"/>
      <w:szCs w:val="22"/>
      <w:lang w:val="zh-CN" w:eastAsia="zh-CN" w:bidi="zh-CN"/>
    </w:rPr>
  </w:style>
  <w:style w:type="character" w:default="1" w:styleId="9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rPr>
      <w:rFonts w:ascii="宋体" w:hAnsi="宋体" w:eastAsia="宋体" w:cs="宋体"/>
      <w:sz w:val="24"/>
      <w:szCs w:val="24"/>
      <w:lang w:val="zh-CN" w:eastAsia="zh-CN" w:bidi="zh-CN"/>
    </w:rPr>
  </w:style>
  <w:style w:type="paragraph" w:styleId="3">
    <w:name w:val="toc 3"/>
    <w:basedOn w:val="1"/>
    <w:next w:val="1"/>
    <w:uiPriority w:val="0"/>
    <w:pPr>
      <w:ind w:left="840" w:leftChars="400"/>
    </w:p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0">
    <w:name w:val="Hyperlink"/>
    <w:basedOn w:val="9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番茄酱煎鱼</cp:lastModifiedBy>
  <dcterms:modified xsi:type="dcterms:W3CDTF">2018-06-20T05:35:37Z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