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 &amp; TERRAFORM ARCHITECTURE</w:t>
      </w:r>
    </w:p>
    <w:p>
      <w:pPr>
        <w:jc w:val="center"/>
      </w:pPr>
      <w:r>
        <w:t>Complete Infrastructure Guide for DataMigrate AI</w:t>
      </w:r>
    </w:p>
    <w:p/>
    <w:p>
      <w:pPr>
        <w:jc w:val="center"/>
      </w:pPr>
      <w:r>
        <w:t>Author: Alexander Garcia Angus</w:t>
      </w:r>
    </w:p>
    <w:p>
      <w:pPr>
        <w:jc w:val="center"/>
      </w:pPr>
      <w:r>
        <w:t>Property of: OKO Investments</w:t>
      </w:r>
    </w:p>
    <w:p>
      <w:pPr>
        <w:jc w:val="center"/>
      </w:pPr>
      <w:r>
        <w:t>Generated: December 02, 2025</w:t>
      </w:r>
    </w:p>
    <w:p>
      <w:r>
        <w:br w:type="page"/>
      </w:r>
    </w:p>
    <w:p>
      <w:pPr>
        <w:pStyle w:val="Heading1"/>
      </w:pPr>
      <w:r>
        <w:t>1. COMPLETE TECHNOLOGY STACK</w:t>
      </w:r>
    </w:p>
    <w:p>
      <w:pPr>
        <w:pStyle w:val="Heading2"/>
      </w:pPr>
      <w:r>
        <w:t>Infrastructure Layer (Terraform):</w:t>
      </w:r>
    </w:p>
    <w:p>
      <w:pPr>
        <w:pStyle w:val="ListBullet"/>
      </w:pPr>
      <w:r>
        <w:t>Amazon EKS - Kubernetes orchestration</w:t>
      </w:r>
    </w:p>
    <w:p>
      <w:pPr>
        <w:pStyle w:val="ListBullet"/>
      </w:pPr>
      <w:r>
        <w:t>Amazon VPC - Network isolation</w:t>
      </w:r>
    </w:p>
    <w:p>
      <w:pPr>
        <w:pStyle w:val="ListBullet"/>
      </w:pPr>
      <w:r>
        <w:t>Amazon RDS PostgreSQL - Relational database</w:t>
      </w:r>
    </w:p>
    <w:p>
      <w:pPr>
        <w:pStyle w:val="ListBullet"/>
      </w:pPr>
      <w:r>
        <w:t>Amazon ElastiCache Redis - Caching &amp; message broker</w:t>
      </w:r>
    </w:p>
    <w:p>
      <w:pPr>
        <w:pStyle w:val="ListBullet"/>
      </w:pPr>
      <w:r>
        <w:t>Amazon ECR - Docker image registry</w:t>
      </w:r>
    </w:p>
    <w:p>
      <w:pPr>
        <w:pStyle w:val="ListBullet"/>
      </w:pPr>
      <w:r>
        <w:t>AWS Secrets Manager - Secure credential storage</w:t>
      </w:r>
    </w:p>
    <w:p>
      <w:pPr>
        <w:pStyle w:val="ListBullet"/>
      </w:pPr>
      <w:r>
        <w:t>Amazon S3 - Object storage &amp; frontend hosting</w:t>
      </w:r>
    </w:p>
    <w:p>
      <w:pPr>
        <w:pStyle w:val="ListBullet"/>
      </w:pPr>
      <w:r>
        <w:t>Amazon CloudFront - CDN for frontend</w:t>
      </w:r>
    </w:p>
    <w:p>
      <w:pPr>
        <w:pStyle w:val="ListBullet"/>
      </w:pPr>
      <w:r>
        <w:t>AWS ALB - Application Load Balancer</w:t>
      </w:r>
    </w:p>
    <w:p>
      <w:pPr>
        <w:pStyle w:val="ListBullet"/>
      </w:pPr>
      <w:r>
        <w:t>AWS CloudWatch - Monitoring &amp; logging</w:t>
      </w:r>
    </w:p>
    <w:p>
      <w:pPr>
        <w:pStyle w:val="Heading2"/>
      </w:pPr>
      <w:r>
        <w:t>Application Layer (Kubernetes):</w:t>
      </w:r>
    </w:p>
    <w:p>
      <w:pPr>
        <w:pStyle w:val="ListBullet"/>
      </w:pPr>
      <w:r>
        <w:t>Go Backend - RESTful API (Gin framework)</w:t>
      </w:r>
    </w:p>
    <w:p>
      <w:pPr>
        <w:pStyle w:val="ListBullet"/>
      </w:pPr>
      <w:r>
        <w:t>Vue.js 3 Frontend - Modern SPA (TypeScript)</w:t>
      </w:r>
    </w:p>
    <w:p>
      <w:pPr>
        <w:pStyle w:val="ListBullet"/>
      </w:pPr>
      <w:r>
        <w:t>Python AI Service - LangGraph Agents</w:t>
      </w:r>
    </w:p>
    <w:p>
      <w:pPr>
        <w:pStyle w:val="ListBullet"/>
      </w:pPr>
      <w:r>
        <w:t>Celery Workers - Background task processing</w:t>
      </w:r>
    </w:p>
    <w:p>
      <w:pPr>
        <w:pStyle w:val="ListBullet"/>
      </w:pPr>
      <w:r>
        <w:t>Nginx Ingress - Kubernetes ingress controller</w:t>
      </w:r>
    </w:p>
    <w:p>
      <w:pPr>
        <w:pStyle w:val="Heading1"/>
      </w:pPr>
      <w:r>
        <w:t>2. ARCHITECTURE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DNS/CDN</w:t>
            </w:r>
          </w:p>
        </w:tc>
        <w:tc>
          <w:tcPr>
            <w:tcW w:type="dxa" w:w="2880"/>
          </w:tcPr>
          <w:p>
            <w:r>
              <w:t>Route53, CloudFront, WAF</w:t>
            </w:r>
          </w:p>
        </w:tc>
        <w:tc>
          <w:tcPr>
            <w:tcW w:type="dxa" w:w="2880"/>
          </w:tcPr>
          <w:p>
            <w:r>
              <w:t>DNS routing, edge caching, security</w:t>
            </w:r>
          </w:p>
        </w:tc>
      </w:tr>
      <w:tr>
        <w:tc>
          <w:tcPr>
            <w:tcW w:type="dxa" w:w="2880"/>
          </w:tcPr>
          <w:p>
            <w:r>
              <w:t>Load Balancing</w:t>
            </w:r>
          </w:p>
        </w:tc>
        <w:tc>
          <w:tcPr>
            <w:tcW w:type="dxa" w:w="2880"/>
          </w:tcPr>
          <w:p>
            <w:r>
              <w:t>AWS ALB</w:t>
            </w:r>
          </w:p>
        </w:tc>
        <w:tc>
          <w:tcPr>
            <w:tcW w:type="dxa" w:w="2880"/>
          </w:tcPr>
          <w:p>
            <w:r>
              <w:t>HTTPS termination, traffic distribution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Amazon EKS</w:t>
            </w:r>
          </w:p>
        </w:tc>
        <w:tc>
          <w:tcPr>
            <w:tcW w:type="dxa" w:w="2880"/>
          </w:tcPr>
          <w:p>
            <w:r>
              <w:t>Container orchestration (K8s 1.28)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Go API, Python AI, Celery</w:t>
            </w:r>
          </w:p>
        </w:tc>
        <w:tc>
          <w:tcPr>
            <w:tcW w:type="dxa" w:w="2880"/>
          </w:tcPr>
          <w:p>
            <w:r>
              <w:t>Business logic, AI agents, background jobs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RDS PostgreSQL, ElastiCache</w:t>
            </w:r>
          </w:p>
        </w:tc>
        <w:tc>
          <w:tcPr>
            <w:tcW w:type="dxa" w:w="2880"/>
          </w:tcPr>
          <w:p>
            <w:r>
              <w:t>Persistence, caching, message broker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S3, ECR</w:t>
            </w:r>
          </w:p>
        </w:tc>
        <w:tc>
          <w:tcPr>
            <w:tcW w:type="dxa" w:w="2880"/>
          </w:tcPr>
          <w:p>
            <w:r>
              <w:t>Artifacts, Docker images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Secrets Manager, IAM IRSA</w:t>
            </w:r>
          </w:p>
        </w:tc>
        <w:tc>
          <w:tcPr>
            <w:tcW w:type="dxa" w:w="2880"/>
          </w:tcPr>
          <w:p>
            <w:r>
              <w:t>Credentials, service accounts</w:t>
            </w:r>
          </w:p>
        </w:tc>
      </w:tr>
    </w:tbl>
    <w:p>
      <w:pPr>
        <w:pStyle w:val="Heading1"/>
      </w:pPr>
      <w:r>
        <w:t>3. REQUEST FLOWS</w:t>
      </w:r>
    </w:p>
    <w:p>
      <w:pPr>
        <w:pStyle w:val="Heading2"/>
      </w:pPr>
      <w:r>
        <w:t>Frontend Request (Vue.js):</w:t>
      </w:r>
    </w:p>
    <w:p>
      <w:r>
        <w:t>User Browser -&gt; CloudFront CDN -&gt; S3 Static Website -&gt; Downloads index.html, app.js, app.css -&gt; User sees Vue.js app</w:t>
      </w:r>
    </w:p>
    <w:p>
      <w:pPr>
        <w:pStyle w:val="Heading2"/>
      </w:pPr>
      <w:r>
        <w:t>API Request (Go Backend):</w:t>
      </w:r>
    </w:p>
    <w:p>
      <w:r>
        <w:t>Vue.js App -&gt; API call -&gt; ALB -&gt; Nginx Ingress -&gt; Go API Pod -&gt; Redis cache check -&gt; PostgreSQL if miss -&gt; Response</w:t>
      </w:r>
    </w:p>
    <w:p>
      <w:pPr>
        <w:pStyle w:val="Heading2"/>
      </w:pPr>
      <w:r>
        <w:t>Migration Request (AI Agents):</w:t>
      </w:r>
    </w:p>
    <w:p>
      <w:r>
        <w:t>User initiates migration -&gt; Go API -&gt; Celery task -&gt; Redis queue -&gt; Celery Worker -&gt; Python AI Service -&gt; LangGraph multi-agent workflow:</w:t>
      </w:r>
    </w:p>
    <w:p>
      <w:r>
        <w:t>1. Metadata Extraction Agent</w:t>
      </w:r>
    </w:p>
    <w:p>
      <w:r>
        <w:t>2. Schema Analysis Agent</w:t>
      </w:r>
    </w:p>
    <w:p>
      <w:r>
        <w:t>3. dbt Model Generator Agent</w:t>
      </w:r>
    </w:p>
    <w:p>
      <w:r>
        <w:t>4. Validator Agent</w:t>
      </w:r>
    </w:p>
    <w:p>
      <w:r>
        <w:t>5. Orchestrator Agent</w:t>
      </w:r>
    </w:p>
    <w:p>
      <w:pPr>
        <w:pStyle w:val="Heading1"/>
      </w:pPr>
      <w:r>
        <w:t>4. KUBERNETES DEPLOYMENTS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Replicas</w:t>
            </w:r>
          </w:p>
        </w:tc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Auto-scaling</w:t>
            </w:r>
          </w:p>
        </w:tc>
      </w:tr>
      <w:tr>
        <w:tc>
          <w:tcPr>
            <w:tcW w:type="dxa" w:w="2160"/>
          </w:tcPr>
          <w:p>
            <w:r>
              <w:t>Go API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512Mi RAM, 500m CPU</w:t>
            </w:r>
          </w:p>
        </w:tc>
        <w:tc>
          <w:tcPr>
            <w:tcW w:type="dxa" w:w="2160"/>
          </w:tcPr>
          <w:p>
            <w:r>
              <w:t>3-20 pods (70% CPU)</w:t>
            </w:r>
          </w:p>
        </w:tc>
      </w:tr>
      <w:tr>
        <w:tc>
          <w:tcPr>
            <w:tcW w:type="dxa" w:w="2160"/>
          </w:tcPr>
          <w:p>
            <w:r>
              <w:t>Python AI Service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1Gi RAM, 1000m CPU</w:t>
            </w:r>
          </w:p>
        </w:tc>
        <w:tc>
          <w:tcPr>
            <w:tcW w:type="dxa" w:w="2160"/>
          </w:tcPr>
          <w:p>
            <w:r>
              <w:t>2-10 pods</w:t>
            </w:r>
          </w:p>
        </w:tc>
      </w:tr>
      <w:tr>
        <w:tc>
          <w:tcPr>
            <w:tcW w:type="dxa" w:w="2160"/>
          </w:tcPr>
          <w:p>
            <w:r>
              <w:t>Celery Workers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1Gi RAM, 1000m CPU</w:t>
            </w:r>
          </w:p>
        </w:tc>
        <w:tc>
          <w:tcPr>
            <w:tcW w:type="dxa" w:w="2160"/>
          </w:tcPr>
          <w:p>
            <w:r>
              <w:t>2-20 pods (75% CPU)</w:t>
            </w:r>
          </w:p>
        </w:tc>
      </w:tr>
      <w:tr>
        <w:tc>
          <w:tcPr>
            <w:tcW w:type="dxa" w:w="2160"/>
          </w:tcPr>
          <w:p>
            <w:r>
              <w:t>Nginx Ingress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256Mi RAM, 250m CPU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</w:tbl>
    <w:p>
      <w:pPr>
        <w:pStyle w:val="Heading1"/>
      </w:pPr>
      <w:r>
        <w:t>5. COST BREAKDOWN</w:t>
      </w:r>
    </w:p>
    <w:p>
      <w:pPr>
        <w:pStyle w:val="Heading2"/>
      </w:pPr>
      <w:r>
        <w:t>Development Environment (~$250/month):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</w:tr>
      <w:tr>
        <w:tc>
          <w:tcPr>
            <w:tcW w:type="dxa" w:w="2880"/>
          </w:tcPr>
          <w:p>
            <w:r>
              <w:t>EKS Control Plane</w:t>
            </w:r>
          </w:p>
        </w:tc>
        <w:tc>
          <w:tcPr>
            <w:tcW w:type="dxa" w:w="2880"/>
          </w:tcPr>
          <w:p>
            <w:r>
              <w:t>1 cluster</w:t>
            </w:r>
          </w:p>
        </w:tc>
        <w:tc>
          <w:tcPr>
            <w:tcW w:type="dxa" w:w="2880"/>
          </w:tcPr>
          <w:p>
            <w:r>
              <w:t>$73.00</w:t>
            </w:r>
          </w:p>
        </w:tc>
      </w:tr>
      <w:tr>
        <w:tc>
          <w:tcPr>
            <w:tcW w:type="dxa" w:w="2880"/>
          </w:tcPr>
          <w:p>
            <w:r>
              <w:t>EKS Worker Nodes</w:t>
            </w:r>
          </w:p>
        </w:tc>
        <w:tc>
          <w:tcPr>
            <w:tcW w:type="dxa" w:w="2880"/>
          </w:tcPr>
          <w:p>
            <w:r>
              <w:t>2x t3.medium</w:t>
            </w:r>
          </w:p>
        </w:tc>
        <w:tc>
          <w:tcPr>
            <w:tcW w:type="dxa" w:w="2880"/>
          </w:tcPr>
          <w:p>
            <w:r>
              <w:t>$60.00</w:t>
            </w:r>
          </w:p>
        </w:tc>
      </w:tr>
      <w:tr>
        <w:tc>
          <w:tcPr>
            <w:tcW w:type="dxa" w:w="2880"/>
          </w:tcPr>
          <w:p>
            <w:r>
              <w:t>RDS PostgreSQL</w:t>
            </w:r>
          </w:p>
        </w:tc>
        <w:tc>
          <w:tcPr>
            <w:tcW w:type="dxa" w:w="2880"/>
          </w:tcPr>
          <w:p>
            <w:r>
              <w:t>db.t3.micro</w:t>
            </w:r>
          </w:p>
        </w:tc>
        <w:tc>
          <w:tcPr>
            <w:tcW w:type="dxa" w:w="2880"/>
          </w:tcPr>
          <w:p>
            <w:r>
              <w:t>$14.00</w:t>
            </w:r>
          </w:p>
        </w:tc>
      </w:tr>
      <w:tr>
        <w:tc>
          <w:tcPr>
            <w:tcW w:type="dxa" w:w="2880"/>
          </w:tcPr>
          <w:p>
            <w:r>
              <w:t>ElastiCache Redis</w:t>
            </w:r>
          </w:p>
        </w:tc>
        <w:tc>
          <w:tcPr>
            <w:tcW w:type="dxa" w:w="2880"/>
          </w:tcPr>
          <w:p>
            <w:r>
              <w:t>cache.t3.micro</w:t>
            </w:r>
          </w:p>
        </w:tc>
        <w:tc>
          <w:tcPr>
            <w:tcW w:type="dxa" w:w="2880"/>
          </w:tcPr>
          <w:p>
            <w:r>
              <w:t>$12.00</w:t>
            </w:r>
          </w:p>
        </w:tc>
      </w:tr>
      <w:tr>
        <w:tc>
          <w:tcPr>
            <w:tcW w:type="dxa" w:w="2880"/>
          </w:tcPr>
          <w:p>
            <w:r>
              <w:t>NAT Gateways</w:t>
            </w:r>
          </w:p>
        </w:tc>
        <w:tc>
          <w:tcPr>
            <w:tcW w:type="dxa" w:w="2880"/>
          </w:tcPr>
          <w:p>
            <w:r>
              <w:t>3x NAT</w:t>
            </w:r>
          </w:p>
        </w:tc>
        <w:tc>
          <w:tcPr>
            <w:tcW w:type="dxa" w:w="2880"/>
          </w:tcPr>
          <w:p>
            <w:r>
              <w:t>$32.40</w:t>
            </w:r>
          </w:p>
        </w:tc>
      </w:tr>
      <w:tr>
        <w:tc>
          <w:tcPr>
            <w:tcW w:type="dxa" w:w="2880"/>
          </w:tcPr>
          <w:p>
            <w:r>
              <w:t>ALB</w:t>
            </w:r>
          </w:p>
        </w:tc>
        <w:tc>
          <w:tcPr>
            <w:tcW w:type="dxa" w:w="2880"/>
          </w:tcPr>
          <w:p>
            <w:r>
              <w:t>Application LB</w:t>
            </w:r>
          </w:p>
        </w:tc>
        <w:tc>
          <w:tcPr>
            <w:tcW w:type="dxa" w:w="2880"/>
          </w:tcPr>
          <w:p>
            <w:r>
              <w:t>$16.00</w:t>
            </w:r>
          </w:p>
        </w:tc>
      </w:tr>
      <w:tr>
        <w:tc>
          <w:tcPr>
            <w:tcW w:type="dxa" w:w="2880"/>
          </w:tcPr>
          <w:p>
            <w:r>
              <w:t>S3 + CloudFront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ECR, CW, SM</w:t>
            </w:r>
          </w:p>
        </w:tc>
        <w:tc>
          <w:tcPr>
            <w:tcW w:type="dxa" w:w="2880"/>
          </w:tcPr>
          <w:p>
            <w:r>
              <w:t>$40.00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$258/month</w:t>
            </w:r>
          </w:p>
        </w:tc>
      </w:tr>
    </w:tbl>
    <w:p>
      <w:pPr>
        <w:pStyle w:val="Heading2"/>
      </w:pPr>
      <w:r>
        <w:t>Production Environment (~$1,200-2,000/month):</w:t>
      </w:r>
    </w:p>
    <w:p>
      <w:r>
        <w:t>Total estimated: $1,331/month with Multi-AZ RDS and Redis cluster</w:t>
      </w:r>
    </w:p>
    <w:p>
      <w:pPr>
        <w:pStyle w:val="Heading1"/>
      </w:pPr>
      <w:r>
        <w:t>6. DEPLOYMENT WORKFLOW</w:t>
      </w:r>
    </w:p>
    <w:p>
      <w:pPr>
        <w:pStyle w:val="ListNumber"/>
      </w:pPr>
      <w:r>
        <w:t>Step 1: Build Docker Images - Build Go API, Python AI, Celery Worker and push to ECR</w:t>
      </w:r>
    </w:p>
    <w:p>
      <w:pPr>
        <w:pStyle w:val="ListNumber"/>
      </w:pPr>
      <w:r>
        <w:t>Step 2: Deploy Infrastructure - terraform init &amp;&amp; terraform apply</w:t>
      </w:r>
    </w:p>
    <w:p>
      <w:pPr>
        <w:pStyle w:val="ListNumber"/>
      </w:pPr>
      <w:r>
        <w:t>Step 3: Configure kubectl - aws eks update-kubeconfig</w:t>
      </w:r>
    </w:p>
    <w:p>
      <w:pPr>
        <w:pStyle w:val="ListNumber"/>
      </w:pPr>
      <w:r>
        <w:t>Step 4: Deploy K8s Resources - kubectl apply -f k8s/</w:t>
      </w:r>
    </w:p>
    <w:p>
      <w:pPr>
        <w:pStyle w:val="ListNumber"/>
      </w:pPr>
      <w:r>
        <w:t>Step 5: Deploy Frontend - npm run build &amp;&amp; aws s3 sync</w:t>
      </w:r>
    </w:p>
    <w:p>
      <w:pPr>
        <w:pStyle w:val="Heading1"/>
      </w:pPr>
      <w:r>
        <w:t>7. 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IaC</w:t>
            </w:r>
          </w:p>
        </w:tc>
        <w:tc>
          <w:tcPr>
            <w:tcW w:type="dxa" w:w="2880"/>
          </w:tcPr>
          <w:p>
            <w:r>
              <w:t>Terraform</w:t>
            </w:r>
          </w:p>
        </w:tc>
        <w:tc>
          <w:tcPr>
            <w:tcW w:type="dxa" w:w="2880"/>
          </w:tcPr>
          <w:p>
            <w:r>
              <w:t>Infrastructure as Code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Kubernetes (EKS)</w:t>
            </w:r>
          </w:p>
        </w:tc>
        <w:tc>
          <w:tcPr>
            <w:tcW w:type="dxa" w:w="2880"/>
          </w:tcPr>
          <w:p>
            <w:r>
              <w:t>Container orchestration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Go (Gin) + Python</w:t>
            </w:r>
          </w:p>
        </w:tc>
        <w:tc>
          <w:tcPr>
            <w:tcW w:type="dxa" w:w="2880"/>
          </w:tcPr>
          <w:p>
            <w:r>
              <w:t>REST API + AI agents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Vue.js 3 + TypeScript</w:t>
            </w:r>
          </w:p>
        </w:tc>
        <w:tc>
          <w:tcPr>
            <w:tcW w:type="dxa" w:w="2880"/>
          </w:tcPr>
          <w:p>
            <w:r>
              <w:t>SPA framework</w:t>
            </w:r>
          </w:p>
        </w:tc>
      </w:tr>
      <w:tr>
        <w:tc>
          <w:tcPr>
            <w:tcW w:type="dxa" w:w="2880"/>
          </w:tcPr>
          <w:p>
            <w:r>
              <w:t>AI Framework</w:t>
            </w:r>
          </w:p>
        </w:tc>
        <w:tc>
          <w:tcPr>
            <w:tcW w:type="dxa" w:w="2880"/>
          </w:tcPr>
          <w:p>
            <w:r>
              <w:t>LangGraph + LangChain</w:t>
            </w:r>
          </w:p>
        </w:tc>
        <w:tc>
          <w:tcPr>
            <w:tcW w:type="dxa" w:w="2880"/>
          </w:tcPr>
          <w:p>
            <w:r>
              <w:t>Multi-agent system</w:t>
            </w:r>
          </w:p>
        </w:tc>
      </w:tr>
      <w:tr>
        <w:tc>
          <w:tcPr>
            <w:tcW w:type="dxa" w:w="2880"/>
          </w:tcPr>
          <w:p>
            <w:r>
              <w:t>Task Queue</w:t>
            </w:r>
          </w:p>
        </w:tc>
        <w:tc>
          <w:tcPr>
            <w:tcW w:type="dxa" w:w="2880"/>
          </w:tcPr>
          <w:p>
            <w:r>
              <w:t>Celery + Redis</w:t>
            </w:r>
          </w:p>
        </w:tc>
        <w:tc>
          <w:tcPr>
            <w:tcW w:type="dxa" w:w="2880"/>
          </w:tcPr>
          <w:p>
            <w:r>
              <w:t>Background jobs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15 (RDS)</w:t>
            </w:r>
          </w:p>
        </w:tc>
        <w:tc>
          <w:tcPr>
            <w:tcW w:type="dxa" w:w="2880"/>
          </w:tcPr>
          <w:p>
            <w:r>
              <w:t>Relational data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 (ElastiCache)</w:t>
            </w:r>
          </w:p>
        </w:tc>
        <w:tc>
          <w:tcPr>
            <w:tcW w:type="dxa" w:w="2880"/>
          </w:tcPr>
          <w:p>
            <w:r>
              <w:t>Caching + broker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CloudFront</w:t>
            </w:r>
          </w:p>
        </w:tc>
        <w:tc>
          <w:tcPr>
            <w:tcW w:type="dxa" w:w="2880"/>
          </w:tcPr>
          <w:p>
            <w:r>
              <w:t>Frontend delivery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Automated deployment</w:t>
            </w:r>
          </w:p>
        </w:tc>
      </w:tr>
    </w:tbl>
    <w:p/>
    <w:p>
      <w:pPr>
        <w:pStyle w:val="IntenseQuote"/>
      </w:pPr>
      <w:r>
        <w:t>This is an enterprise-grade, production-ready architecture designed for OKO Investments!</w:t>
      </w:r>
    </w:p>
    <w:p>
      <w:r>
        <w:t>---</w:t>
      </w:r>
    </w:p>
    <w:p>
      <w:pPr>
        <w:jc w:val="center"/>
      </w:pPr>
      <w:r>
        <w:t>Copyright 2025 OKO Investments.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