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2E96" w14:textId="77777777" w:rsidR="00812BAA" w:rsidRPr="000B3BC2" w:rsidRDefault="00812BAA" w:rsidP="00812BAA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0B3BC2">
        <w:rPr>
          <w:rFonts w:hint="eastAsia"/>
          <w:sz w:val="24"/>
          <w:szCs w:val="24"/>
        </w:rPr>
        <w:t>为什么卡方（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B3BC2">
        <w:rPr>
          <w:rFonts w:hint="eastAsia"/>
          <w:sz w:val="24"/>
          <w:szCs w:val="24"/>
        </w:rPr>
        <w:t>）检验可以用于连续型属性的离散化？请说明其原理</w:t>
      </w:r>
      <w:r>
        <w:rPr>
          <w:rFonts w:hint="eastAsia"/>
          <w:sz w:val="24"/>
          <w:szCs w:val="24"/>
        </w:rPr>
        <w:t>（</w:t>
      </w:r>
      <w:r w:rsidRPr="00EA7883">
        <w:rPr>
          <w:rFonts w:hint="eastAsia"/>
          <w:b/>
          <w:bCs/>
          <w:color w:val="FF0000"/>
          <w:sz w:val="24"/>
          <w:szCs w:val="24"/>
        </w:rPr>
        <w:t>要求举例说明</w:t>
      </w:r>
      <w:r>
        <w:rPr>
          <w:rFonts w:hint="eastAsia"/>
          <w:sz w:val="24"/>
          <w:szCs w:val="24"/>
        </w:rPr>
        <w:t>）。</w:t>
      </w:r>
    </w:p>
    <w:p w14:paraId="745E215E" w14:textId="65261363" w:rsidR="007966CD" w:rsidRPr="00604D14" w:rsidRDefault="007966CD" w:rsidP="007966CD">
      <w:pPr>
        <w:spacing w:line="360" w:lineRule="auto"/>
        <w:ind w:left="324"/>
        <w:rPr>
          <w:b/>
          <w:bCs/>
        </w:rPr>
      </w:pPr>
      <w:r w:rsidRPr="00604D14">
        <w:rPr>
          <w:rFonts w:hint="eastAsia"/>
          <w:b/>
          <w:bCs/>
        </w:rPr>
        <w:t>原理：</w:t>
      </w:r>
    </w:p>
    <w:p w14:paraId="1AAD3073" w14:textId="696BB18D" w:rsidR="00EC5B01" w:rsidRDefault="007966CD" w:rsidP="00D42F3F">
      <w:pPr>
        <w:spacing w:line="360" w:lineRule="auto"/>
        <w:ind w:left="324" w:firstLineChars="219" w:firstLine="526"/>
      </w:pPr>
      <w:r w:rsidRPr="007966CD">
        <w:rPr>
          <w:rFonts w:hint="eastAsia"/>
        </w:rPr>
        <w:t>卡方检验可以计算</w:t>
      </w:r>
      <w:r w:rsidRPr="007966CD">
        <w:t>2</w:t>
      </w:r>
      <w:r w:rsidR="00C20B02">
        <w:rPr>
          <w:rFonts w:hint="eastAsia"/>
        </w:rPr>
        <w:t>个离散型</w:t>
      </w:r>
      <w:r w:rsidRPr="007966CD">
        <w:rPr>
          <w:rFonts w:hint="eastAsia"/>
        </w:rPr>
        <w:t>变量之间的相关性程度，卡方值越大则相关性越高，反之则相关性越低。卡方检验在对连续</w:t>
      </w:r>
      <w:r>
        <w:rPr>
          <w:rFonts w:hint="eastAsia"/>
        </w:rPr>
        <w:t>型</w:t>
      </w:r>
      <w:r w:rsidRPr="007966CD">
        <w:rPr>
          <w:rFonts w:hint="eastAsia"/>
        </w:rPr>
        <w:t>数据进行离散化时，采用自底向上合并的方法</w:t>
      </w:r>
      <w:r w:rsidR="00EC5B01">
        <w:rPr>
          <w:rFonts w:hint="eastAsia"/>
        </w:rPr>
        <w:t>：（1）</w:t>
      </w:r>
      <w:r w:rsidR="00EC5B01" w:rsidRPr="007966CD">
        <w:rPr>
          <w:rFonts w:hint="eastAsia"/>
        </w:rPr>
        <w:t>对数值属性</w:t>
      </w:r>
      <w:r w:rsidR="00EC5B01" w:rsidRPr="007966CD">
        <w:t>A</w:t>
      </w:r>
      <w:r w:rsidR="00EC5B01" w:rsidRPr="007966CD">
        <w:rPr>
          <w:rFonts w:hint="eastAsia"/>
        </w:rPr>
        <w:t>的每</w:t>
      </w:r>
      <w:r w:rsidR="00EC5B01">
        <w:rPr>
          <w:rFonts w:hint="eastAsia"/>
        </w:rPr>
        <w:t>个不同属性值按从小到大排序；（2）</w:t>
      </w:r>
      <w:r w:rsidR="00812BAA">
        <w:rPr>
          <w:rFonts w:hint="eastAsia"/>
        </w:rPr>
        <w:t>假定排序后的不同取值个数为n，</w:t>
      </w:r>
      <w:r w:rsidR="0030013B">
        <w:rPr>
          <w:rFonts w:hint="eastAsia"/>
        </w:rPr>
        <w:t>以</w:t>
      </w:r>
      <w:r w:rsidR="00812BAA">
        <w:rPr>
          <w:rFonts w:hint="eastAsia"/>
        </w:rPr>
        <w:t>相邻两个取值的平均值为分裂点，将n</w:t>
      </w:r>
      <w:r w:rsidR="0030013B">
        <w:rPr>
          <w:rFonts w:hint="eastAsia"/>
        </w:rPr>
        <w:t>个不同属性值</w:t>
      </w:r>
      <w:r w:rsidR="00812BAA">
        <w:rPr>
          <w:rFonts w:hint="eastAsia"/>
        </w:rPr>
        <w:t>划分为n个不同的区间（分箱）；（3）</w:t>
      </w:r>
      <w:r w:rsidR="005A724C">
        <w:rPr>
          <w:rFonts w:hint="eastAsia"/>
        </w:rPr>
        <w:t>计算每对相邻区间的卡方检验值，选择具有最小卡方检验值的一对相邻区间进行合并</w:t>
      </w:r>
      <w:r w:rsidR="00D42F3F">
        <w:rPr>
          <w:rFonts w:hint="eastAsia"/>
        </w:rPr>
        <w:t>；（4）重复步骤（3）</w:t>
      </w:r>
      <w:r w:rsidR="005A724C">
        <w:rPr>
          <w:rFonts w:hint="eastAsia"/>
        </w:rPr>
        <w:t>直到</w:t>
      </w:r>
      <w:r w:rsidR="00D42F3F">
        <w:rPr>
          <w:rFonts w:hint="eastAsia"/>
        </w:rPr>
        <w:t>区间数量等于设定的离散化分箱数量。</w:t>
      </w:r>
    </w:p>
    <w:p w14:paraId="6F52BDE3" w14:textId="5B42AF68" w:rsidR="007966CD" w:rsidRPr="007966CD" w:rsidRDefault="00D42F3F" w:rsidP="00D42F3F">
      <w:pPr>
        <w:spacing w:line="360" w:lineRule="auto"/>
        <w:ind w:left="324" w:firstLineChars="219" w:firstLine="526"/>
      </w:pPr>
      <w:r>
        <w:rPr>
          <w:rFonts w:hint="eastAsia"/>
        </w:rPr>
        <w:t>选择最小卡方检验值的相邻区间进行合并的原理：</w:t>
      </w:r>
      <w:r w:rsidR="00C20B02">
        <w:rPr>
          <w:rFonts w:hint="eastAsia"/>
        </w:rPr>
        <w:t>给定一对相邻区间，设计两个离散型变量来衡量类别分布与所属不同区间的相关性，即一个变量</w:t>
      </w:r>
      <w:r w:rsidR="00C20B02" w:rsidRPr="00C20B02">
        <w:rPr>
          <w:rFonts w:ascii="Times New Roman" w:hAnsi="Times New Roman" w:cs="Times New Roman"/>
          <w:i/>
          <w:iCs/>
        </w:rPr>
        <w:t>I</w:t>
      </w:r>
      <w:r w:rsidR="00C20B02">
        <w:rPr>
          <w:rFonts w:hint="eastAsia"/>
        </w:rPr>
        <w:t>表示所属区间（可用取值1、0分别对应于两个相邻区间）</w:t>
      </w:r>
      <w:r>
        <w:rPr>
          <w:rFonts w:hint="eastAsia"/>
        </w:rPr>
        <w:t>，</w:t>
      </w:r>
      <w:r w:rsidR="00C20B02">
        <w:rPr>
          <w:rFonts w:hint="eastAsia"/>
        </w:rPr>
        <w:t>另一个变量</w:t>
      </w:r>
      <w:r w:rsidR="00270B00" w:rsidRPr="00270B00">
        <w:rPr>
          <w:rFonts w:ascii="Times New Roman" w:hAnsi="Times New Roman" w:cs="Times New Roman"/>
          <w:i/>
          <w:iCs/>
        </w:rPr>
        <w:t>C</w:t>
      </w:r>
      <w:r w:rsidR="00C20B02">
        <w:rPr>
          <w:rFonts w:hint="eastAsia"/>
        </w:rPr>
        <w:t>表示每个区间上的不同类别数据对象的频数。按照这个卡方检验方法，</w:t>
      </w:r>
      <w:r w:rsidR="007966CD" w:rsidRPr="007966CD">
        <w:rPr>
          <w:rFonts w:hint="eastAsia"/>
        </w:rPr>
        <w:t>具有最小卡方值的相邻区间</w:t>
      </w:r>
      <w:r w:rsidR="00270B00">
        <w:rPr>
          <w:rFonts w:hint="eastAsia"/>
        </w:rPr>
        <w:t>将</w:t>
      </w:r>
      <w:r w:rsidR="007966CD" w:rsidRPr="007966CD">
        <w:rPr>
          <w:rFonts w:hint="eastAsia"/>
        </w:rPr>
        <w:t>被</w:t>
      </w:r>
      <w:r w:rsidR="00270B00">
        <w:rPr>
          <w:rFonts w:hint="eastAsia"/>
        </w:rPr>
        <w:t>优先</w:t>
      </w:r>
      <w:r w:rsidR="007966CD" w:rsidRPr="007966CD">
        <w:rPr>
          <w:rFonts w:hint="eastAsia"/>
        </w:rPr>
        <w:t>合并在一起，因为</w:t>
      </w:r>
      <w:r w:rsidR="00270B00" w:rsidRPr="007966CD">
        <w:rPr>
          <w:rFonts w:hint="eastAsia"/>
        </w:rPr>
        <w:t>低</w:t>
      </w:r>
      <w:r w:rsidR="007966CD" w:rsidRPr="007966CD">
        <w:rPr>
          <w:rFonts w:hint="eastAsia"/>
        </w:rPr>
        <w:t>卡方值表明</w:t>
      </w:r>
      <w:r w:rsidR="00270B00" w:rsidRPr="00C20B02">
        <w:rPr>
          <w:rFonts w:ascii="Times New Roman" w:hAnsi="Times New Roman" w:cs="Times New Roman"/>
          <w:i/>
          <w:iCs/>
        </w:rPr>
        <w:t>I</w:t>
      </w:r>
      <w:r w:rsidR="00270B00" w:rsidRPr="00270B00">
        <w:rPr>
          <w:rFonts w:ascii="Times New Roman" w:hAnsi="Times New Roman" w:cs="Times New Roman" w:hint="eastAsia"/>
        </w:rPr>
        <w:t>与</w:t>
      </w:r>
      <w:r w:rsidR="00270B00" w:rsidRPr="00270B00">
        <w:rPr>
          <w:rFonts w:ascii="Times New Roman" w:hAnsi="Times New Roman" w:cs="Times New Roman"/>
          <w:i/>
          <w:iCs/>
        </w:rPr>
        <w:t>C</w:t>
      </w:r>
      <w:r w:rsidR="00270B00" w:rsidRPr="006147C0">
        <w:rPr>
          <w:rFonts w:ascii="Times New Roman" w:hAnsi="Times New Roman" w:cs="Times New Roman" w:hint="eastAsia"/>
        </w:rPr>
        <w:t>的相关性</w:t>
      </w:r>
      <w:r w:rsidR="006147C0" w:rsidRPr="006147C0">
        <w:rPr>
          <w:rFonts w:ascii="Times New Roman" w:hAnsi="Times New Roman" w:cs="Times New Roman" w:hint="eastAsia"/>
        </w:rPr>
        <w:t>低，也就</w:t>
      </w:r>
      <w:r w:rsidR="006147C0">
        <w:rPr>
          <w:rFonts w:ascii="Times New Roman" w:hAnsi="Times New Roman" w:cs="Times New Roman" w:hint="eastAsia"/>
        </w:rPr>
        <w:t>说明这两个</w:t>
      </w:r>
      <w:r w:rsidR="006147C0" w:rsidRPr="007966CD">
        <w:rPr>
          <w:rFonts w:hint="eastAsia"/>
        </w:rPr>
        <w:t>相邻区间</w:t>
      </w:r>
      <w:r w:rsidR="007966CD" w:rsidRPr="007966CD">
        <w:rPr>
          <w:rFonts w:hint="eastAsia"/>
        </w:rPr>
        <w:t>具有相似的类分布</w:t>
      </w:r>
      <w:r w:rsidR="006147C0">
        <w:rPr>
          <w:rFonts w:hint="eastAsia"/>
        </w:rPr>
        <w:t>（类分布情况与所属哪个区间</w:t>
      </w:r>
      <w:r>
        <w:rPr>
          <w:rFonts w:hint="eastAsia"/>
        </w:rPr>
        <w:t>的相关性很低</w:t>
      </w:r>
      <w:r w:rsidR="006147C0">
        <w:rPr>
          <w:rFonts w:hint="eastAsia"/>
        </w:rPr>
        <w:t>）</w:t>
      </w:r>
      <w:r w:rsidR="007966CD" w:rsidRPr="007966CD">
        <w:rPr>
          <w:rFonts w:hint="eastAsia"/>
        </w:rPr>
        <w:t>。</w:t>
      </w:r>
    </w:p>
    <w:p w14:paraId="35B779DF" w14:textId="5D716BD2" w:rsidR="001D6FA7" w:rsidRPr="00604D14" w:rsidRDefault="001D6FA7" w:rsidP="00604D14">
      <w:pPr>
        <w:spacing w:line="360" w:lineRule="auto"/>
        <w:ind w:firstLine="324"/>
        <w:rPr>
          <w:b/>
          <w:bCs/>
        </w:rPr>
      </w:pPr>
      <w:bookmarkStart w:id="0" w:name="_GoBack"/>
      <w:bookmarkEnd w:id="0"/>
      <w:r w:rsidRPr="00604D14">
        <w:rPr>
          <w:rFonts w:hint="eastAsia"/>
          <w:b/>
          <w:bCs/>
        </w:rPr>
        <w:t>现举例如下：</w:t>
      </w:r>
    </w:p>
    <w:p w14:paraId="546BB5B7" w14:textId="16BB7CD0" w:rsidR="003E593E" w:rsidRPr="002D6415" w:rsidRDefault="00297A33" w:rsidP="00DC2B56">
      <w:pPr>
        <w:spacing w:line="360" w:lineRule="auto"/>
        <w:ind w:left="324" w:firstLineChars="219" w:firstLine="526"/>
      </w:pPr>
      <w:r w:rsidRPr="002D6415">
        <w:rPr>
          <w:rFonts w:hint="eastAsia"/>
        </w:rPr>
        <w:t>例子：</w:t>
      </w:r>
      <w:r w:rsidR="00841E5B" w:rsidRPr="002D6415">
        <w:rPr>
          <w:rFonts w:hint="eastAsia"/>
        </w:rPr>
        <w:t>现</w:t>
      </w:r>
      <w:r w:rsidR="003E593E" w:rsidRPr="002D6415">
        <w:rPr>
          <w:rFonts w:hint="eastAsia"/>
        </w:rPr>
        <w:t>有三个种类的鸢尾花A</w:t>
      </w:r>
      <w:r w:rsidR="003E593E" w:rsidRPr="002D6415">
        <w:t xml:space="preserve">, B, C, </w:t>
      </w:r>
      <w:r w:rsidR="003E593E" w:rsidRPr="002D6415">
        <w:rPr>
          <w:rFonts w:hint="eastAsia"/>
        </w:rPr>
        <w:t>均具有属性“</w:t>
      </w:r>
      <w:r w:rsidR="003E593E" w:rsidRPr="002D6415">
        <w:t>萼片长度</w:t>
      </w:r>
      <w:r w:rsidR="003E593E" w:rsidRPr="002D6415">
        <w:rPr>
          <w:rFonts w:hint="eastAsia"/>
        </w:rPr>
        <w:t>”。要对</w:t>
      </w:r>
      <w:r w:rsidR="002D6415">
        <w:rPr>
          <w:rFonts w:hint="eastAsia"/>
        </w:rPr>
        <w:t>该</w:t>
      </w:r>
      <w:r w:rsidRPr="002D6415">
        <w:rPr>
          <w:rFonts w:hint="eastAsia"/>
        </w:rPr>
        <w:t>属性</w:t>
      </w:r>
      <w:r w:rsidR="001D6FA7" w:rsidRPr="002D6415">
        <w:rPr>
          <w:rFonts w:hint="eastAsia"/>
        </w:rPr>
        <w:t>进行卡方</w:t>
      </w:r>
      <w:r w:rsidRPr="002D6415">
        <w:rPr>
          <w:rFonts w:hint="eastAsia"/>
        </w:rPr>
        <w:t>检验离散化</w:t>
      </w:r>
      <w:r w:rsidR="002D6415">
        <w:rPr>
          <w:rFonts w:hint="eastAsia"/>
        </w:rPr>
        <w:t>，具体步骤如下</w:t>
      </w:r>
      <w:r w:rsidR="003E593E" w:rsidRPr="002D6415">
        <w:rPr>
          <w:rFonts w:hint="eastAsia"/>
        </w:rPr>
        <w:t>:</w:t>
      </w:r>
    </w:p>
    <w:p w14:paraId="18B0F74F" w14:textId="77777777" w:rsidR="002555F6" w:rsidRDefault="001D6FA7" w:rsidP="00DC2B5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2B56">
        <w:rPr>
          <w:rFonts w:ascii="宋体" w:eastAsia="宋体" w:hAnsi="宋体" w:hint="eastAsia"/>
          <w:sz w:val="24"/>
          <w:szCs w:val="24"/>
        </w:rPr>
        <w:t>首先将</w:t>
      </w:r>
      <w:r w:rsidR="003E593E" w:rsidRPr="00DC2B56">
        <w:rPr>
          <w:rFonts w:ascii="宋体" w:eastAsia="宋体" w:hAnsi="宋体" w:hint="eastAsia"/>
          <w:sz w:val="24"/>
          <w:szCs w:val="24"/>
        </w:rPr>
        <w:t>数据集中</w:t>
      </w:r>
      <w:r w:rsidR="002D6415" w:rsidRPr="00DC2B56">
        <w:rPr>
          <w:rFonts w:ascii="宋体" w:eastAsia="宋体" w:hAnsi="宋体" w:hint="eastAsia"/>
          <w:sz w:val="24"/>
          <w:szCs w:val="24"/>
        </w:rPr>
        <w:t>出现</w:t>
      </w:r>
      <w:r w:rsidR="003E593E" w:rsidRPr="00DC2B56">
        <w:rPr>
          <w:rFonts w:ascii="宋体" w:eastAsia="宋体" w:hAnsi="宋体" w:hint="eastAsia"/>
          <w:sz w:val="24"/>
          <w:szCs w:val="24"/>
        </w:rPr>
        <w:t>的n个不同的花</w:t>
      </w:r>
      <w:r w:rsidR="003E593E" w:rsidRPr="00DC2B56">
        <w:rPr>
          <w:rFonts w:ascii="宋体" w:eastAsia="宋体" w:hAnsi="宋体"/>
          <w:sz w:val="24"/>
          <w:szCs w:val="24"/>
        </w:rPr>
        <w:t>萼长度</w:t>
      </w:r>
      <w:r w:rsidR="003E593E" w:rsidRPr="00DC2B56">
        <w:rPr>
          <w:rFonts w:ascii="宋体" w:eastAsia="宋体" w:hAnsi="宋体" w:hint="eastAsia"/>
          <w:sz w:val="24"/>
          <w:szCs w:val="24"/>
        </w:rPr>
        <w:t>值</w:t>
      </w:r>
      <w:r w:rsidRPr="00DC2B56">
        <w:rPr>
          <w:rFonts w:ascii="宋体" w:eastAsia="宋体" w:hAnsi="宋体" w:hint="eastAsia"/>
          <w:sz w:val="24"/>
          <w:szCs w:val="24"/>
        </w:rPr>
        <w:t>从小到大排序，</w:t>
      </w:r>
      <w:r w:rsidR="002D6415" w:rsidRPr="00DC2B56">
        <w:rPr>
          <w:rFonts w:ascii="宋体" w:eastAsia="宋体" w:hAnsi="宋体" w:hint="eastAsia"/>
          <w:sz w:val="24"/>
          <w:szCs w:val="24"/>
        </w:rPr>
        <w:t>并以两个相邻长度值的均值作为区间分裂点，将属性值划分为n个区间，</w:t>
      </w:r>
      <w:r w:rsidRPr="00DC2B56">
        <w:rPr>
          <w:rFonts w:ascii="宋体" w:eastAsia="宋体" w:hAnsi="宋体" w:hint="eastAsia"/>
          <w:sz w:val="24"/>
          <w:szCs w:val="24"/>
        </w:rPr>
        <w:t>每一个</w:t>
      </w:r>
      <w:r w:rsidR="003E593E" w:rsidRPr="00DC2B56">
        <w:rPr>
          <w:rFonts w:ascii="宋体" w:eastAsia="宋体" w:hAnsi="宋体" w:hint="eastAsia"/>
          <w:sz w:val="24"/>
          <w:szCs w:val="24"/>
        </w:rPr>
        <w:t>长度</w:t>
      </w:r>
      <w:r w:rsidRPr="00DC2B56">
        <w:rPr>
          <w:rFonts w:ascii="宋体" w:eastAsia="宋体" w:hAnsi="宋体" w:hint="eastAsia"/>
          <w:sz w:val="24"/>
          <w:szCs w:val="24"/>
        </w:rPr>
        <w:t>值</w:t>
      </w:r>
      <w:r w:rsidR="002D6415" w:rsidRPr="00DC2B56">
        <w:rPr>
          <w:rFonts w:ascii="宋体" w:eastAsia="宋体" w:hAnsi="宋体" w:hint="eastAsia"/>
          <w:sz w:val="24"/>
          <w:szCs w:val="24"/>
        </w:rPr>
        <w:t>对应</w:t>
      </w:r>
      <w:r w:rsidRPr="00DC2B56">
        <w:rPr>
          <w:rFonts w:ascii="宋体" w:eastAsia="宋体" w:hAnsi="宋体" w:hint="eastAsia"/>
          <w:sz w:val="24"/>
          <w:szCs w:val="24"/>
        </w:rPr>
        <w:t>单独一</w:t>
      </w:r>
      <w:r w:rsidR="002D6415" w:rsidRPr="00DC2B56">
        <w:rPr>
          <w:rFonts w:ascii="宋体" w:eastAsia="宋体" w:hAnsi="宋体" w:hint="eastAsia"/>
          <w:sz w:val="24"/>
          <w:szCs w:val="24"/>
        </w:rPr>
        <w:t>个区间</w:t>
      </w:r>
      <w:r w:rsidR="003E593E" w:rsidRPr="00DC2B56">
        <w:rPr>
          <w:rFonts w:ascii="宋体" w:eastAsia="宋体" w:hAnsi="宋体" w:hint="eastAsia"/>
          <w:sz w:val="24"/>
          <w:szCs w:val="24"/>
        </w:rPr>
        <w:t>，并将</w:t>
      </w:r>
      <w:r w:rsidR="002D6415" w:rsidRPr="00DC2B56">
        <w:rPr>
          <w:rFonts w:ascii="宋体" w:eastAsia="宋体" w:hAnsi="宋体" w:hint="eastAsia"/>
          <w:sz w:val="24"/>
          <w:szCs w:val="24"/>
        </w:rPr>
        <w:t>各个区间的对应A</w:t>
      </w:r>
      <w:r w:rsidR="002D6415" w:rsidRPr="00DC2B56">
        <w:rPr>
          <w:rFonts w:ascii="宋体" w:eastAsia="宋体" w:hAnsi="宋体"/>
          <w:sz w:val="24"/>
          <w:szCs w:val="24"/>
        </w:rPr>
        <w:t>, B, C</w:t>
      </w:r>
      <w:r w:rsidR="002D6415" w:rsidRPr="00DC2B56">
        <w:rPr>
          <w:rFonts w:ascii="宋体" w:eastAsia="宋体" w:hAnsi="宋体" w:hint="eastAsia"/>
          <w:sz w:val="24"/>
          <w:szCs w:val="24"/>
        </w:rPr>
        <w:t>频数统计出来。</w:t>
      </w:r>
    </w:p>
    <w:p w14:paraId="560F2D56" w14:textId="65D3E948" w:rsidR="00297A33" w:rsidRDefault="002D6415" w:rsidP="00DC2B5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2B56">
        <w:rPr>
          <w:rFonts w:ascii="宋体" w:eastAsia="宋体" w:hAnsi="宋体" w:hint="eastAsia"/>
          <w:sz w:val="24"/>
          <w:szCs w:val="24"/>
        </w:rPr>
        <w:t>计算两个相邻区间之间的卡方检验值，</w:t>
      </w:r>
      <w:r w:rsidR="00E755EF" w:rsidRPr="00DC2B56">
        <w:rPr>
          <w:rFonts w:ascii="宋体" w:eastAsia="宋体" w:hAnsi="宋体" w:hint="eastAsia"/>
          <w:sz w:val="24"/>
          <w:szCs w:val="24"/>
        </w:rPr>
        <w:t>初始设置阈值为</w:t>
      </w:r>
      <w:r w:rsidR="002555F6">
        <w:rPr>
          <w:rFonts w:ascii="宋体" w:eastAsia="宋体" w:hAnsi="宋体"/>
          <w:sz w:val="24"/>
          <w:szCs w:val="24"/>
        </w:rPr>
        <w:t>1.4</w:t>
      </w:r>
      <w:r w:rsidR="00E755EF">
        <w:rPr>
          <w:rFonts w:ascii="宋体" w:eastAsia="宋体" w:hAnsi="宋体" w:hint="eastAsia"/>
          <w:sz w:val="24"/>
          <w:szCs w:val="24"/>
        </w:rPr>
        <w:t>，</w:t>
      </w:r>
      <w:r w:rsidR="002555F6">
        <w:rPr>
          <w:rFonts w:ascii="宋体" w:eastAsia="宋体" w:hAnsi="宋体" w:hint="eastAsia"/>
          <w:sz w:val="24"/>
          <w:szCs w:val="24"/>
        </w:rPr>
        <w:t>不断合并卡方值最小的两个相邻区间，并重新计算新的卡方值，直到各个相邻区间的卡方值都不小于1</w:t>
      </w:r>
      <w:r w:rsidR="002555F6">
        <w:rPr>
          <w:rFonts w:ascii="宋体" w:eastAsia="宋体" w:hAnsi="宋体"/>
          <w:sz w:val="24"/>
          <w:szCs w:val="24"/>
        </w:rPr>
        <w:t>.4</w:t>
      </w:r>
      <w:r w:rsidR="002555F6">
        <w:rPr>
          <w:rFonts w:ascii="宋体" w:eastAsia="宋体" w:hAnsi="宋体" w:hint="eastAsia"/>
          <w:sz w:val="24"/>
          <w:szCs w:val="24"/>
        </w:rPr>
        <w:t>为止，此时的离散化分箱</w:t>
      </w:r>
      <w:r w:rsidRPr="00DC2B56">
        <w:rPr>
          <w:rFonts w:ascii="宋体" w:eastAsia="宋体" w:hAnsi="宋体" w:hint="eastAsia"/>
          <w:sz w:val="24"/>
          <w:szCs w:val="24"/>
        </w:rPr>
        <w:t>结果如下</w:t>
      </w:r>
      <w:r w:rsidR="002555F6">
        <w:rPr>
          <w:rFonts w:ascii="宋体" w:eastAsia="宋体" w:hAnsi="宋体" w:hint="eastAsia"/>
          <w:sz w:val="24"/>
          <w:szCs w:val="24"/>
        </w:rPr>
        <w:t>表1</w:t>
      </w:r>
      <w:r w:rsidRPr="00DC2B56">
        <w:rPr>
          <w:rFonts w:ascii="宋体" w:eastAsia="宋体" w:hAnsi="宋体" w:hint="eastAsia"/>
          <w:sz w:val="24"/>
          <w:szCs w:val="24"/>
        </w:rPr>
        <w:t>：</w:t>
      </w:r>
    </w:p>
    <w:p w14:paraId="5177C7A7" w14:textId="408251A3" w:rsidR="002555F6" w:rsidRDefault="002555F6" w:rsidP="002555F6">
      <w:pPr>
        <w:spacing w:line="360" w:lineRule="auto"/>
      </w:pPr>
    </w:p>
    <w:p w14:paraId="6282A1C5" w14:textId="77777777" w:rsidR="002555F6" w:rsidRPr="002555F6" w:rsidRDefault="002555F6" w:rsidP="002555F6">
      <w:pPr>
        <w:spacing w:line="360" w:lineRule="auto"/>
      </w:pPr>
    </w:p>
    <w:p w14:paraId="402CA0BD" w14:textId="71A4584E" w:rsidR="001D6FA7" w:rsidRPr="00DC2B56" w:rsidRDefault="001D6FA7" w:rsidP="001D6FA7">
      <w:pPr>
        <w:spacing w:line="360" w:lineRule="auto"/>
        <w:ind w:left="324" w:firstLineChars="200" w:firstLine="480"/>
        <w:jc w:val="center"/>
        <w:rPr>
          <w:color w:val="000000" w:themeColor="text1"/>
          <w:szCs w:val="21"/>
        </w:rPr>
      </w:pPr>
      <w:r w:rsidRPr="00DC2B56">
        <w:rPr>
          <w:rFonts w:hint="eastAsia"/>
          <w:color w:val="000000" w:themeColor="text1"/>
          <w:szCs w:val="21"/>
        </w:rPr>
        <w:lastRenderedPageBreak/>
        <w:t>表1</w:t>
      </w:r>
      <w:r w:rsidRPr="00DC2B56">
        <w:rPr>
          <w:color w:val="000000" w:themeColor="text1"/>
          <w:szCs w:val="21"/>
        </w:rPr>
        <w:t xml:space="preserve"> </w:t>
      </w:r>
      <w:r w:rsidR="002D6415" w:rsidRPr="00DC2B56">
        <w:rPr>
          <w:rFonts w:hint="eastAsia"/>
          <w:color w:val="000000" w:themeColor="text1"/>
          <w:szCs w:val="21"/>
        </w:rPr>
        <w:t>三种鸢尾花的萼片长度</w:t>
      </w:r>
      <w:r w:rsidR="002555F6">
        <w:rPr>
          <w:rFonts w:hint="eastAsia"/>
          <w:color w:val="000000" w:themeColor="text1"/>
          <w:szCs w:val="21"/>
        </w:rPr>
        <w:t>离散化结果（阈值=</w:t>
      </w:r>
      <w:r w:rsidR="002555F6">
        <w:rPr>
          <w:color w:val="000000" w:themeColor="text1"/>
          <w:szCs w:val="21"/>
        </w:rPr>
        <w:t>1.4</w:t>
      </w:r>
      <w:r w:rsidR="002555F6">
        <w:rPr>
          <w:rFonts w:hint="eastAsia"/>
          <w:color w:val="000000" w:themeColor="text1"/>
          <w:szCs w:val="21"/>
        </w:rPr>
        <w:t>）</w:t>
      </w:r>
    </w:p>
    <w:tbl>
      <w:tblPr>
        <w:tblStyle w:val="4-5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58"/>
        <w:gridCol w:w="1456"/>
        <w:gridCol w:w="1559"/>
        <w:gridCol w:w="1559"/>
        <w:gridCol w:w="1843"/>
      </w:tblGrid>
      <w:tr w:rsidR="003E593E" w14:paraId="4E2D0C4B" w14:textId="77777777" w:rsidTr="00255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14E931C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 w:rsidRPr="008872A6">
              <w:rPr>
                <w:rFonts w:hint="eastAsia"/>
                <w:color w:val="auto"/>
                <w:szCs w:val="21"/>
              </w:rPr>
              <w:t>长度（c</w:t>
            </w:r>
            <w:r w:rsidRPr="008872A6">
              <w:rPr>
                <w:color w:val="auto"/>
                <w:szCs w:val="21"/>
              </w:rPr>
              <w:t>m</w:t>
            </w:r>
            <w:r w:rsidRPr="008872A6">
              <w:rPr>
                <w:rFonts w:hint="eastAsia"/>
                <w:color w:val="auto"/>
                <w:szCs w:val="21"/>
              </w:rPr>
              <w:t>）</w:t>
            </w:r>
          </w:p>
        </w:tc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6E8E6F" w14:textId="2D1F987F" w:rsidR="003E593E" w:rsidRPr="00F15531" w:rsidRDefault="003E593E" w:rsidP="004700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A</w:t>
            </w:r>
            <w:r w:rsidR="002D6415" w:rsidRPr="00F15531">
              <w:rPr>
                <w:rFonts w:hint="eastAsia"/>
                <w:color w:val="000000" w:themeColor="text1"/>
                <w:szCs w:val="21"/>
              </w:rPr>
              <w:t>（个）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5B1C81" w14:textId="7C06F63F" w:rsidR="003E593E" w:rsidRPr="00F15531" w:rsidRDefault="003E593E" w:rsidP="004700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B</w:t>
            </w:r>
            <w:r w:rsidR="002D6415" w:rsidRPr="00F15531">
              <w:rPr>
                <w:rFonts w:hint="eastAsia"/>
                <w:color w:val="000000" w:themeColor="text1"/>
                <w:szCs w:val="21"/>
              </w:rPr>
              <w:t>（个）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615529" w14:textId="3221C486" w:rsidR="003E593E" w:rsidRPr="00F15531" w:rsidRDefault="003E593E" w:rsidP="003E59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C</w:t>
            </w:r>
            <w:r w:rsidR="002D6415" w:rsidRPr="00F15531">
              <w:rPr>
                <w:rFonts w:hint="eastAsia"/>
                <w:color w:val="000000" w:themeColor="text1"/>
                <w:szCs w:val="21"/>
              </w:rPr>
              <w:t>（个）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D0CC6A2" w14:textId="77777777" w:rsidR="003E593E" w:rsidRPr="008872A6" w:rsidRDefault="00604D14" w:rsidP="004700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  <w:szCs w:val="21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auto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3E593E" w:rsidRPr="009245E1" w14:paraId="35864297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313D721D" w14:textId="77777777" w:rsidR="003E593E" w:rsidRPr="00BC555B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 w:rsidRPr="00BC555B">
              <w:rPr>
                <w:szCs w:val="21"/>
              </w:rPr>
              <w:t>[4.3, 4.9)</w:t>
            </w:r>
          </w:p>
        </w:tc>
        <w:tc>
          <w:tcPr>
            <w:tcW w:w="1456" w:type="dxa"/>
            <w:shd w:val="clear" w:color="auto" w:fill="auto"/>
          </w:tcPr>
          <w:p w14:paraId="1D4F8659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0EE1C692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68B9866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34622DDD" w14:textId="77777777" w:rsidR="003E593E" w:rsidRPr="009245E1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  <w:highlight w:val="red"/>
              </w:rPr>
            </w:pPr>
            <w:r w:rsidRPr="009245E1">
              <w:rPr>
                <w:rFonts w:hint="eastAsia"/>
                <w:b/>
                <w:bCs/>
                <w:szCs w:val="21"/>
                <w:highlight w:val="red"/>
              </w:rPr>
              <w:t>4</w:t>
            </w:r>
            <w:r w:rsidRPr="009245E1">
              <w:rPr>
                <w:b/>
                <w:bCs/>
                <w:szCs w:val="21"/>
                <w:highlight w:val="red"/>
              </w:rPr>
              <w:t>.1</w:t>
            </w:r>
          </w:p>
        </w:tc>
      </w:tr>
      <w:tr w:rsidR="003E593E" w14:paraId="6B0DA69B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7AB56362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4.9, 5.0)</w:t>
            </w:r>
          </w:p>
        </w:tc>
        <w:tc>
          <w:tcPr>
            <w:tcW w:w="1456" w:type="dxa"/>
            <w:shd w:val="clear" w:color="auto" w:fill="auto"/>
          </w:tcPr>
          <w:p w14:paraId="1BB2A036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EB909F7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BC0141D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62D045AB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.4</w:t>
            </w:r>
          </w:p>
        </w:tc>
      </w:tr>
      <w:tr w:rsidR="003E593E" w14:paraId="4A654AA2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05BD8152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5.0, 5.5)</w:t>
            </w:r>
          </w:p>
        </w:tc>
        <w:tc>
          <w:tcPr>
            <w:tcW w:w="1456" w:type="dxa"/>
            <w:shd w:val="clear" w:color="auto" w:fill="auto"/>
          </w:tcPr>
          <w:p w14:paraId="5216E7C0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53C59D18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5F289495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32D9036D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.6</w:t>
            </w:r>
          </w:p>
        </w:tc>
      </w:tr>
      <w:tr w:rsidR="003E593E" w14:paraId="7DAED1B3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2AED011E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5.5, 5.6)</w:t>
            </w:r>
          </w:p>
        </w:tc>
        <w:tc>
          <w:tcPr>
            <w:tcW w:w="1456" w:type="dxa"/>
            <w:shd w:val="clear" w:color="auto" w:fill="auto"/>
          </w:tcPr>
          <w:p w14:paraId="6150B4B0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030A724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1588FCCD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43570D87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.9</w:t>
            </w:r>
          </w:p>
        </w:tc>
      </w:tr>
      <w:tr w:rsidR="003E593E" w14:paraId="1359E291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36AFC22E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5.6, 5.7)</w:t>
            </w:r>
          </w:p>
        </w:tc>
        <w:tc>
          <w:tcPr>
            <w:tcW w:w="1456" w:type="dxa"/>
            <w:shd w:val="clear" w:color="auto" w:fill="auto"/>
          </w:tcPr>
          <w:p w14:paraId="0FB925D2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CECAB3A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E71A3EB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58AA2BA9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</w:tr>
      <w:tr w:rsidR="003E593E" w14:paraId="3A28B856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7A5584ED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5.7, 5.8)</w:t>
            </w:r>
          </w:p>
        </w:tc>
        <w:tc>
          <w:tcPr>
            <w:tcW w:w="1456" w:type="dxa"/>
            <w:shd w:val="clear" w:color="auto" w:fill="auto"/>
          </w:tcPr>
          <w:p w14:paraId="3DD97767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AC67545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0A8DC384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7B92648F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</w:tr>
      <w:tr w:rsidR="003E593E" w14:paraId="6E3259D1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473494C8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5.8, 5.9)</w:t>
            </w:r>
          </w:p>
        </w:tc>
        <w:tc>
          <w:tcPr>
            <w:tcW w:w="1456" w:type="dxa"/>
            <w:shd w:val="clear" w:color="auto" w:fill="auto"/>
          </w:tcPr>
          <w:p w14:paraId="473C98D1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ABF73CC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DCA4C34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74DA1A5D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</w:t>
            </w:r>
          </w:p>
        </w:tc>
      </w:tr>
      <w:tr w:rsidR="003E593E" w14:paraId="1267963F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1CACA6D5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5.9, 6.3)</w:t>
            </w:r>
          </w:p>
        </w:tc>
        <w:tc>
          <w:tcPr>
            <w:tcW w:w="1456" w:type="dxa"/>
            <w:shd w:val="clear" w:color="auto" w:fill="auto"/>
          </w:tcPr>
          <w:p w14:paraId="2688EF41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E4F5B17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5667052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75EFFA70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.8</w:t>
            </w:r>
          </w:p>
        </w:tc>
      </w:tr>
      <w:tr w:rsidR="003E593E" w14:paraId="479E21EB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2AFBB698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6.3, 6.6)</w:t>
            </w:r>
          </w:p>
        </w:tc>
        <w:tc>
          <w:tcPr>
            <w:tcW w:w="1456" w:type="dxa"/>
            <w:shd w:val="clear" w:color="auto" w:fill="auto"/>
          </w:tcPr>
          <w:p w14:paraId="1598B88B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EEC5F60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6D13A629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25DA6D41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.1</w:t>
            </w:r>
          </w:p>
        </w:tc>
      </w:tr>
      <w:tr w:rsidR="003E593E" w14:paraId="082E659D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1887FCE8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6.6, 6.7)</w:t>
            </w:r>
          </w:p>
        </w:tc>
        <w:tc>
          <w:tcPr>
            <w:tcW w:w="1456" w:type="dxa"/>
            <w:shd w:val="clear" w:color="auto" w:fill="auto"/>
          </w:tcPr>
          <w:p w14:paraId="33FDFD2A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1E60688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09553D0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5BBD4C8B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</w:t>
            </w:r>
          </w:p>
        </w:tc>
      </w:tr>
      <w:tr w:rsidR="003E593E" w14:paraId="4039B312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76FCE7D6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6.7, 7.0)</w:t>
            </w:r>
          </w:p>
        </w:tc>
        <w:tc>
          <w:tcPr>
            <w:tcW w:w="1456" w:type="dxa"/>
            <w:shd w:val="clear" w:color="auto" w:fill="auto"/>
          </w:tcPr>
          <w:p w14:paraId="5F56F899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68BE92A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07CB318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2AEF7A75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</w:p>
        </w:tc>
      </w:tr>
      <w:tr w:rsidR="003E593E" w14:paraId="6169AB7C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009787D8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7.0, 7.1)</w:t>
            </w:r>
          </w:p>
        </w:tc>
        <w:tc>
          <w:tcPr>
            <w:tcW w:w="1456" w:type="dxa"/>
            <w:shd w:val="clear" w:color="auto" w:fill="auto"/>
          </w:tcPr>
          <w:p w14:paraId="504315D3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8A92DE0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D51B0BB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51F5E547" w14:textId="77777777" w:rsidR="003E593E" w:rsidRDefault="003E593E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.6</w:t>
            </w:r>
          </w:p>
        </w:tc>
      </w:tr>
      <w:tr w:rsidR="003E593E" w14:paraId="2DCB2F95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2DE493F5" w14:textId="77777777" w:rsidR="003E593E" w:rsidRDefault="003E593E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7.1, +</w:t>
            </w:r>
            <w:r>
              <w:rPr>
                <w:rFonts w:hint="eastAsia"/>
                <w:szCs w:val="21"/>
              </w:rPr>
              <w:t>∞</w:t>
            </w:r>
            <w:r>
              <w:rPr>
                <w:szCs w:val="21"/>
              </w:rPr>
              <w:t>)</w:t>
            </w:r>
          </w:p>
        </w:tc>
        <w:tc>
          <w:tcPr>
            <w:tcW w:w="1456" w:type="dxa"/>
            <w:shd w:val="clear" w:color="auto" w:fill="auto"/>
          </w:tcPr>
          <w:p w14:paraId="350CE4AA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AAD0C3F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BBBB975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BC69EEA" w14:textId="77777777" w:rsidR="003E593E" w:rsidRDefault="003E593E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1004699" w14:textId="06BB49C5" w:rsidR="00BE4221" w:rsidRPr="00DC2B56" w:rsidRDefault="00604D14" w:rsidP="00DC2B5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再</w:t>
      </w:r>
      <w:r w:rsidRPr="00DC2B56">
        <w:rPr>
          <w:rFonts w:ascii="宋体" w:eastAsia="宋体" w:hAnsi="宋体" w:hint="eastAsia"/>
          <w:sz w:val="24"/>
          <w:szCs w:val="24"/>
        </w:rPr>
        <w:t>设置阈值为4</w:t>
      </w:r>
      <w:r w:rsidRPr="00DC2B56"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继续合并，</w:t>
      </w:r>
      <w:r w:rsidR="00BE4221" w:rsidRPr="00DC2B56">
        <w:rPr>
          <w:rFonts w:ascii="宋体" w:eastAsia="宋体" w:hAnsi="宋体" w:hint="eastAsia"/>
          <w:sz w:val="24"/>
          <w:szCs w:val="24"/>
        </w:rPr>
        <w:t>以区间</w:t>
      </w:r>
      <w:r w:rsidR="00BE4221" w:rsidRPr="00DC2B56">
        <w:rPr>
          <w:rFonts w:ascii="宋体" w:eastAsia="宋体" w:hAnsi="宋体"/>
          <w:sz w:val="24"/>
          <w:szCs w:val="24"/>
        </w:rPr>
        <w:t>[4.3, 4.9)</w:t>
      </w:r>
      <w:r w:rsidR="00BE4221" w:rsidRPr="00DC2B56">
        <w:rPr>
          <w:rFonts w:ascii="宋体" w:eastAsia="宋体" w:hAnsi="宋体" w:hint="eastAsia"/>
          <w:sz w:val="24"/>
          <w:szCs w:val="24"/>
        </w:rPr>
        <w:t>为例，其</w:t>
      </w:r>
      <w:r w:rsidR="000A32EF" w:rsidRPr="00DC2B56">
        <w:rPr>
          <w:rFonts w:ascii="宋体" w:eastAsia="宋体" w:hAnsi="宋体" w:hint="eastAsia"/>
          <w:sz w:val="24"/>
          <w:szCs w:val="24"/>
        </w:rPr>
        <w:t>与相邻区间[</w:t>
      </w:r>
      <w:r w:rsidR="000A32EF" w:rsidRPr="00DC2B56">
        <w:rPr>
          <w:rFonts w:ascii="宋体" w:eastAsia="宋体" w:hAnsi="宋体"/>
          <w:sz w:val="24"/>
          <w:szCs w:val="24"/>
        </w:rPr>
        <w:t>4.9, 5.0)</w:t>
      </w:r>
      <w:r w:rsidR="000A32EF" w:rsidRPr="00DC2B56">
        <w:rPr>
          <w:rFonts w:ascii="宋体" w:eastAsia="宋体" w:hAnsi="宋体" w:hint="eastAsia"/>
          <w:sz w:val="24"/>
          <w:szCs w:val="24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BE4221" w:rsidRPr="00DC2B56">
        <w:rPr>
          <w:rFonts w:ascii="宋体" w:eastAsia="宋体" w:hAnsi="宋体"/>
          <w:sz w:val="24"/>
          <w:szCs w:val="24"/>
        </w:rPr>
        <w:t>值</w:t>
      </w:r>
      <w:r w:rsidR="00BE4221" w:rsidRPr="00DC2B56">
        <w:rPr>
          <w:rFonts w:ascii="宋体" w:eastAsia="宋体" w:hAnsi="宋体" w:hint="eastAsia"/>
          <w:sz w:val="24"/>
          <w:szCs w:val="24"/>
        </w:rPr>
        <w:t>的计算公式</w:t>
      </w:r>
      <w:r w:rsidR="000A32EF" w:rsidRPr="00DC2B56">
        <w:rPr>
          <w:rFonts w:ascii="宋体" w:eastAsia="宋体" w:hAnsi="宋体" w:hint="eastAsia"/>
          <w:sz w:val="24"/>
          <w:szCs w:val="24"/>
        </w:rPr>
        <w:t>及涉及到参数</w:t>
      </w:r>
      <w:r w:rsidR="00BE4221" w:rsidRPr="00DC2B56">
        <w:rPr>
          <w:rFonts w:ascii="宋体" w:eastAsia="宋体" w:hAnsi="宋体" w:hint="eastAsia"/>
          <w:sz w:val="24"/>
          <w:szCs w:val="24"/>
        </w:rPr>
        <w:t>为：</w:t>
      </w:r>
    </w:p>
    <w:p w14:paraId="7F681C49" w14:textId="5A5F32D9" w:rsidR="0001048B" w:rsidRPr="0001048B" w:rsidRDefault="0001048B" w:rsidP="00BE4221">
      <w:pPr>
        <w:pStyle w:val="a4"/>
        <w:spacing w:line="276" w:lineRule="auto"/>
        <w:ind w:left="360" w:firstLineChars="0" w:firstLine="0"/>
        <w:rPr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N</m:t>
          </m:r>
          <m:r>
            <w:rPr>
              <w:rFonts w:ascii="Cambria Math" w:hAnsi="Cambria Math"/>
              <w:szCs w:val="21"/>
            </w:rPr>
            <m:t>=150</m:t>
          </m:r>
          <m:r>
            <w:rPr>
              <w:rFonts w:ascii="Cambria Math" w:hAnsi="Cambria Math" w:hint="eastAsia"/>
              <w:szCs w:val="21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R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=16</m:t>
          </m:r>
          <m:r>
            <w:rPr>
              <w:rFonts w:ascii="Cambria Math" w:hAnsi="Cambria Math" w:hint="eastAsia"/>
              <w:szCs w:val="21"/>
            </w:rPr>
            <m:t>，</m:t>
          </m:r>
          <m:r>
            <w:rPr>
              <w:rFonts w:ascii="Cambria Math" w:hAnsi="Cambria Math" w:hint="eastAsia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R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=6</m:t>
          </m:r>
          <m:r>
            <w:rPr>
              <w:rFonts w:ascii="Cambria Math" w:hAnsi="Cambria Math" w:hint="eastAsia"/>
              <w:szCs w:val="21"/>
            </w:rPr>
            <m:t>，</m:t>
          </m:r>
          <m:r>
            <w:rPr>
              <w:rFonts w:ascii="Cambria Math" w:hAnsi="Cambria Math" w:hint="eastAsia"/>
              <w:szCs w:val="21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C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=20,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C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C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 xml:space="preserve">=1, </m:t>
          </m:r>
        </m:oMath>
      </m:oMathPara>
    </w:p>
    <w:p w14:paraId="528D65C0" w14:textId="7C0260A6" w:rsidR="000A32EF" w:rsidRPr="000A32EF" w:rsidRDefault="00604D14" w:rsidP="0001048B">
      <w:pPr>
        <w:pStyle w:val="a4"/>
        <w:spacing w:line="276" w:lineRule="auto"/>
        <w:ind w:left="360" w:firstLineChars="0" w:firstLine="0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11</m:t>
              </m:r>
            </m:sub>
          </m:sSub>
          <m:r>
            <w:rPr>
              <w:rFonts w:ascii="Cambria Math" w:hAnsi="Cambria Math"/>
              <w:szCs w:val="21"/>
            </w:rPr>
            <m:t>= 16*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</m:t>
              </m:r>
            </m:num>
            <m:den>
              <m:r>
                <w:rPr>
                  <w:rFonts w:ascii="Cambria Math" w:hAnsi="Cambria Math"/>
                  <w:szCs w:val="21"/>
                </w:rPr>
                <m:t>150</m:t>
              </m:r>
            </m:den>
          </m:f>
          <m:r>
            <w:rPr>
              <w:rFonts w:ascii="Cambria Math" w:hAnsi="Cambria Math"/>
              <w:szCs w:val="21"/>
            </w:rPr>
            <m:t xml:space="preserve">=14.54,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</m:sSub>
          <m:r>
            <w:rPr>
              <w:rFonts w:ascii="Cambria Math" w:hAnsi="Cambria Math"/>
              <w:szCs w:val="21"/>
            </w:rPr>
            <m:t>= 16*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22</m:t>
              </m:r>
            </m:den>
          </m:f>
          <m:r>
            <w:rPr>
              <w:rFonts w:ascii="Cambria Math" w:hAnsi="Cambria Math"/>
              <w:szCs w:val="21"/>
            </w:rPr>
            <m:t xml:space="preserve">=0.73,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Cs w:val="21"/>
                </w:rPr>
                <m:t>13</m:t>
              </m:r>
            </m:sub>
          </m:sSub>
          <m:r>
            <w:rPr>
              <w:rFonts w:ascii="Cambria Math" w:hAnsi="Cambria Math"/>
              <w:szCs w:val="21"/>
            </w:rPr>
            <m:t>= 16*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22</m:t>
              </m:r>
            </m:den>
          </m:f>
          <m:r>
            <w:rPr>
              <w:rFonts w:ascii="Cambria Math" w:hAnsi="Cambria Math"/>
              <w:szCs w:val="21"/>
            </w:rPr>
            <m:t>=0.73</m:t>
          </m:r>
          <m:r>
            <w:rPr>
              <w:rFonts w:ascii="Cambria Math" w:hAnsi="Cambria Math" w:hint="eastAsia"/>
              <w:szCs w:val="21"/>
            </w:rPr>
            <m:t>，</m:t>
          </m:r>
        </m:oMath>
      </m:oMathPara>
    </w:p>
    <w:p w14:paraId="6A8E4E75" w14:textId="3C21CA87" w:rsidR="0001048B" w:rsidRPr="0001048B" w:rsidRDefault="0001048B" w:rsidP="0001048B">
      <w:pPr>
        <w:pStyle w:val="a4"/>
        <w:spacing w:line="276" w:lineRule="auto"/>
        <w:ind w:left="360" w:firstLineChars="0" w:firstLine="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21</m:t>
              </m:r>
            </m:sub>
          </m:sSub>
          <m:r>
            <w:rPr>
              <w:rFonts w:ascii="Cambria Math" w:hAnsi="Cambria Math"/>
              <w:szCs w:val="21"/>
            </w:rPr>
            <m:t>= 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</m:t>
              </m:r>
            </m:num>
            <m:den>
              <m:r>
                <w:rPr>
                  <w:rFonts w:ascii="Cambria Math" w:hAnsi="Cambria Math"/>
                  <w:szCs w:val="21"/>
                </w:rPr>
                <m:t>22</m:t>
              </m:r>
            </m:den>
          </m:f>
          <m:r>
            <w:rPr>
              <w:rFonts w:ascii="Cambria Math" w:hAnsi="Cambria Math"/>
              <w:szCs w:val="21"/>
            </w:rPr>
            <m:t xml:space="preserve">=5.45,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</m:sSub>
          <m:r>
            <w:rPr>
              <w:rFonts w:ascii="Cambria Math" w:hAnsi="Cambria Math"/>
              <w:szCs w:val="21"/>
            </w:rPr>
            <m:t>= 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22</m:t>
              </m:r>
            </m:den>
          </m:f>
          <m:r>
            <w:rPr>
              <w:rFonts w:ascii="Cambria Math" w:hAnsi="Cambria Math"/>
              <w:szCs w:val="21"/>
            </w:rPr>
            <m:t xml:space="preserve">=0.27,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Cs w:val="21"/>
                </w:rPr>
                <m:t>23</m:t>
              </m:r>
            </m:sub>
          </m:sSub>
          <m:r>
            <w:rPr>
              <w:rFonts w:ascii="Cambria Math" w:hAnsi="Cambria Math"/>
              <w:szCs w:val="21"/>
            </w:rPr>
            <m:t>= 6*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22</m:t>
              </m:r>
            </m:den>
          </m:f>
          <m:r>
            <w:rPr>
              <w:rFonts w:ascii="Cambria Math" w:hAnsi="Cambria Math"/>
              <w:szCs w:val="21"/>
            </w:rPr>
            <m:t>=0.27</m:t>
          </m:r>
          <m:r>
            <w:rPr>
              <w:rFonts w:ascii="Cambria Math" w:hAnsi="Cambria Math" w:hint="eastAsia"/>
              <w:szCs w:val="21"/>
            </w:rPr>
            <m:t>，</m:t>
          </m:r>
        </m:oMath>
      </m:oMathPara>
    </w:p>
    <w:p w14:paraId="68A6DBA3" w14:textId="67823282" w:rsidR="007001C9" w:rsidRPr="007001C9" w:rsidRDefault="00604D14" w:rsidP="007001C9">
      <w:pPr>
        <w:pStyle w:val="a4"/>
        <w:spacing w:line="276" w:lineRule="auto"/>
        <w:ind w:left="360" w:firstLineChars="0" w:firstLine="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 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 xml:space="preserve">j=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16-14.54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14.54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0-0.73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0.73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0-0.73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0.73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4-5.45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5.45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1-0.27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0.27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1-0.27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0.27</m:t>
              </m:r>
            </m:den>
          </m:f>
          <m:r>
            <w:rPr>
              <w:rFonts w:ascii="Cambria Math" w:hAnsi="Cambria Math"/>
              <w:szCs w:val="21"/>
            </w:rPr>
            <m:t xml:space="preserve">=5.9 </m:t>
          </m:r>
        </m:oMath>
      </m:oMathPara>
    </w:p>
    <w:p w14:paraId="4E4B0D55" w14:textId="7064BF3C" w:rsidR="00BE4221" w:rsidRPr="0001048B" w:rsidRDefault="00BE4221" w:rsidP="00BE4221">
      <w:pPr>
        <w:pStyle w:val="a4"/>
        <w:spacing w:line="276" w:lineRule="auto"/>
        <w:ind w:left="360" w:firstLineChars="0" w:firstLine="0"/>
        <w:rPr>
          <w:szCs w:val="21"/>
        </w:rPr>
      </w:pPr>
    </w:p>
    <w:p w14:paraId="586BE6CB" w14:textId="77777777" w:rsidR="0081732F" w:rsidRDefault="000A32EF" w:rsidP="00BE4221">
      <w:pPr>
        <w:pStyle w:val="a4"/>
        <w:spacing w:line="276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C2B56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="0001048B" w:rsidRPr="00DC2B56">
        <w:rPr>
          <w:rFonts w:ascii="宋体" w:eastAsia="宋体" w:hAnsi="宋体"/>
          <w:sz w:val="24"/>
          <w:szCs w:val="24"/>
        </w:rPr>
        <w:t>i</w:t>
      </w:r>
      <w:proofErr w:type="spellEnd"/>
      <w:r w:rsidR="0001048B" w:rsidRPr="00DC2B56">
        <w:rPr>
          <w:rFonts w:ascii="宋体" w:eastAsia="宋体" w:hAnsi="宋体"/>
          <w:sz w:val="24"/>
          <w:szCs w:val="24"/>
        </w:rPr>
        <w:t xml:space="preserve"> = 1</w:t>
      </w:r>
      <w:r w:rsidR="0001048B" w:rsidRPr="00DC2B56">
        <w:rPr>
          <w:rFonts w:ascii="宋体" w:eastAsia="宋体" w:hAnsi="宋体" w:hint="eastAsia"/>
          <w:sz w:val="24"/>
          <w:szCs w:val="24"/>
        </w:rPr>
        <w:t>,</w:t>
      </w:r>
      <w:r w:rsidR="0001048B" w:rsidRPr="00DC2B56">
        <w:rPr>
          <w:rFonts w:ascii="宋体" w:eastAsia="宋体" w:hAnsi="宋体"/>
          <w:sz w:val="24"/>
          <w:szCs w:val="24"/>
        </w:rPr>
        <w:t xml:space="preserve">2,..., m, j = </w:t>
      </w:r>
      <w:proofErr w:type="gramStart"/>
      <w:r w:rsidR="0001048B" w:rsidRPr="00DC2B56">
        <w:rPr>
          <w:rFonts w:ascii="宋体" w:eastAsia="宋体" w:hAnsi="宋体"/>
          <w:sz w:val="24"/>
          <w:szCs w:val="24"/>
        </w:rPr>
        <w:t>1</w:t>
      </w:r>
      <w:r w:rsidR="0001048B" w:rsidRPr="00DC2B56">
        <w:rPr>
          <w:rFonts w:ascii="宋体" w:eastAsia="宋体" w:hAnsi="宋体" w:hint="eastAsia"/>
          <w:sz w:val="24"/>
          <w:szCs w:val="24"/>
        </w:rPr>
        <w:t>,</w:t>
      </w:r>
      <w:r w:rsidR="0001048B" w:rsidRPr="00DC2B56">
        <w:rPr>
          <w:rFonts w:ascii="宋体" w:eastAsia="宋体" w:hAnsi="宋体"/>
          <w:sz w:val="24"/>
          <w:szCs w:val="24"/>
        </w:rPr>
        <w:t>2,…</w:t>
      </w:r>
      <w:proofErr w:type="gramEnd"/>
      <w:r w:rsidR="0001048B" w:rsidRPr="00DC2B56">
        <w:rPr>
          <w:rFonts w:ascii="宋体" w:eastAsia="宋体" w:hAnsi="宋体"/>
          <w:sz w:val="24"/>
          <w:szCs w:val="24"/>
        </w:rPr>
        <w:t xml:space="preserve">, k, </w:t>
      </w:r>
      <w:r w:rsidR="0001048B" w:rsidRPr="00DC2B56">
        <w:rPr>
          <w:rFonts w:ascii="宋体" w:eastAsia="宋体" w:hAnsi="宋体" w:hint="eastAsia"/>
          <w:sz w:val="24"/>
          <w:szCs w:val="24"/>
        </w:rPr>
        <w:t>其中m</w:t>
      </w:r>
      <w:r w:rsidR="0001048B" w:rsidRPr="00DC2B56">
        <w:rPr>
          <w:rFonts w:ascii="宋体" w:eastAsia="宋体" w:hAnsi="宋体"/>
          <w:sz w:val="24"/>
          <w:szCs w:val="24"/>
        </w:rPr>
        <w:t xml:space="preserve"> = 2</w:t>
      </w:r>
      <w:r w:rsidR="0001048B" w:rsidRPr="00DC2B56">
        <w:rPr>
          <w:rFonts w:ascii="宋体" w:eastAsia="宋体" w:hAnsi="宋体" w:hint="eastAsia"/>
          <w:sz w:val="24"/>
          <w:szCs w:val="24"/>
        </w:rPr>
        <w:t>，表示用取值1、0分别对应于两个相邻区间；k</w:t>
      </w:r>
      <w:r w:rsidR="0001048B" w:rsidRPr="00DC2B56">
        <w:rPr>
          <w:rFonts w:ascii="宋体" w:eastAsia="宋体" w:hAnsi="宋体"/>
          <w:sz w:val="24"/>
          <w:szCs w:val="24"/>
        </w:rPr>
        <w:t>=3</w:t>
      </w:r>
      <w:r w:rsidR="0001048B" w:rsidRPr="00DC2B56">
        <w:rPr>
          <w:rFonts w:ascii="宋体" w:eastAsia="宋体" w:hAnsi="宋体" w:hint="eastAsia"/>
          <w:sz w:val="24"/>
          <w:szCs w:val="24"/>
        </w:rPr>
        <w:t>，即对应三种</w:t>
      </w:r>
      <w:r w:rsidRPr="00DC2B56">
        <w:rPr>
          <w:rFonts w:ascii="宋体" w:eastAsia="宋体" w:hAnsi="宋体" w:hint="eastAsia"/>
          <w:sz w:val="24"/>
          <w:szCs w:val="24"/>
        </w:rPr>
        <w:t>类别的</w:t>
      </w:r>
      <w:r w:rsidR="0001048B" w:rsidRPr="00DC2B56">
        <w:rPr>
          <w:rFonts w:ascii="宋体" w:eastAsia="宋体" w:hAnsi="宋体" w:hint="eastAsia"/>
          <w:sz w:val="24"/>
          <w:szCs w:val="24"/>
        </w:rPr>
        <w:t>鸢尾花</w:t>
      </w:r>
      <w:r w:rsidRPr="00DC2B56">
        <w:rPr>
          <w:rFonts w:ascii="宋体" w:eastAsia="宋体" w:hAnsi="宋体" w:hint="eastAsia"/>
          <w:sz w:val="24"/>
          <w:szCs w:val="24"/>
        </w:rPr>
        <w:t>。</w:t>
      </w:r>
    </w:p>
    <w:p w14:paraId="1FACFCB4" w14:textId="3822A9A3" w:rsidR="0001048B" w:rsidRPr="00DC2B56" w:rsidRDefault="0081732F" w:rsidP="00BE4221">
      <w:pPr>
        <w:pStyle w:val="a4"/>
        <w:spacing w:line="276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7F49">
        <w:rPr>
          <w:rFonts w:ascii="宋体" w:eastAsia="宋体" w:hAnsi="宋体" w:hint="eastAsia"/>
          <w:sz w:val="24"/>
          <w:szCs w:val="24"/>
          <w:highlight w:val="red"/>
        </w:rPr>
        <w:t>注：</w:t>
      </w:r>
      <w:r>
        <w:rPr>
          <w:rFonts w:ascii="宋体" w:eastAsia="宋体" w:hAnsi="宋体" w:hint="eastAsia"/>
          <w:sz w:val="24"/>
          <w:szCs w:val="24"/>
        </w:rPr>
        <w:t>该计算结果与</w:t>
      </w:r>
      <w:r w:rsidRPr="0081732F">
        <w:rPr>
          <w:rFonts w:ascii="宋体" w:eastAsia="宋体" w:hAnsi="宋体"/>
          <w:sz w:val="24"/>
          <w:szCs w:val="24"/>
        </w:rPr>
        <w:t>Randy Kerber1992</w:t>
      </w:r>
      <w:r w:rsidRPr="0081732F">
        <w:rPr>
          <w:rFonts w:ascii="宋体" w:eastAsia="宋体" w:hAnsi="宋体" w:hint="eastAsia"/>
          <w:sz w:val="24"/>
          <w:szCs w:val="24"/>
        </w:rPr>
        <w:t>年提出</w:t>
      </w:r>
      <w:proofErr w:type="spellStart"/>
      <w:r w:rsidRPr="0081732F">
        <w:rPr>
          <w:rFonts w:ascii="宋体" w:eastAsia="宋体" w:hAnsi="宋体" w:hint="eastAsia"/>
          <w:sz w:val="24"/>
          <w:szCs w:val="24"/>
        </w:rPr>
        <w:t>ChiMerge</w:t>
      </w:r>
      <w:proofErr w:type="spellEnd"/>
      <w:r w:rsidRPr="0081732F">
        <w:rPr>
          <w:rFonts w:ascii="宋体" w:eastAsia="宋体" w:hAnsi="宋体" w:hint="eastAsia"/>
          <w:sz w:val="24"/>
          <w:szCs w:val="24"/>
        </w:rPr>
        <w:t>的论文中实例结果的“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4.1</m:t>
        </m:r>
      </m:oMath>
      <w:r w:rsidRPr="0081732F">
        <w:rPr>
          <w:rFonts w:ascii="宋体" w:eastAsia="宋体" w:hAnsi="宋体"/>
          <w:sz w:val="24"/>
          <w:szCs w:val="24"/>
        </w:rPr>
        <w:t>”</w:t>
      </w:r>
      <w:r w:rsidRPr="0081732F">
        <w:rPr>
          <w:rFonts w:ascii="宋体" w:eastAsia="宋体" w:hAnsi="宋体" w:hint="eastAsia"/>
          <w:sz w:val="24"/>
          <w:szCs w:val="24"/>
        </w:rPr>
        <w:t>有差异，经反复确认，以上计算步骤和结果无误，与论文中结果有差异的原因待考证。</w:t>
      </w:r>
    </w:p>
    <w:p w14:paraId="1163B30A" w14:textId="2252EE91" w:rsidR="002D6415" w:rsidRDefault="002D6415" w:rsidP="00DC2B5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2B56">
        <w:rPr>
          <w:rFonts w:ascii="宋体" w:eastAsia="宋体" w:hAnsi="宋体" w:hint="eastAsia"/>
          <w:sz w:val="24"/>
          <w:szCs w:val="24"/>
        </w:rPr>
        <w:t>依次合并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DC2B56">
        <w:rPr>
          <w:rFonts w:ascii="宋体" w:eastAsia="宋体" w:hAnsi="宋体"/>
          <w:sz w:val="24"/>
          <w:szCs w:val="24"/>
        </w:rPr>
        <w:t>值</w:t>
      </w:r>
      <w:r w:rsidRPr="00DC2B56">
        <w:rPr>
          <w:rFonts w:ascii="宋体" w:eastAsia="宋体" w:hAnsi="宋体" w:hint="eastAsia"/>
          <w:sz w:val="24"/>
          <w:szCs w:val="24"/>
        </w:rPr>
        <w:t>最小的相邻区间，即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=1.5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时，</m:t>
        </m:r>
      </m:oMath>
      <w:r w:rsidRPr="00DC2B56">
        <w:rPr>
          <w:rFonts w:ascii="宋体" w:eastAsia="宋体" w:hAnsi="宋体" w:hint="eastAsia"/>
          <w:sz w:val="24"/>
          <w:szCs w:val="24"/>
        </w:rPr>
        <w:t>合并[</w:t>
      </w:r>
      <w:r w:rsidRPr="00DC2B56">
        <w:rPr>
          <w:rFonts w:ascii="宋体" w:eastAsia="宋体" w:hAnsi="宋体"/>
          <w:sz w:val="24"/>
          <w:szCs w:val="24"/>
        </w:rPr>
        <w:t>6.7, 7.0）</w:t>
      </w:r>
      <w:r w:rsidRPr="00DC2B56">
        <w:rPr>
          <w:rFonts w:ascii="宋体" w:eastAsia="宋体" w:hAnsi="宋体" w:hint="eastAsia"/>
          <w:sz w:val="24"/>
          <w:szCs w:val="24"/>
        </w:rPr>
        <w:t>和[</w:t>
      </w:r>
      <w:r w:rsidRPr="00DC2B56">
        <w:rPr>
          <w:rFonts w:ascii="宋体" w:eastAsia="宋体" w:hAnsi="宋体"/>
          <w:sz w:val="24"/>
          <w:szCs w:val="24"/>
        </w:rPr>
        <w:t>7.0, 7.1)</w:t>
      </w:r>
      <w:r w:rsidRPr="00DC2B56">
        <w:rPr>
          <w:rFonts w:ascii="宋体" w:eastAsia="宋体" w:hAnsi="宋体" w:hint="eastAsia"/>
          <w:sz w:val="24"/>
          <w:szCs w:val="24"/>
        </w:rPr>
        <w:t>两个区间，</w:t>
      </w:r>
      <w:r w:rsidR="002555F6">
        <w:rPr>
          <w:rFonts w:ascii="宋体" w:eastAsia="宋体" w:hAnsi="宋体" w:hint="eastAsia"/>
          <w:sz w:val="24"/>
          <w:szCs w:val="24"/>
        </w:rPr>
        <w:t>并</w:t>
      </w:r>
      <w:r w:rsidRPr="00DC2B56">
        <w:rPr>
          <w:rFonts w:ascii="宋体" w:eastAsia="宋体" w:hAnsi="宋体" w:hint="eastAsia"/>
          <w:sz w:val="24"/>
          <w:szCs w:val="24"/>
        </w:rPr>
        <w:t>不断重复取最小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DC2B56">
        <w:rPr>
          <w:rFonts w:ascii="宋体" w:eastAsia="宋体" w:hAnsi="宋体"/>
          <w:sz w:val="24"/>
          <w:szCs w:val="24"/>
        </w:rPr>
        <w:t>值</w:t>
      </w:r>
      <w:r w:rsidRPr="00DC2B56">
        <w:rPr>
          <w:rFonts w:ascii="宋体" w:eastAsia="宋体" w:hAnsi="宋体" w:hint="eastAsia"/>
          <w:sz w:val="24"/>
          <w:szCs w:val="24"/>
        </w:rPr>
        <w:t>的相邻区间合并的操作，</w:t>
      </w:r>
      <w:r w:rsidRPr="00DC2B56">
        <w:rPr>
          <w:rFonts w:ascii="宋体" w:eastAsia="宋体" w:hAnsi="宋体" w:hint="eastAsia"/>
          <w:sz w:val="24"/>
          <w:szCs w:val="24"/>
        </w:rPr>
        <w:lastRenderedPageBreak/>
        <w:t>直到</w:t>
      </w:r>
      <w:r w:rsidR="00BE4221" w:rsidRPr="00DC2B56">
        <w:rPr>
          <w:rFonts w:ascii="宋体" w:eastAsia="宋体" w:hAnsi="宋体" w:hint="eastAsia"/>
          <w:sz w:val="24"/>
          <w:szCs w:val="24"/>
        </w:rPr>
        <w:t>所有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BE4221" w:rsidRPr="00DC2B56">
        <w:rPr>
          <w:rFonts w:ascii="宋体" w:eastAsia="宋体" w:hAnsi="宋体"/>
          <w:sz w:val="24"/>
          <w:szCs w:val="24"/>
        </w:rPr>
        <w:t>值</w:t>
      </w:r>
      <w:r w:rsidR="00BE4221" w:rsidRPr="00DC2B56">
        <w:rPr>
          <w:rFonts w:ascii="宋体" w:eastAsia="宋体" w:hAnsi="宋体" w:hint="eastAsia"/>
          <w:sz w:val="24"/>
          <w:szCs w:val="24"/>
        </w:rPr>
        <w:t>都不小于设定的初始阈值。</w:t>
      </w:r>
      <w:r w:rsidRPr="00DC2B56">
        <w:rPr>
          <w:rFonts w:ascii="宋体" w:eastAsia="宋体" w:hAnsi="宋体" w:hint="eastAsia"/>
          <w:sz w:val="24"/>
          <w:szCs w:val="24"/>
        </w:rPr>
        <w:t>最终算法执行完毕之后得到的结果如下表</w:t>
      </w:r>
      <w:r w:rsidR="002555F6">
        <w:rPr>
          <w:rFonts w:ascii="宋体" w:eastAsia="宋体" w:hAnsi="宋体" w:hint="eastAsia"/>
          <w:sz w:val="24"/>
          <w:szCs w:val="24"/>
        </w:rPr>
        <w:t>2</w:t>
      </w:r>
      <w:r w:rsidRPr="00DC2B56">
        <w:rPr>
          <w:rFonts w:ascii="宋体" w:eastAsia="宋体" w:hAnsi="宋体" w:hint="eastAsia"/>
          <w:sz w:val="24"/>
          <w:szCs w:val="24"/>
        </w:rPr>
        <w:t>：</w:t>
      </w:r>
    </w:p>
    <w:p w14:paraId="719E795F" w14:textId="0E115822" w:rsidR="002555F6" w:rsidRPr="002555F6" w:rsidRDefault="002555F6" w:rsidP="002555F6">
      <w:pPr>
        <w:spacing w:line="360" w:lineRule="auto"/>
        <w:ind w:left="324" w:firstLineChars="200" w:firstLine="480"/>
        <w:jc w:val="center"/>
        <w:rPr>
          <w:color w:val="000000" w:themeColor="text1"/>
          <w:szCs w:val="21"/>
        </w:rPr>
      </w:pPr>
      <w:r w:rsidRPr="002555F6">
        <w:rPr>
          <w:rFonts w:hint="eastAsia"/>
          <w:color w:val="000000" w:themeColor="text1"/>
          <w:szCs w:val="21"/>
        </w:rPr>
        <w:t>表</w:t>
      </w:r>
      <w:r>
        <w:rPr>
          <w:color w:val="000000" w:themeColor="text1"/>
          <w:szCs w:val="21"/>
        </w:rPr>
        <w:t>2</w:t>
      </w:r>
      <w:r w:rsidRPr="002555F6">
        <w:rPr>
          <w:color w:val="000000" w:themeColor="text1"/>
          <w:szCs w:val="21"/>
        </w:rPr>
        <w:t xml:space="preserve"> </w:t>
      </w:r>
      <w:r w:rsidRPr="002555F6">
        <w:rPr>
          <w:rFonts w:hint="eastAsia"/>
          <w:color w:val="000000" w:themeColor="text1"/>
          <w:szCs w:val="21"/>
        </w:rPr>
        <w:t>三种鸢尾花的萼片长度</w:t>
      </w:r>
      <w:r>
        <w:rPr>
          <w:rFonts w:hint="eastAsia"/>
          <w:color w:val="000000" w:themeColor="text1"/>
          <w:szCs w:val="21"/>
        </w:rPr>
        <w:t>离散化结果（阈值=</w:t>
      </w:r>
      <w:r>
        <w:rPr>
          <w:color w:val="000000" w:themeColor="text1"/>
          <w:szCs w:val="21"/>
        </w:rPr>
        <w:t>4.6</w:t>
      </w:r>
      <w:r>
        <w:rPr>
          <w:rFonts w:hint="eastAsia"/>
          <w:color w:val="000000" w:themeColor="text1"/>
          <w:szCs w:val="21"/>
        </w:rPr>
        <w:t>）</w:t>
      </w:r>
    </w:p>
    <w:tbl>
      <w:tblPr>
        <w:tblStyle w:val="4-5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555"/>
      </w:tblGrid>
      <w:tr w:rsidR="00BE4221" w14:paraId="13E60E96" w14:textId="77777777" w:rsidTr="00255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94D3756" w14:textId="77777777" w:rsidR="00BE4221" w:rsidRDefault="00BE4221" w:rsidP="00BE4221">
            <w:pPr>
              <w:spacing w:line="360" w:lineRule="auto"/>
              <w:jc w:val="center"/>
              <w:rPr>
                <w:szCs w:val="21"/>
              </w:rPr>
            </w:pPr>
            <w:r w:rsidRPr="008872A6">
              <w:rPr>
                <w:rFonts w:hint="eastAsia"/>
                <w:color w:val="auto"/>
                <w:szCs w:val="21"/>
              </w:rPr>
              <w:t>长度（c</w:t>
            </w:r>
            <w:r w:rsidRPr="008872A6">
              <w:rPr>
                <w:color w:val="auto"/>
                <w:szCs w:val="21"/>
              </w:rPr>
              <w:t>m</w:t>
            </w:r>
            <w:r w:rsidRPr="008872A6">
              <w:rPr>
                <w:rFonts w:hint="eastAsia"/>
                <w:color w:val="auto"/>
                <w:szCs w:val="21"/>
              </w:rPr>
              <w:t>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250B1F0" w14:textId="6223C042" w:rsidR="00BE4221" w:rsidRPr="00F15531" w:rsidRDefault="00BE4221" w:rsidP="00BE42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A（个）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CC719E7" w14:textId="091A20E4" w:rsidR="00BE4221" w:rsidRPr="00F15531" w:rsidRDefault="00BE4221" w:rsidP="00BE42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B（个）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D39AB54" w14:textId="3D5EDD38" w:rsidR="00BE4221" w:rsidRPr="00F15531" w:rsidRDefault="00BE4221" w:rsidP="00BE42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F15531">
              <w:rPr>
                <w:rFonts w:hint="eastAsia"/>
                <w:color w:val="000000" w:themeColor="text1"/>
                <w:szCs w:val="21"/>
              </w:rPr>
              <w:t>C（个）</w:t>
            </w:r>
          </w:p>
        </w:tc>
        <w:tc>
          <w:tcPr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86E8B63" w14:textId="77777777" w:rsidR="00BE4221" w:rsidRPr="008872A6" w:rsidRDefault="00604D14" w:rsidP="00BE42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  <w:szCs w:val="21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color w:val="auto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2D6415" w14:paraId="62CC8826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14:paraId="7BCA5E1D" w14:textId="77777777" w:rsidR="002D6415" w:rsidRPr="00BC555B" w:rsidRDefault="002D6415" w:rsidP="0047006C">
            <w:pPr>
              <w:spacing w:line="360" w:lineRule="auto"/>
              <w:jc w:val="center"/>
              <w:rPr>
                <w:szCs w:val="21"/>
              </w:rPr>
            </w:pPr>
            <w:r w:rsidRPr="00BC555B">
              <w:rPr>
                <w:szCs w:val="21"/>
              </w:rPr>
              <w:t xml:space="preserve">[4.3, </w:t>
            </w:r>
            <w:r>
              <w:rPr>
                <w:szCs w:val="21"/>
              </w:rPr>
              <w:t>5.5</w:t>
            </w:r>
            <w:r w:rsidRPr="00BC555B">
              <w:rPr>
                <w:szCs w:val="21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1D8985A2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3FD85E82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6AAE8614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5" w:type="dxa"/>
            <w:shd w:val="clear" w:color="auto" w:fill="FFFFFF" w:themeFill="background1"/>
          </w:tcPr>
          <w:p w14:paraId="445A99D6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0.9</w:t>
            </w:r>
          </w:p>
        </w:tc>
      </w:tr>
      <w:tr w:rsidR="002D6415" w14:paraId="12DD7666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14:paraId="5B8FF8BD" w14:textId="77777777" w:rsidR="002D6415" w:rsidRDefault="002D6415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5.5, 5.8)</w:t>
            </w:r>
          </w:p>
        </w:tc>
        <w:tc>
          <w:tcPr>
            <w:tcW w:w="1134" w:type="dxa"/>
            <w:shd w:val="clear" w:color="auto" w:fill="FFFFFF" w:themeFill="background1"/>
          </w:tcPr>
          <w:p w14:paraId="3D4649D2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4C8ACAFD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039A339D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5" w:type="dxa"/>
            <w:shd w:val="clear" w:color="auto" w:fill="FFFFFF" w:themeFill="background1"/>
          </w:tcPr>
          <w:p w14:paraId="4DBAD07F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.7</w:t>
            </w:r>
          </w:p>
        </w:tc>
      </w:tr>
      <w:tr w:rsidR="002D6415" w14:paraId="2AFEFCAA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14:paraId="5513EDDC" w14:textId="77777777" w:rsidR="002D6415" w:rsidRDefault="002D6415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5.8, 6.3)</w:t>
            </w:r>
          </w:p>
        </w:tc>
        <w:tc>
          <w:tcPr>
            <w:tcW w:w="1134" w:type="dxa"/>
            <w:shd w:val="clear" w:color="auto" w:fill="FFFFFF" w:themeFill="background1"/>
          </w:tcPr>
          <w:p w14:paraId="789903B5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21304173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14:paraId="534B94A5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555" w:type="dxa"/>
            <w:shd w:val="clear" w:color="auto" w:fill="FFFFFF" w:themeFill="background1"/>
          </w:tcPr>
          <w:p w14:paraId="15925CCE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</w:t>
            </w:r>
          </w:p>
        </w:tc>
      </w:tr>
      <w:tr w:rsidR="002D6415" w14:paraId="59253A88" w14:textId="77777777" w:rsidTr="002555F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14:paraId="132FD795" w14:textId="77777777" w:rsidR="002D6415" w:rsidRDefault="002D6415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6.3, 7.1)</w:t>
            </w:r>
          </w:p>
        </w:tc>
        <w:tc>
          <w:tcPr>
            <w:tcW w:w="1134" w:type="dxa"/>
            <w:shd w:val="clear" w:color="auto" w:fill="FFFFFF" w:themeFill="background1"/>
          </w:tcPr>
          <w:p w14:paraId="2D6E3018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737CEB3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14:paraId="33019BE5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555" w:type="dxa"/>
            <w:shd w:val="clear" w:color="auto" w:fill="FFFFFF" w:themeFill="background1"/>
          </w:tcPr>
          <w:p w14:paraId="5FC66533" w14:textId="77777777" w:rsidR="002D6415" w:rsidRDefault="002D6415" w:rsidP="00470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.9</w:t>
            </w:r>
          </w:p>
        </w:tc>
      </w:tr>
      <w:tr w:rsidR="002D6415" w14:paraId="3DDADF71" w14:textId="77777777" w:rsidTr="0025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FFFFF" w:themeFill="background1"/>
          </w:tcPr>
          <w:p w14:paraId="0443478E" w14:textId="77777777" w:rsidR="002D6415" w:rsidRDefault="002D6415" w:rsidP="004700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7.1, +</w:t>
            </w:r>
            <w:r>
              <w:rPr>
                <w:rFonts w:hint="eastAsia"/>
                <w:szCs w:val="21"/>
              </w:rPr>
              <w:t>∞</w:t>
            </w:r>
            <w:r>
              <w:rPr>
                <w:szCs w:val="21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241CC564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ECD46A5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241C266C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555" w:type="dxa"/>
            <w:shd w:val="clear" w:color="auto" w:fill="FFFFFF" w:themeFill="background1"/>
          </w:tcPr>
          <w:p w14:paraId="66FAC816" w14:textId="77777777" w:rsidR="002D6415" w:rsidRDefault="002D6415" w:rsidP="00470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2C0CD9BB" w14:textId="77777777" w:rsidR="00807F49" w:rsidRDefault="00807F49" w:rsidP="001D6FA7">
      <w:pPr>
        <w:spacing w:line="360" w:lineRule="auto"/>
        <w:ind w:left="420" w:firstLine="420"/>
      </w:pPr>
    </w:p>
    <w:p w14:paraId="54341D8C" w14:textId="5A488B17" w:rsidR="0030013B" w:rsidRDefault="0030013B" w:rsidP="001D6FA7">
      <w:pPr>
        <w:spacing w:line="360" w:lineRule="auto"/>
        <w:ind w:left="420" w:firstLine="420"/>
      </w:pPr>
      <w:r>
        <w:rPr>
          <w:rFonts w:hint="eastAsia"/>
        </w:rPr>
        <w:t>参考文献：</w:t>
      </w:r>
    </w:p>
    <w:p w14:paraId="66F56083" w14:textId="68CC5A12" w:rsidR="0030013B" w:rsidRPr="00807F49" w:rsidRDefault="0030013B" w:rsidP="0030013B">
      <w:pPr>
        <w:spacing w:line="360" w:lineRule="auto"/>
        <w:ind w:left="1134"/>
        <w:rPr>
          <w:rFonts w:ascii="Times New Roman" w:hAnsi="Times New Roman" w:cs="Times New Roman"/>
        </w:rPr>
      </w:pPr>
      <w:r w:rsidRPr="00807F49">
        <w:rPr>
          <w:rFonts w:ascii="Times New Roman" w:hAnsi="Times New Roman" w:cs="Times New Roman"/>
        </w:rPr>
        <w:t xml:space="preserve">[1] Randy Kerber. </w:t>
      </w:r>
      <w:proofErr w:type="spellStart"/>
      <w:r w:rsidRPr="00807F49">
        <w:rPr>
          <w:rFonts w:ascii="Times New Roman" w:hAnsi="Times New Roman" w:cs="Times New Roman"/>
        </w:rPr>
        <w:t>ChiMerge</w:t>
      </w:r>
      <w:proofErr w:type="spellEnd"/>
      <w:r w:rsidRPr="00807F49">
        <w:rPr>
          <w:rFonts w:ascii="Times New Roman" w:hAnsi="Times New Roman" w:cs="Times New Roman"/>
        </w:rPr>
        <w:t>: Discretization of Numeric Attributes. In Proceedings of AAAI 1992.</w:t>
      </w:r>
    </w:p>
    <w:p w14:paraId="6C8B1962" w14:textId="1137C90E" w:rsidR="0030013B" w:rsidRDefault="0030013B" w:rsidP="001D6FA7">
      <w:pPr>
        <w:spacing w:line="360" w:lineRule="auto"/>
        <w:ind w:left="420" w:firstLine="420"/>
      </w:pPr>
    </w:p>
    <w:p w14:paraId="23FEFE38" w14:textId="5A09D02C" w:rsidR="00812BAA" w:rsidRDefault="00812BAA" w:rsidP="00812BAA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12097">
        <w:rPr>
          <w:rFonts w:hint="eastAsia"/>
          <w:sz w:val="24"/>
          <w:szCs w:val="24"/>
        </w:rPr>
        <w:t>是否可以将卡方检验用于决策树归纳（分类）算法中选择最佳属性？如果可以请说明其原理及算法的主要流程。</w:t>
      </w:r>
    </w:p>
    <w:p w14:paraId="45841E5F" w14:textId="1FD54E3F" w:rsidR="00604D14" w:rsidRDefault="00604D14" w:rsidP="00604D14">
      <w:pPr>
        <w:spacing w:line="360" w:lineRule="auto"/>
        <w:ind w:left="324" w:firstLine="420"/>
      </w:pPr>
      <w:r>
        <w:rPr>
          <w:rFonts w:hint="eastAsia"/>
        </w:rPr>
        <w:t>可以。</w:t>
      </w:r>
    </w:p>
    <w:p w14:paraId="552793D7" w14:textId="04274C67" w:rsidR="00604D14" w:rsidRPr="00604D14" w:rsidRDefault="00604D14" w:rsidP="00604D14">
      <w:pPr>
        <w:spacing w:line="360" w:lineRule="auto"/>
        <w:ind w:left="324" w:firstLine="420"/>
        <w:rPr>
          <w:rFonts w:hint="eastAsia"/>
          <w:b/>
          <w:bCs/>
        </w:rPr>
      </w:pPr>
      <w:r w:rsidRPr="00604D14">
        <w:rPr>
          <w:rFonts w:hint="eastAsia"/>
          <w:b/>
          <w:bCs/>
        </w:rPr>
        <w:t>原理：</w:t>
      </w:r>
    </w:p>
    <w:p w14:paraId="7BC0E12B" w14:textId="4B49430C" w:rsidR="007A38C6" w:rsidRPr="00D55DA6" w:rsidRDefault="007A38C6" w:rsidP="00F431FB">
      <w:pPr>
        <w:spacing w:line="276" w:lineRule="auto"/>
        <w:ind w:left="324" w:firstLine="420"/>
      </w:pPr>
      <w:r w:rsidRPr="00C37D18">
        <w:rPr>
          <w:rFonts w:hint="eastAsia"/>
        </w:rPr>
        <w:t>决策树将在每个节点选择分类效果最好的属性对样本进行二分类，而使用卡方检验可以从各个属性中选择最佳的属性。具体的说，卡方检验可以在各个自变量中各自寻找最显著的分割方法，并将这些自变量分割方法的显著程度相互比较，以确定要选择的自变量以及其分割法。</w:t>
      </w:r>
    </w:p>
    <w:p w14:paraId="318B339F" w14:textId="77777777" w:rsidR="007A38C6" w:rsidRPr="00604D14" w:rsidRDefault="007A38C6" w:rsidP="00E141F1">
      <w:pPr>
        <w:spacing w:line="360" w:lineRule="auto"/>
        <w:ind w:left="324" w:firstLine="420"/>
        <w:rPr>
          <w:b/>
          <w:bCs/>
        </w:rPr>
      </w:pPr>
      <w:r w:rsidRPr="00604D14">
        <w:rPr>
          <w:rFonts w:hint="eastAsia"/>
          <w:b/>
          <w:bCs/>
        </w:rPr>
        <w:t>算法的主要流程：</w:t>
      </w:r>
    </w:p>
    <w:p w14:paraId="44481E1F" w14:textId="1A43203F" w:rsidR="007A38C6" w:rsidRPr="00807F49" w:rsidRDefault="007A38C6" w:rsidP="00807F49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07F49">
        <w:rPr>
          <w:rFonts w:ascii="宋体" w:eastAsia="宋体" w:hAnsi="宋体" w:hint="eastAsia"/>
          <w:sz w:val="24"/>
          <w:szCs w:val="28"/>
        </w:rPr>
        <w:t>将各个属性之间的数据进行规范化。因为在处理多个属性的过程，容易出现计算结果偏向于数量级较大的属性，从而就会出现决策树构建过程中常见的偏置问题。</w:t>
      </w:r>
    </w:p>
    <w:p w14:paraId="1DB8706B" w14:textId="77777777" w:rsidR="007A38C6" w:rsidRPr="00807F49" w:rsidRDefault="007A38C6" w:rsidP="00807F49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07F49">
        <w:rPr>
          <w:rFonts w:ascii="宋体" w:eastAsia="宋体" w:hAnsi="宋体" w:hint="eastAsia"/>
          <w:sz w:val="24"/>
          <w:szCs w:val="28"/>
        </w:rPr>
        <w:t>对每个自变量和因变量之间的相关性进行卡方验证。如果存在部分自变量没有显著差异性，选取卡方值最小的一组区间进行合并，再重新进行卡方验证，直到都存在显著性差异为止。</w:t>
      </w:r>
    </w:p>
    <w:p w14:paraId="47BD7497" w14:textId="77777777" w:rsidR="007A38C6" w:rsidRPr="00807F49" w:rsidRDefault="007A38C6" w:rsidP="00807F49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07F49">
        <w:rPr>
          <w:rFonts w:ascii="宋体" w:eastAsia="宋体" w:hAnsi="宋体" w:hint="eastAsia"/>
          <w:sz w:val="24"/>
          <w:szCs w:val="28"/>
        </w:rPr>
        <w:t>根据得到的卡方值进行分析，卡方值越大说明该属性与分类属性的相关性越强烈，在选择分类属性的时候，就选择卡方值最大的为当前分类节点的分类属性。</w:t>
      </w:r>
    </w:p>
    <w:p w14:paraId="4A2E95C7" w14:textId="77777777" w:rsidR="007A38C6" w:rsidRPr="00807F49" w:rsidRDefault="007A38C6" w:rsidP="00807F49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07F49">
        <w:rPr>
          <w:rFonts w:ascii="宋体" w:eastAsia="宋体" w:hAnsi="宋体"/>
          <w:sz w:val="24"/>
          <w:szCs w:val="28"/>
        </w:rPr>
        <w:t>对于每个分裂出来的子节点重复应用</w:t>
      </w:r>
      <w:r w:rsidRPr="00807F49">
        <w:rPr>
          <w:rFonts w:ascii="宋体" w:eastAsia="宋体" w:hAnsi="宋体" w:hint="eastAsia"/>
          <w:sz w:val="24"/>
          <w:szCs w:val="28"/>
        </w:rPr>
        <w:t>2、3流程，直到达到预设目标。</w:t>
      </w:r>
    </w:p>
    <w:p w14:paraId="552ADCE9" w14:textId="77777777" w:rsidR="00B2292C" w:rsidRPr="00807F49" w:rsidRDefault="00604D14" w:rsidP="00807F49">
      <w:pPr>
        <w:spacing w:line="276" w:lineRule="auto"/>
        <w:ind w:left="324" w:firstLine="420"/>
        <w:rPr>
          <w:sz w:val="32"/>
          <w:szCs w:val="32"/>
        </w:rPr>
      </w:pPr>
    </w:p>
    <w:sectPr w:rsidR="00B2292C" w:rsidRPr="00807F49" w:rsidSect="00F155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38E"/>
    <w:multiLevelType w:val="hybridMultilevel"/>
    <w:tmpl w:val="066EE352"/>
    <w:lvl w:ilvl="0" w:tplc="0409000F">
      <w:start w:val="1"/>
      <w:numFmt w:val="decimal"/>
      <w:lvlText w:val="%1."/>
      <w:lvlJc w:val="left"/>
      <w:pPr>
        <w:ind w:left="1164" w:hanging="420"/>
      </w:p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" w15:restartNumberingAfterBreak="0">
    <w:nsid w:val="0D3A124D"/>
    <w:multiLevelType w:val="hybridMultilevel"/>
    <w:tmpl w:val="9AA6419E"/>
    <w:lvl w:ilvl="0" w:tplc="A54E41B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15FB6D14"/>
    <w:multiLevelType w:val="hybridMultilevel"/>
    <w:tmpl w:val="E668BB86"/>
    <w:lvl w:ilvl="0" w:tplc="D17AC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9624A"/>
    <w:multiLevelType w:val="hybridMultilevel"/>
    <w:tmpl w:val="CFE04670"/>
    <w:lvl w:ilvl="0" w:tplc="20FA83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69458FA"/>
    <w:multiLevelType w:val="hybridMultilevel"/>
    <w:tmpl w:val="B9486E70"/>
    <w:lvl w:ilvl="0" w:tplc="690A21B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5" w15:restartNumberingAfterBreak="0">
    <w:nsid w:val="58EB790D"/>
    <w:multiLevelType w:val="hybridMultilevel"/>
    <w:tmpl w:val="5588A982"/>
    <w:lvl w:ilvl="0" w:tplc="1338CE20">
      <w:start w:val="1"/>
      <w:numFmt w:val="decimal"/>
      <w:lvlText w:val="（%1）"/>
      <w:lvlJc w:val="left"/>
      <w:pPr>
        <w:ind w:left="1044" w:hanging="72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6" w15:restartNumberingAfterBreak="0">
    <w:nsid w:val="7F8E478C"/>
    <w:multiLevelType w:val="hybridMultilevel"/>
    <w:tmpl w:val="3684DF5E"/>
    <w:lvl w:ilvl="0" w:tplc="1338CE20">
      <w:start w:val="1"/>
      <w:numFmt w:val="decimal"/>
      <w:lvlText w:val="（%1）"/>
      <w:lvlJc w:val="left"/>
      <w:pPr>
        <w:ind w:left="744" w:hanging="42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A7"/>
    <w:rsid w:val="0001048B"/>
    <w:rsid w:val="000933E0"/>
    <w:rsid w:val="000A32EF"/>
    <w:rsid w:val="001D6FA7"/>
    <w:rsid w:val="002503ED"/>
    <w:rsid w:val="002555F6"/>
    <w:rsid w:val="00270B00"/>
    <w:rsid w:val="00297A33"/>
    <w:rsid w:val="002D6415"/>
    <w:rsid w:val="0030013B"/>
    <w:rsid w:val="00387BA1"/>
    <w:rsid w:val="003E593E"/>
    <w:rsid w:val="003F1B09"/>
    <w:rsid w:val="005A724C"/>
    <w:rsid w:val="00604D14"/>
    <w:rsid w:val="006147C0"/>
    <w:rsid w:val="007001C9"/>
    <w:rsid w:val="007147F1"/>
    <w:rsid w:val="007966CD"/>
    <w:rsid w:val="007A38C6"/>
    <w:rsid w:val="007C5871"/>
    <w:rsid w:val="00807F49"/>
    <w:rsid w:val="00812BAA"/>
    <w:rsid w:val="0081732F"/>
    <w:rsid w:val="00841E5B"/>
    <w:rsid w:val="00881F24"/>
    <w:rsid w:val="009245E1"/>
    <w:rsid w:val="00B1665E"/>
    <w:rsid w:val="00B738C5"/>
    <w:rsid w:val="00BE4221"/>
    <w:rsid w:val="00C20B02"/>
    <w:rsid w:val="00C379D4"/>
    <w:rsid w:val="00D42F3F"/>
    <w:rsid w:val="00DA5864"/>
    <w:rsid w:val="00DC2B56"/>
    <w:rsid w:val="00E141F1"/>
    <w:rsid w:val="00E755EF"/>
    <w:rsid w:val="00EC5B01"/>
    <w:rsid w:val="00F15531"/>
    <w:rsid w:val="00F431F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A593"/>
  <w15:chartTrackingRefBased/>
  <w15:docId w15:val="{016BE932-C5D6-474B-84BF-47805F56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93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FA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8C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rsid w:val="007966C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character" w:styleId="a5">
    <w:name w:val="Strong"/>
    <w:basedOn w:val="a0"/>
    <w:uiPriority w:val="22"/>
    <w:qFormat/>
    <w:rsid w:val="003E593E"/>
    <w:rPr>
      <w:b/>
      <w:bCs/>
    </w:rPr>
  </w:style>
  <w:style w:type="table" w:styleId="4-5">
    <w:name w:val="Grid Table 4 Accent 5"/>
    <w:basedOn w:val="a1"/>
    <w:uiPriority w:val="49"/>
    <w:rsid w:val="003E593E"/>
    <w:rPr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qihui</dc:creator>
  <cp:keywords/>
  <dc:description/>
  <cp:lastModifiedBy>bian qihui</cp:lastModifiedBy>
  <cp:revision>9</cp:revision>
  <dcterms:created xsi:type="dcterms:W3CDTF">2021-01-04T07:37:00Z</dcterms:created>
  <dcterms:modified xsi:type="dcterms:W3CDTF">2021-01-07T06:30:00Z</dcterms:modified>
</cp:coreProperties>
</file>