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797E" w14:textId="77777777" w:rsidR="00740EF6" w:rsidRPr="00740EF6" w:rsidRDefault="00740EF6" w:rsidP="00740E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com.example.myfirstapp</w:t>
      </w:r>
      <w:proofErr w:type="spellEnd"/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740EF6">
        <w:rPr>
          <w:rFonts w:ascii="Courier New" w:eastAsia="Times New Roman" w:hAnsi="Courier New" w:cs="Courier New"/>
          <w:color w:val="BBB529"/>
          <w:sz w:val="20"/>
          <w:szCs w:val="20"/>
        </w:rPr>
        <w:t>ColorInt</w:t>
      </w:r>
      <w:proofErr w:type="spellEnd"/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button1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0EF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40EF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740EF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740EF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button1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740EF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740EF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40EF6">
        <w:rPr>
          <w:rFonts w:ascii="Courier New" w:eastAsia="Times New Roman" w:hAnsi="Courier New" w:cs="Courier New"/>
          <w:color w:val="FFC66D"/>
          <w:sz w:val="20"/>
          <w:szCs w:val="20"/>
        </w:rPr>
        <w:t>ChangeColor</w:t>
      </w:r>
      <w:proofErr w:type="spellEnd"/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button1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.setBackgroundColor(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0xFF000000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button1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.setBackgroundColor(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0xff0000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40EF6">
        <w:rPr>
          <w:rFonts w:ascii="Courier New" w:eastAsia="Times New Roman" w:hAnsi="Courier New" w:cs="Courier New"/>
          <w:color w:val="FFC66D"/>
          <w:sz w:val="20"/>
          <w:szCs w:val="20"/>
        </w:rPr>
        <w:t>ChangeColor1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.setBackgroundColor(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0xFFBB86FC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.setBackgroundColor(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0x228B22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40EF6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40EF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0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40EF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7FB4037" w14:textId="77777777" w:rsidR="00175CC4" w:rsidRDefault="00175CC4"/>
    <w:sectPr w:rsidR="0017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F6"/>
    <w:rsid w:val="00123E10"/>
    <w:rsid w:val="00175CC4"/>
    <w:rsid w:val="00740EF6"/>
    <w:rsid w:val="00B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4662"/>
  <w15:chartTrackingRefBased/>
  <w15:docId w15:val="{8DE465C9-2260-488E-873B-94AEBCA7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D5EA86179674BAF28B04CA0A47D75" ma:contentTypeVersion="6" ma:contentTypeDescription="Create a new document." ma:contentTypeScope="" ma:versionID="f451bd0f6bce890eb47c40f9a3d240bc">
  <xsd:schema xmlns:xsd="http://www.w3.org/2001/XMLSchema" xmlns:xs="http://www.w3.org/2001/XMLSchema" xmlns:p="http://schemas.microsoft.com/office/2006/metadata/properties" xmlns:ns3="75e4251f-a809-4349-8b05-ffcf34e3a8a0" targetNamespace="http://schemas.microsoft.com/office/2006/metadata/properties" ma:root="true" ma:fieldsID="8f81c5280f277a18226c010a3e2fe2a6" ns3:_="">
    <xsd:import namespace="75e4251f-a809-4349-8b05-ffcf34e3a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4251f-a809-4349-8b05-ffcf34e3a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D10E5-647D-40F3-867C-BA7EF29AA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4251f-a809-4349-8b05-ffcf34e3a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979F2-DBCC-4A06-9CC4-704BA1DAE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C417B-81CC-4725-9543-195E0F5273AE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5e4251f-a809-4349-8b05-ffcf34e3a8a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Harman International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Ashritha, Kethidi</dc:creator>
  <cp:keywords/>
  <dc:description/>
  <cp:lastModifiedBy>Ashritha, Kethidi</cp:lastModifiedBy>
  <cp:revision>1</cp:revision>
  <dcterms:created xsi:type="dcterms:W3CDTF">2022-03-20T16:41:00Z</dcterms:created>
  <dcterms:modified xsi:type="dcterms:W3CDTF">2022-03-20T16:42:00Z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0x010100E5AD5EA86179674BAF28B04CA0A47D75</vt:lpwstr>
  </property>
</Properties>
</file>