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51" w:rsidRPr="0098730E" w:rsidRDefault="00C16851" w:rsidP="00C16851">
      <w:pPr>
        <w:rPr>
          <w:rFonts w:hint="eastAsia"/>
          <w:b/>
        </w:rPr>
      </w:pPr>
      <w:r w:rsidRPr="0098730E">
        <w:rPr>
          <w:rFonts w:hint="eastAsia"/>
          <w:b/>
        </w:rPr>
        <w:t>一、考试说明：</w:t>
      </w:r>
      <w:r w:rsidRPr="0098730E">
        <w:rPr>
          <w:rFonts w:hint="eastAsia"/>
          <w:b/>
        </w:rPr>
        <w:t> </w:t>
      </w:r>
    </w:p>
    <w:p w:rsidR="00C16851" w:rsidRPr="00F62585" w:rsidRDefault="00C16851" w:rsidP="00C16851">
      <w:pPr>
        <w:rPr>
          <w:rFonts w:hint="eastAsia"/>
        </w:rPr>
      </w:pPr>
      <w:r w:rsidRPr="00F62585">
        <w:rPr>
          <w:rFonts w:hint="eastAsia"/>
        </w:rPr>
        <w:t>1.</w:t>
      </w:r>
      <w:r w:rsidRPr="00F62585">
        <w:rPr>
          <w:rFonts w:hint="eastAsia"/>
        </w:rPr>
        <w:t>考试目标</w:t>
      </w:r>
      <w:r w:rsidRPr="00F62585">
        <w:rPr>
          <w:rFonts w:hint="eastAsia"/>
        </w:rPr>
        <w:t> </w:t>
      </w:r>
    </w:p>
    <w:p w:rsidR="00342BEA" w:rsidRDefault="00C16851" w:rsidP="00C16851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考试合格人员应能够根据系统需求规格说明书，结合应用领域和技术发展的实际情况，考虑有关约束条件，设计正确、合理的软件架构，确保系统架构具有良好的特性；能够对项目睥系统架构进行描述、分析、设计与评估；能够按照相关标准编写相应的设计文档；能够与系统分析师、项目管理师相互协作、配合工作；具有高级工程师的实际工作能力和业务水平。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考试要求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）掌握计算机硬软件与网络的基础知识；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）熟悉信息系统开发过程；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）理解信息系统开发标准、常用信息技术标准；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）熟悉主流的中间件和应用服务器平台；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）掌握软件系统建模、系统架构设计基本技术；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）熟练掌握信息安全技术、安全策略、安全管理知识；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）了解信息化、信息技术有关法律、法规的基础知识；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）了解用户的行业特点，并根据行业特点架构合适的系统设计；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）掌握应用的数学基础知识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）熟练阅读和正确理解相关领域的英文文献；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考试科目设计设置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）信息系统综合知识，考试时间为</w:t>
      </w:r>
      <w:r>
        <w:rPr>
          <w:rFonts w:hint="eastAsia"/>
        </w:rPr>
        <w:t>150</w:t>
      </w:r>
      <w:r>
        <w:rPr>
          <w:rFonts w:hint="eastAsia"/>
        </w:rPr>
        <w:t>分钟，笔试，选择题；</w:t>
      </w:r>
      <w:r>
        <w:rPr>
          <w:rFonts w:hint="eastAsia"/>
        </w:rPr>
        <w:t>  </w:t>
      </w:r>
    </w:p>
    <w:p w:rsidR="00C33BCC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）系统架构设计案例分析，考试时间为</w:t>
      </w:r>
      <w:r>
        <w:rPr>
          <w:rFonts w:hint="eastAsia"/>
        </w:rPr>
        <w:t>90</w:t>
      </w:r>
      <w:r>
        <w:rPr>
          <w:rFonts w:hint="eastAsia"/>
        </w:rPr>
        <w:t>分钟，笔试，问答题；</w:t>
      </w:r>
      <w:r>
        <w:rPr>
          <w:rFonts w:hint="eastAsia"/>
        </w:rPr>
        <w:t>  </w:t>
      </w:r>
    </w:p>
    <w:p w:rsidR="00A72F80" w:rsidRDefault="00C16851" w:rsidP="00C168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）系统架构设计论文，考试时间为</w:t>
      </w:r>
      <w:r>
        <w:rPr>
          <w:rFonts w:hint="eastAsia"/>
        </w:rPr>
        <w:t>120</w:t>
      </w:r>
      <w:r>
        <w:rPr>
          <w:rFonts w:hint="eastAsia"/>
        </w:rPr>
        <w:t>分钟，笔试，论文题。</w:t>
      </w:r>
    </w:p>
    <w:p w:rsidR="00342BEA" w:rsidRDefault="00342BEA" w:rsidP="00C16851">
      <w:pPr>
        <w:rPr>
          <w:rFonts w:hint="eastAsia"/>
        </w:rPr>
      </w:pPr>
    </w:p>
    <w:p w:rsidR="00BC4DB3" w:rsidRDefault="00BC4DB3" w:rsidP="00BC4DB3">
      <w:pPr>
        <w:rPr>
          <w:rFonts w:hint="eastAsia"/>
        </w:rPr>
      </w:pPr>
      <w:r>
        <w:rPr>
          <w:rFonts w:hint="eastAsia"/>
        </w:rPr>
        <w:t>二、考试范围</w:t>
      </w:r>
      <w:r>
        <w:rPr>
          <w:rFonts w:hint="eastAsia"/>
        </w:rPr>
        <w:t> </w:t>
      </w:r>
    </w:p>
    <w:p w:rsidR="00073F0A" w:rsidRDefault="00073F0A" w:rsidP="00BC4DB3">
      <w:pPr>
        <w:rPr>
          <w:rFonts w:hint="eastAsia"/>
        </w:rPr>
      </w:pPr>
    </w:p>
    <w:p w:rsidR="00BE19F2" w:rsidRPr="00405846" w:rsidRDefault="00603192" w:rsidP="00BC4DB3">
      <w:pPr>
        <w:rPr>
          <w:rFonts w:hint="eastAsia"/>
          <w:b/>
        </w:rPr>
      </w:pPr>
      <w:r w:rsidRPr="00093C4F">
        <w:rPr>
          <w:rFonts w:hint="eastAsia"/>
          <w:b/>
        </w:rPr>
        <w:t>考试科目</w:t>
      </w:r>
      <w:r w:rsidR="00BC4DB3" w:rsidRPr="00356E7C">
        <w:rPr>
          <w:rFonts w:hint="eastAsia"/>
          <w:b/>
        </w:rPr>
        <w:t>1</w:t>
      </w:r>
      <w:r w:rsidR="00BC4DB3" w:rsidRPr="00356E7C">
        <w:rPr>
          <w:rFonts w:hint="eastAsia"/>
          <w:b/>
        </w:rPr>
        <w:t>：信息系统综合知识</w:t>
      </w:r>
      <w:bookmarkStart w:id="0" w:name="_GoBack"/>
      <w:bookmarkEnd w:id="0"/>
    </w:p>
    <w:p w:rsidR="00835E0D" w:rsidRDefault="00835E0D" w:rsidP="00835E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计算机软件与网络基础知识</w:t>
      </w:r>
      <w:r>
        <w:rPr>
          <w:rFonts w:hint="eastAsia"/>
        </w:rPr>
        <w:t>  1.1</w:t>
      </w:r>
      <w:r>
        <w:rPr>
          <w:rFonts w:hint="eastAsia"/>
        </w:rPr>
        <w:t>操作系统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操作系统的类型和结构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操作系统基本原理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网络操作系统及网络管理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嵌入式操作系统与实时操作系统</w:t>
      </w:r>
      <w:r>
        <w:rPr>
          <w:rFonts w:hint="eastAsia"/>
        </w:rPr>
        <w:t> </w:t>
      </w:r>
    </w:p>
    <w:p w:rsidR="00835E0D" w:rsidRDefault="00835E0D" w:rsidP="00835E0D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数据库系统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数据库管理系统的类型、结构和性能评价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常用的关系型数据库管理系统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数据库模式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数据库规范化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分布式数据库系统，并行数据库系统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数据仓库与数据挖掘技术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数据库工程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备份恢复</w:t>
      </w:r>
      <w:r>
        <w:rPr>
          <w:rFonts w:hint="eastAsia"/>
        </w:rPr>
        <w:t> </w:t>
      </w:r>
      <w:r>
        <w:t>1.3</w:t>
      </w:r>
      <w:r>
        <w:rPr>
          <w:rFonts w:hint="eastAsia"/>
        </w:rPr>
        <w:t>嵌入式系统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嵌入式系统的特点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嵌入式系统的硬件组成与设计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嵌入式系统应用软件及开发平台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嵌入式系统网络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嵌入式系统数据库</w:t>
      </w:r>
      <w:r>
        <w:rPr>
          <w:rFonts w:hint="eastAsia"/>
        </w:rPr>
        <w:t> </w:t>
      </w:r>
      <w:r>
        <w:t>1.4</w:t>
      </w:r>
      <w:r>
        <w:rPr>
          <w:rFonts w:hint="eastAsia"/>
        </w:rPr>
        <w:t>数据通信与计算机网络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数据通信的基本知识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开放系统互连参考模型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常用的协议标准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网络互连与常用网络设备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计算机网络的分类与应用</w:t>
      </w:r>
      <w:r>
        <w:rPr>
          <w:rFonts w:hint="eastAsia"/>
        </w:rPr>
        <w:t> </w:t>
      </w:r>
      <w:r>
        <w:t>1.5</w:t>
      </w:r>
      <w:r>
        <w:rPr>
          <w:rFonts w:hint="eastAsia"/>
        </w:rPr>
        <w:t>多媒体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多媒体的类型、特点及数据格式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多媒体数据的压缩编码</w:t>
      </w:r>
      <w:r>
        <w:rPr>
          <w:rFonts w:hint="eastAsia"/>
        </w:rPr>
        <w:t> </w:t>
      </w:r>
      <w:r>
        <w:t>1.6</w:t>
      </w:r>
      <w:r>
        <w:rPr>
          <w:rFonts w:hint="eastAsia"/>
        </w:rPr>
        <w:t>系统配置与性能评价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多层结构、分布式系统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系统配置方法（双份、双重、热备份、容错、集群）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性能计算（响应时间、吞吐量、</w:t>
      </w:r>
      <w:r>
        <w:t>TAT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性能设计（系统调整、</w:t>
      </w:r>
      <w:r>
        <w:t>Amdahl</w:t>
      </w:r>
      <w:r>
        <w:rPr>
          <w:rFonts w:hint="eastAsia"/>
        </w:rPr>
        <w:t>解决方案、响应特性、负载均衡）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性能指标（</w:t>
      </w:r>
      <w:r>
        <w:t>SPEC-Int</w:t>
      </w:r>
      <w:r>
        <w:rPr>
          <w:rFonts w:hint="eastAsia"/>
        </w:rPr>
        <w:t>、</w:t>
      </w:r>
      <w:r>
        <w:lastRenderedPageBreak/>
        <w:t>SPEC-Fp</w:t>
      </w:r>
      <w:r>
        <w:rPr>
          <w:rFonts w:hint="eastAsia"/>
        </w:rPr>
        <w:t>、</w:t>
      </w:r>
      <w:r>
        <w:t>TPC</w:t>
      </w:r>
      <w:r>
        <w:rPr>
          <w:rFonts w:hint="eastAsia"/>
        </w:rPr>
        <w:t>、</w:t>
      </w:r>
      <w:r>
        <w:t>Gibsonmix</w:t>
      </w:r>
      <w:r>
        <w:rPr>
          <w:rFonts w:hint="eastAsia"/>
        </w:rPr>
        <w:t>、响应时间）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性能评估</w:t>
      </w:r>
      <w:r>
        <w:rPr>
          <w:rFonts w:hint="eastAsia"/>
        </w:rPr>
        <w:t> </w:t>
      </w:r>
    </w:p>
    <w:p w:rsidR="00835E0D" w:rsidRDefault="00835E0D" w:rsidP="00835E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信息化基础知识</w:t>
      </w:r>
      <w:r>
        <w:rPr>
          <w:rFonts w:hint="eastAsia"/>
        </w:rPr>
        <w:t>  2.1</w:t>
      </w:r>
      <w:r>
        <w:rPr>
          <w:rFonts w:hint="eastAsia"/>
        </w:rPr>
        <w:t>信息系统工程总体规划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总体规划目标、范围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总体规划的方法论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信息系统的组成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信息系统的实现</w:t>
      </w:r>
      <w:r>
        <w:rPr>
          <w:rFonts w:hint="eastAsia"/>
        </w:rPr>
        <w:t> </w:t>
      </w:r>
      <w:r>
        <w:t>2.2</w:t>
      </w:r>
      <w:r>
        <w:rPr>
          <w:rFonts w:hint="eastAsia"/>
        </w:rPr>
        <w:t>政府信息化与电子政务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电子政务的概念、内容和技术形式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中国政府信息化的策略和历程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电子政务建设的过程模式和技术模式</w:t>
      </w:r>
      <w:r>
        <w:rPr>
          <w:rFonts w:hint="eastAsia"/>
        </w:rPr>
        <w:t> </w:t>
      </w:r>
      <w:r>
        <w:t>2.3</w:t>
      </w:r>
      <w:r>
        <w:rPr>
          <w:rFonts w:hint="eastAsia"/>
        </w:rPr>
        <w:t>企业信息化与电子商务</w:t>
      </w:r>
      <w:r>
        <w:rPr>
          <w:rFonts w:hint="eastAsia"/>
        </w:rPr>
        <w:t> </w:t>
      </w:r>
    </w:p>
    <w:p w:rsidR="00835E0D" w:rsidRDefault="00835E0D" w:rsidP="00E66E63">
      <w:pPr>
        <w:rPr>
          <w:rFonts w:hint="eastAsia"/>
        </w:rPr>
      </w:pPr>
      <w:r>
        <w:t> </w:t>
      </w:r>
      <w:r>
        <w:rPr>
          <w:rFonts w:hint="eastAsia"/>
        </w:rPr>
        <w:t>企业信息化的概念、目的、规划、方法</w:t>
      </w:r>
      <w:r>
        <w:rPr>
          <w:rFonts w:hint="eastAsia"/>
        </w:rPr>
        <w:t> </w:t>
      </w:r>
    </w:p>
    <w:p w:rsidR="00835E0D" w:rsidRDefault="00835E0D" w:rsidP="00835E0D">
      <w:r>
        <w:t> ERP</w:t>
      </w:r>
      <w:r>
        <w:rPr>
          <w:rFonts w:hint="eastAsia"/>
        </w:rPr>
        <w:t>的主要模块和主要算法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企业业务流程重组（</w:t>
      </w:r>
      <w:r>
        <w:t>BPR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 CRM</w:t>
      </w:r>
      <w:r>
        <w:rPr>
          <w:rFonts w:hint="eastAsia"/>
        </w:rPr>
        <w:t>、</w:t>
      </w:r>
      <w:r>
        <w:t>PDM</w:t>
      </w:r>
      <w:r>
        <w:rPr>
          <w:rFonts w:hint="eastAsia"/>
        </w:rPr>
        <w:t>在企业的应用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知识管理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企业应用集成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全程供应链管理的思想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商业智能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电子商务的类型、标准</w:t>
      </w:r>
      <w:r>
        <w:rPr>
          <w:rFonts w:hint="eastAsia"/>
        </w:rPr>
        <w:t> </w:t>
      </w:r>
      <w:r>
        <w:t>2.4</w:t>
      </w:r>
      <w:r>
        <w:rPr>
          <w:rFonts w:hint="eastAsia"/>
        </w:rPr>
        <w:t>信息资源管理</w:t>
      </w:r>
      <w:r>
        <w:rPr>
          <w:rFonts w:hint="eastAsia"/>
        </w:rPr>
        <w:t> </w:t>
      </w:r>
    </w:p>
    <w:p w:rsidR="00835E0D" w:rsidRDefault="00835E0D" w:rsidP="00835E0D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国际和国内有关信息化的标准、法律和规定</w:t>
      </w:r>
      <w:r>
        <w:rPr>
          <w:rFonts w:hint="eastAsia"/>
        </w:rPr>
        <w:t> 3.</w:t>
      </w:r>
      <w:r>
        <w:rPr>
          <w:rFonts w:hint="eastAsia"/>
        </w:rPr>
        <w:t>系统开发基础知识</w:t>
      </w:r>
      <w:r>
        <w:rPr>
          <w:rFonts w:hint="eastAsia"/>
        </w:rPr>
        <w:t> </w:t>
      </w:r>
    </w:p>
    <w:p w:rsidR="00835E0D" w:rsidRDefault="00835E0D" w:rsidP="00835E0D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开发管理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项目的范围、时间、成本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文档管理工作、配置管理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软件开发的质量与风险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软件的运行与评价</w:t>
      </w:r>
      <w:r>
        <w:rPr>
          <w:rFonts w:hint="eastAsia"/>
        </w:rPr>
        <w:t> </w:t>
      </w:r>
      <w:r>
        <w:t>3.2</w:t>
      </w:r>
      <w:r>
        <w:rPr>
          <w:rFonts w:hint="eastAsia"/>
        </w:rPr>
        <w:t>需求管理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需求变更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需求跟踪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需求变更风险管理</w:t>
      </w:r>
      <w:r>
        <w:rPr>
          <w:rFonts w:hint="eastAsia"/>
        </w:rPr>
        <w:t> </w:t>
      </w:r>
      <w:r>
        <w:t>3.3</w:t>
      </w:r>
      <w:r>
        <w:rPr>
          <w:rFonts w:hint="eastAsia"/>
        </w:rPr>
        <w:t>软件开发方法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软件开发生命周期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软件开发模型（瀑布模型、演化模型、增量模型、螺旋模型、原型，构件组装</w:t>
      </w:r>
    </w:p>
    <w:p w:rsidR="00835E0D" w:rsidRDefault="00835E0D" w:rsidP="00835E0D">
      <w:r>
        <w:rPr>
          <w:rFonts w:hint="eastAsia"/>
        </w:rPr>
        <w:t>模型、</w:t>
      </w:r>
      <w:r>
        <w:t>RUP</w:t>
      </w:r>
      <w:r>
        <w:rPr>
          <w:rFonts w:hint="eastAsia"/>
        </w:rPr>
        <w:t>，敏捷方法）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构件与软件重用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逆向工程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形式化方法</w:t>
      </w:r>
      <w:r>
        <w:rPr>
          <w:rFonts w:hint="eastAsia"/>
        </w:rPr>
        <w:t> </w:t>
      </w:r>
      <w:r>
        <w:t>3.4</w:t>
      </w:r>
      <w:r>
        <w:rPr>
          <w:rFonts w:hint="eastAsia"/>
        </w:rPr>
        <w:t>软件开发环境与工具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集成开发环境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开发工具（建模工具、分析设计工具、编程工具、测试工具、项目管理工具等）</w:t>
      </w:r>
      <w:r>
        <w:rPr>
          <w:rFonts w:hint="eastAsia"/>
        </w:rPr>
        <w:t> </w:t>
      </w:r>
      <w:r>
        <w:t>3.5</w:t>
      </w:r>
      <w:r>
        <w:rPr>
          <w:rFonts w:hint="eastAsia"/>
        </w:rPr>
        <w:t>设计方法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分析设计图示（</w:t>
      </w:r>
      <w:r>
        <w:t>DFD</w:t>
      </w:r>
      <w:r>
        <w:rPr>
          <w:rFonts w:hint="eastAsia"/>
        </w:rPr>
        <w:t>、</w:t>
      </w:r>
      <w:r>
        <w:t>ERD</w:t>
      </w:r>
      <w:r>
        <w:rPr>
          <w:rFonts w:hint="eastAsia"/>
        </w:rPr>
        <w:t>、</w:t>
      </w:r>
      <w:r>
        <w:t>UML</w:t>
      </w:r>
      <w:r>
        <w:rPr>
          <w:rFonts w:hint="eastAsia"/>
        </w:rPr>
        <w:t>、流程图、</w:t>
      </w:r>
      <w:r>
        <w:t>NS</w:t>
      </w:r>
      <w:r>
        <w:rPr>
          <w:rFonts w:hint="eastAsia"/>
        </w:rPr>
        <w:t>图、</w:t>
      </w:r>
      <w:r>
        <w:t>PAD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结构化分析与设计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模块设计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面向对象的分析与设计</w:t>
      </w:r>
      <w:r>
        <w:rPr>
          <w:rFonts w:hint="eastAsia"/>
        </w:rPr>
        <w:t> </w:t>
      </w:r>
      <w:r>
        <w:t> I/O</w:t>
      </w:r>
      <w:r>
        <w:rPr>
          <w:rFonts w:hint="eastAsia"/>
        </w:rPr>
        <w:t>设计、人机界面设计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设计模式</w:t>
      </w:r>
      <w:r>
        <w:rPr>
          <w:rFonts w:hint="eastAsia"/>
        </w:rPr>
        <w:t> </w:t>
      </w:r>
      <w:r>
        <w:t>3.6</w:t>
      </w:r>
      <w:r>
        <w:rPr>
          <w:rFonts w:hint="eastAsia"/>
        </w:rPr>
        <w:t>基于构件的开发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构件的概念与分类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中间件技术</w:t>
      </w:r>
      <w:r>
        <w:rPr>
          <w:rFonts w:hint="eastAsia"/>
        </w:rPr>
        <w:t> </w:t>
      </w:r>
    </w:p>
    <w:p w:rsidR="00835E0D" w:rsidRDefault="00835E0D" w:rsidP="00835E0D">
      <w:r>
        <w:t> </w:t>
      </w:r>
      <w:r>
        <w:rPr>
          <w:rFonts w:hint="eastAsia"/>
        </w:rPr>
        <w:t>典型应用架构（</w:t>
      </w:r>
      <w:r>
        <w:t>J2EE</w:t>
      </w:r>
      <w:r>
        <w:rPr>
          <w:rFonts w:hint="eastAsia"/>
        </w:rPr>
        <w:t>、</w:t>
      </w:r>
      <w:r>
        <w:t>.NET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3.7</w:t>
      </w:r>
      <w:r>
        <w:rPr>
          <w:rFonts w:hint="eastAsia"/>
        </w:rPr>
        <w:t>应用系统构建</w:t>
      </w:r>
      <w:r>
        <w:rPr>
          <w:rFonts w:hint="eastAsia"/>
        </w:rPr>
        <w:t> </w:t>
      </w:r>
    </w:p>
    <w:p w:rsidR="00342BEA" w:rsidRDefault="00835E0D" w:rsidP="003E63AA">
      <w:pPr>
        <w:rPr>
          <w:rFonts w:hint="eastAsia"/>
        </w:rPr>
      </w:pPr>
      <w:r>
        <w:t> </w:t>
      </w:r>
      <w:r>
        <w:rPr>
          <w:rFonts w:hint="eastAsia"/>
        </w:rPr>
        <w:t>应用系统设计与开发（分析与设计方法的使用、外部设计、内部设计、程序设计、测试）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t> </w:t>
      </w:r>
      <w:r>
        <w:rPr>
          <w:rFonts w:hint="eastAsia"/>
        </w:rPr>
        <w:t>软件包的使用（开发工具、运行管理工具、业务处理工具、</w:t>
      </w:r>
      <w:r>
        <w:t>ERP</w:t>
      </w:r>
      <w:r>
        <w:rPr>
          <w:rFonts w:hint="eastAsia"/>
        </w:rPr>
        <w:t>、群件、</w:t>
      </w:r>
      <w:r>
        <w:t>OA</w:t>
      </w:r>
      <w:r>
        <w:rPr>
          <w:rFonts w:hint="eastAsia"/>
        </w:rPr>
        <w:t>工具）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测试与评审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测试评审方法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验证与确认（</w:t>
      </w:r>
      <w:r>
        <w:t>V&amp;V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测试自动化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测试设计和管理方法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软件架构基础知识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软件架构的概念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软件架构的风格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特定领域软件架构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基于架构的软件开发方法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软件架构评估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软件产品线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设计模式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安全性与可靠性技术</w:t>
      </w:r>
      <w:r>
        <w:rPr>
          <w:rFonts w:hint="eastAsia"/>
        </w:rPr>
        <w:t>  4.1</w:t>
      </w:r>
      <w:r>
        <w:rPr>
          <w:rFonts w:hint="eastAsia"/>
        </w:rPr>
        <w:t>信息安全与保密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加密和解密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身份认证（数字签名、密钥、口令）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访问控制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安全保密管理（防泄漏、数字水印）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安全协议（</w:t>
      </w:r>
      <w:r>
        <w:t>SSL</w:t>
      </w:r>
      <w:r>
        <w:rPr>
          <w:rFonts w:hint="eastAsia"/>
        </w:rPr>
        <w:t>、</w:t>
      </w:r>
      <w:r>
        <w:t>PGP</w:t>
      </w:r>
      <w:r>
        <w:rPr>
          <w:rFonts w:hint="eastAsia"/>
        </w:rPr>
        <w:t>、</w:t>
      </w:r>
      <w:r>
        <w:t>IPSec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系统备份与恢复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防治病毒</w:t>
      </w:r>
      <w:r>
        <w:rPr>
          <w:rFonts w:hint="eastAsia"/>
        </w:rPr>
        <w:t> </w:t>
      </w:r>
      <w:r>
        <w:t>4.2</w:t>
      </w:r>
      <w:r>
        <w:rPr>
          <w:rFonts w:hint="eastAsia"/>
        </w:rPr>
        <w:t>系统可靠性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可靠性设计（容错技术、避错技术）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可靠性指标与评估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>安全性规章与保护私有信息规则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信息系统安全法规与制度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计算机防病毒制度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保护私有信息规则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标准化与知识产权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标准化意识，标准化的发展，标准的的生命周期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国际标准、美国标准、国家标准、行业标准、地方标准、企业标准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代码标准、文件格式标准、安全标准、软件开发规范和文档标准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标准化机构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知识产权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应用数据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概率统计应用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图论应用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组合分析</w:t>
      </w:r>
      <w:r>
        <w:rPr>
          <w:rFonts w:hint="eastAsia"/>
        </w:rPr>
        <w:t> </w:t>
      </w:r>
    </w:p>
    <w:p w:rsidR="00342BEA" w:rsidRDefault="00342BEA" w:rsidP="00F0669C">
      <w:pPr>
        <w:rPr>
          <w:rFonts w:hint="eastAsia"/>
        </w:rPr>
      </w:pPr>
      <w:r>
        <w:t> </w:t>
      </w:r>
      <w:r>
        <w:rPr>
          <w:rFonts w:hint="eastAsia"/>
        </w:rPr>
        <w:t>算法（数值算法与非数值算法）的选择与应用</w:t>
      </w:r>
      <w:r>
        <w:rPr>
          <w:rFonts w:hint="eastAsia"/>
        </w:rPr>
        <w:t> </w:t>
      </w:r>
    </w:p>
    <w:p w:rsidR="00342BEA" w:rsidRDefault="00342BEA" w:rsidP="00342BEA">
      <w:r>
        <w:t> </w:t>
      </w:r>
    </w:p>
    <w:p w:rsidR="00342BEA" w:rsidRDefault="00342BEA" w:rsidP="00342BEA">
      <w:r>
        <w:rPr>
          <w:rFonts w:hint="eastAsia"/>
        </w:rPr>
        <w:t>运筹方法（网络计划技术、线性规划、预测、决策、库存管理、模拟）</w:t>
      </w:r>
      <w:r>
        <w:rPr>
          <w:rFonts w:hint="eastAsia"/>
        </w:rPr>
        <w:t> </w:t>
      </w:r>
      <w:r>
        <w:t>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数学建模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专业英语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具有高级工程师所要求的英文阅读水平</w:t>
      </w:r>
      <w:r>
        <w:rPr>
          <w:rFonts w:hint="eastAsia"/>
        </w:rPr>
        <w:t> </w:t>
      </w:r>
      <w:r>
        <w:t>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掌握本领域的英语术语</w:t>
      </w:r>
      <w:r>
        <w:rPr>
          <w:rFonts w:hint="eastAsia"/>
        </w:rPr>
        <w:t> </w:t>
      </w:r>
    </w:p>
    <w:p w:rsidR="0036096F" w:rsidRDefault="0036096F" w:rsidP="00342BEA">
      <w:pPr>
        <w:rPr>
          <w:rFonts w:hint="eastAsia"/>
        </w:rPr>
      </w:pPr>
    </w:p>
    <w:p w:rsidR="00342BEA" w:rsidRPr="00093C4F" w:rsidRDefault="00342BEA" w:rsidP="00342BEA">
      <w:pPr>
        <w:rPr>
          <w:rFonts w:hint="eastAsia"/>
          <w:b/>
        </w:rPr>
      </w:pPr>
      <w:r w:rsidRPr="00093C4F">
        <w:rPr>
          <w:rFonts w:hint="eastAsia"/>
          <w:b/>
        </w:rPr>
        <w:t>考试科目</w:t>
      </w:r>
      <w:r w:rsidRPr="00093C4F">
        <w:rPr>
          <w:rFonts w:hint="eastAsia"/>
          <w:b/>
        </w:rPr>
        <w:t>2</w:t>
      </w:r>
      <w:r w:rsidRPr="00093C4F">
        <w:rPr>
          <w:rFonts w:hint="eastAsia"/>
          <w:b/>
        </w:rPr>
        <w:t>：系统架构设计案例分析</w:t>
      </w:r>
      <w:r w:rsidRPr="00093C4F">
        <w:rPr>
          <w:rFonts w:hint="eastAsia"/>
          <w:b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系统规划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系统项目的提出与可行性分析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系统方案的制定、评价和改进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新旧系统的分析和比较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现有软件、硬件和数据资源的有效利用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软件架构设计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软件架构设计</w:t>
      </w:r>
      <w:r>
        <w:rPr>
          <w:rFonts w:hint="eastAsia"/>
        </w:rPr>
        <w:t> </w:t>
      </w:r>
      <w:r>
        <w:t> XML</w:t>
      </w:r>
      <w:r>
        <w:rPr>
          <w:rFonts w:hint="eastAsia"/>
        </w:rPr>
        <w:t>技术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基于架构的软件开发过程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软件质量属性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架构模型（风格）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特定领域软件架构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基于架构的软件开发方法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架构评估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软件产品线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系统演化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设计模式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设计模式的概念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设计模式的组成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模式和软件架构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设计模式分类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设计模式的实现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处理流程设计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人机界面设计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文件设计、存储设计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网络应用系统的设计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系统运行环境的集成与设计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中间件、应用服务器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性能设计与性能评估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系统转换计划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软件系统建模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系统需求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建模的作用和意义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t> </w:t>
      </w:r>
      <w:r>
        <w:rPr>
          <w:rFonts w:hint="eastAsia"/>
        </w:rPr>
        <w:t>定义问题（目标、功能、性能等）与归结模型（静态结构模型、动态行为模型、物理模型）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结构化系统建模、数据流图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面向对象系统建模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统一建模语言（</w:t>
      </w:r>
      <w:r>
        <w:t>UML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数据库建模、</w:t>
      </w:r>
      <w:r>
        <w:t>E-R</w:t>
      </w:r>
      <w:r>
        <w:rPr>
          <w:rFonts w:hint="eastAsia"/>
        </w:rPr>
        <w:t>图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逆向工程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分布式系统设计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分布式通信协议的设计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基于对象的分布式系统设计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基于</w:t>
      </w:r>
      <w:r>
        <w:t>Web</w:t>
      </w:r>
      <w:r>
        <w:rPr>
          <w:rFonts w:hint="eastAsia"/>
        </w:rPr>
        <w:t>的分布式系统设计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基于消息和协同的分布式系统设计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异构分布式系统的互操作性设计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嵌入式系统设计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实时系统和嵌入式系统特征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实时任务调度和多任务设计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中断处理和异常处理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嵌入式系统开发设计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系统的可靠性分析与设计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系统的故障模型和可靠性模型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系统的可靠性分析和可靠度计算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提高系统可靠性的措施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系统的故障对策和系统的备份与恢复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系统的安全性和保密性设计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系统的访问控制技术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数据的完整性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数据与文件的加密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通信的安全性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系统的安全性设计</w:t>
      </w:r>
      <w:r>
        <w:rPr>
          <w:rFonts w:hint="eastAsia"/>
        </w:rPr>
        <w:t> </w:t>
      </w:r>
    </w:p>
    <w:p w:rsidR="00377D05" w:rsidRDefault="00377D05" w:rsidP="00342BEA">
      <w:pPr>
        <w:rPr>
          <w:rFonts w:hint="eastAsia"/>
        </w:rPr>
      </w:pPr>
    </w:p>
    <w:p w:rsidR="00342BEA" w:rsidRPr="003169B7" w:rsidRDefault="00342BEA" w:rsidP="00342BEA">
      <w:pPr>
        <w:rPr>
          <w:rFonts w:hint="eastAsia"/>
          <w:b/>
        </w:rPr>
      </w:pPr>
      <w:r w:rsidRPr="003169B7">
        <w:rPr>
          <w:rFonts w:hint="eastAsia"/>
          <w:b/>
        </w:rPr>
        <w:t>考试科目</w:t>
      </w:r>
      <w:r w:rsidRPr="003169B7">
        <w:rPr>
          <w:rFonts w:hint="eastAsia"/>
          <w:b/>
        </w:rPr>
        <w:t>3</w:t>
      </w:r>
      <w:r w:rsidRPr="003169B7">
        <w:rPr>
          <w:rFonts w:hint="eastAsia"/>
          <w:b/>
        </w:rPr>
        <w:t>：系统架构设计论文</w:t>
      </w:r>
      <w:r w:rsidRPr="003169B7">
        <w:rPr>
          <w:rFonts w:hint="eastAsia"/>
          <w:b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根据给出的系统架构设计有关的若干个专题，选择其中一个专题，按照规定的要求撰写论文。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系统建模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定义问题与归结模型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结构化系统建模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面向对象系统建模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数据库建模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软件架构设计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软件架构设计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特定领域软件架构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基于架构的软件开发方法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软件演化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处理流程设计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系统人机界面设计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文件设计、存储设计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数据库设计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网络应用系统的设计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系统运行环境的集成与设计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系统性能设计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中间件、应用服务器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分布式系统设计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分布式通信协议的设计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基于对象的分布式系统设计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基于</w:t>
      </w:r>
      <w:r>
        <w:t>Web</w:t>
      </w:r>
      <w:r>
        <w:rPr>
          <w:rFonts w:hint="eastAsia"/>
        </w:rPr>
        <w:t>的分布式系统设计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基于消息和协同的分布式系统设计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异构分布式系统的互操作性设计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系统的可靠性分析与设计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系统的故障模型和可靠性模型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提高系统可靠性的措施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系统的故障对策和系统的备份与恢复</w:t>
      </w:r>
      <w:r>
        <w:rPr>
          <w:rFonts w:hint="eastAsia"/>
        </w:rPr>
        <w:t> </w:t>
      </w:r>
    </w:p>
    <w:p w:rsidR="00342BEA" w:rsidRDefault="00342BEA" w:rsidP="00342BE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系统的安全性和保密性设计</w:t>
      </w:r>
      <w:r>
        <w:rPr>
          <w:rFonts w:hint="eastAsia"/>
        </w:rPr>
        <w:t> </w:t>
      </w:r>
    </w:p>
    <w:p w:rsidR="00342BEA" w:rsidRDefault="00342BEA" w:rsidP="00342BEA">
      <w:r>
        <w:t> </w:t>
      </w:r>
      <w:r>
        <w:rPr>
          <w:rFonts w:hint="eastAsia"/>
        </w:rPr>
        <w:t>系统的访问控制技术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数据的完整性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数据与文件的加密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通信的安全性</w:t>
      </w:r>
      <w:r>
        <w:rPr>
          <w:rFonts w:hint="eastAsia"/>
        </w:rPr>
        <w:t> </w:t>
      </w:r>
      <w:r>
        <w:t> </w:t>
      </w:r>
      <w:r>
        <w:rPr>
          <w:rFonts w:hint="eastAsia"/>
        </w:rPr>
        <w:t>系统的安全性设计</w:t>
      </w:r>
    </w:p>
    <w:sectPr w:rsidR="0034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A8"/>
    <w:rsid w:val="00073F0A"/>
    <w:rsid w:val="0007736F"/>
    <w:rsid w:val="00093C4F"/>
    <w:rsid w:val="002556F7"/>
    <w:rsid w:val="003169B7"/>
    <w:rsid w:val="00342BEA"/>
    <w:rsid w:val="00356E7C"/>
    <w:rsid w:val="0036096F"/>
    <w:rsid w:val="00377D05"/>
    <w:rsid w:val="0038600F"/>
    <w:rsid w:val="003A0A0C"/>
    <w:rsid w:val="003E63AA"/>
    <w:rsid w:val="00405846"/>
    <w:rsid w:val="004F5B8D"/>
    <w:rsid w:val="00547C0C"/>
    <w:rsid w:val="005902A8"/>
    <w:rsid w:val="00603192"/>
    <w:rsid w:val="00676E5E"/>
    <w:rsid w:val="00761FE8"/>
    <w:rsid w:val="00835E0D"/>
    <w:rsid w:val="0098730E"/>
    <w:rsid w:val="00A62405"/>
    <w:rsid w:val="00A72F80"/>
    <w:rsid w:val="00AC4CD1"/>
    <w:rsid w:val="00BC4DB3"/>
    <w:rsid w:val="00BE19F2"/>
    <w:rsid w:val="00C16851"/>
    <w:rsid w:val="00C30D29"/>
    <w:rsid w:val="00C33BCC"/>
    <w:rsid w:val="00E2639A"/>
    <w:rsid w:val="00E636D1"/>
    <w:rsid w:val="00E66E63"/>
    <w:rsid w:val="00ED78A1"/>
    <w:rsid w:val="00F0669C"/>
    <w:rsid w:val="00F62585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E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E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E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131</cp:revision>
  <dcterms:created xsi:type="dcterms:W3CDTF">2015-09-29T07:51:00Z</dcterms:created>
  <dcterms:modified xsi:type="dcterms:W3CDTF">2015-09-29T08:42:00Z</dcterms:modified>
</cp:coreProperties>
</file>