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3B" w:rsidRDefault="000D373B" w:rsidP="000D373B">
      <w:pPr>
        <w:pStyle w:val="123AltS"/>
        <w:tabs>
          <w:tab w:val="clear" w:pos="360"/>
          <w:tab w:val="num" w:pos="902"/>
        </w:tabs>
        <w:spacing w:before="156" w:after="156"/>
        <w:ind w:left="902" w:hanging="420"/>
        <w:rPr>
          <w:rFonts w:hint="eastAsia"/>
        </w:rPr>
      </w:pPr>
      <w:r w:rsidRPr="00836982">
        <w:rPr>
          <w:rFonts w:hint="eastAsia"/>
        </w:rPr>
        <w:t>PV</w:t>
      </w:r>
      <w:r w:rsidRPr="00836982">
        <w:rPr>
          <w:rFonts w:hint="eastAsia"/>
        </w:rPr>
        <w:t>操作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进程的同步与互斥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生产者和消费者问题</w:t>
      </w:r>
    </w:p>
    <w:p w:rsidR="000D373B" w:rsidRDefault="000D373B" w:rsidP="000D373B">
      <w:pPr>
        <w:pStyle w:val="AltZ"/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06D0BE9D" wp14:editId="112D3FC4">
            <wp:extent cx="5274310" cy="4628446"/>
            <wp:effectExtent l="0" t="0" r="2540" b="1270"/>
            <wp:docPr id="18" name="图片 18" descr="E:\download\e2ee3b92d8d9da46ec0ede507fe67232f157e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e2ee3b92d8d9da46ec0ede507fe67232f157e7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临界资源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3A5A98">
        <w:rPr>
          <w:rFonts w:hint="eastAsia"/>
        </w:rPr>
        <w:t>进程间需要互斥访问的共享资源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临界区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3A5A98">
        <w:rPr>
          <w:rFonts w:hint="eastAsia"/>
        </w:rPr>
        <w:t>每个进程中访问临界资源的代码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信号量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3A5A98">
        <w:rPr>
          <w:rFonts w:hint="eastAsia"/>
        </w:rPr>
        <w:t>是一种特殊的变量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P</w:t>
      </w:r>
      <w:r w:rsidRPr="00987CD1">
        <w:rPr>
          <w:rFonts w:hint="eastAsia"/>
        </w:rPr>
        <w:t>操作</w:t>
      </w:r>
      <w:r w:rsidRPr="00987CD1">
        <w:rPr>
          <w:rFonts w:hint="eastAsia"/>
        </w:rPr>
        <w:t>:s=s-1</w:t>
      </w:r>
      <w:r w:rsidRPr="00987CD1">
        <w:rPr>
          <w:rFonts w:hint="eastAsia"/>
        </w:rPr>
        <w:t>，若</w:t>
      </w:r>
      <w:r w:rsidRPr="00987CD1">
        <w:rPr>
          <w:rFonts w:hint="eastAsia"/>
        </w:rPr>
        <w:t>S&lt;0</w:t>
      </w:r>
      <w:r w:rsidRPr="00987CD1">
        <w:rPr>
          <w:rFonts w:hint="eastAsia"/>
        </w:rPr>
        <w:t>，进程暂停执行，进入等待队列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CF9FE3" wp14:editId="47359F81">
            <wp:extent cx="4708525" cy="2811145"/>
            <wp:effectExtent l="0" t="0" r="0" b="8255"/>
            <wp:docPr id="19" name="图片 19" descr="E:\download\982bafd3587118349cf969170aa83ec2cc779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982bafd3587118349cf969170aa83ec2cc7799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3A5A98">
        <w:rPr>
          <w:rFonts w:hint="eastAsia"/>
        </w:rPr>
        <w:t>占用资源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v</w:t>
      </w:r>
      <w:r w:rsidRPr="00987CD1">
        <w:rPr>
          <w:rFonts w:hint="eastAsia"/>
        </w:rPr>
        <w:t>操作</w:t>
      </w:r>
      <w:r w:rsidRPr="00987CD1">
        <w:rPr>
          <w:rFonts w:hint="eastAsia"/>
        </w:rPr>
        <w:t>:s=s+1</w:t>
      </w:r>
      <w:r w:rsidRPr="00987CD1">
        <w:rPr>
          <w:rFonts w:hint="eastAsia"/>
        </w:rPr>
        <w:t>，若</w:t>
      </w:r>
      <w:r w:rsidRPr="00987CD1">
        <w:rPr>
          <w:rFonts w:hint="eastAsia"/>
        </w:rPr>
        <w:t>S</w:t>
      </w:r>
      <w:proofErr w:type="gramStart"/>
      <w:r w:rsidRPr="00987CD1">
        <w:rPr>
          <w:rFonts w:hint="eastAsia"/>
        </w:rPr>
        <w:t>《</w:t>
      </w:r>
      <w:proofErr w:type="gramEnd"/>
      <w:r w:rsidRPr="00987CD1">
        <w:rPr>
          <w:rFonts w:hint="eastAsia"/>
        </w:rPr>
        <w:t>＝</w:t>
      </w:r>
      <w:r w:rsidRPr="00987CD1">
        <w:rPr>
          <w:rFonts w:hint="eastAsia"/>
        </w:rPr>
        <w:t>0</w:t>
      </w:r>
      <w:r w:rsidRPr="00987CD1">
        <w:rPr>
          <w:rFonts w:hint="eastAsia"/>
        </w:rPr>
        <w:t>，唤醒等待队列中的一个进程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58B21064" wp14:editId="422BB65A">
            <wp:extent cx="3698240" cy="2647950"/>
            <wp:effectExtent l="0" t="0" r="0" b="0"/>
            <wp:docPr id="20" name="图片 20" descr="E:\download\6eeeb234511eb3a25c9c8e38cdbf2224c658cc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6eeeb234511eb3a25c9c8e38cdbf2224c658ccd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 w:rsidRPr="003A5A98">
        <w:rPr>
          <w:rFonts w:hint="eastAsia"/>
        </w:rPr>
        <w:t>释放资源</w:t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PV</w:t>
      </w:r>
      <w:r w:rsidRPr="00987CD1">
        <w:rPr>
          <w:rFonts w:hint="eastAsia"/>
        </w:rPr>
        <w:t>操作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67FC82" wp14:editId="204ED2AE">
            <wp:extent cx="5274310" cy="2340569"/>
            <wp:effectExtent l="0" t="0" r="2540" b="3175"/>
            <wp:docPr id="21" name="图片 21" descr="E:\download\a8a03df6f1b4526dea0844bda167880dd488b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\a8a03df6f1b4526dea0844bda167880dd488b2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简单互斥控制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简单同步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生产－消费</w:t>
      </w:r>
    </w:p>
    <w:p w:rsidR="000D373B" w:rsidRDefault="000D373B" w:rsidP="000D373B">
      <w:pPr>
        <w:pStyle w:val="abcAltA"/>
        <w:numPr>
          <w:ilvl w:val="3"/>
          <w:numId w:val="1"/>
        </w:num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31869FC8" wp14:editId="14AC9520">
            <wp:extent cx="5274310" cy="2340569"/>
            <wp:effectExtent l="0" t="0" r="2540" b="3175"/>
            <wp:docPr id="22" name="图片 22" descr="E:\download\a8a03df6f1b4526dea0844bda167880dd488b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\a8a03df6f1b4526dea0844bda167880dd488b2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3B" w:rsidRDefault="000D373B" w:rsidP="000D373B">
      <w:pPr>
        <w:pStyle w:val="abcAltA"/>
        <w:numPr>
          <w:ilvl w:val="1"/>
          <w:numId w:val="1"/>
        </w:numPr>
        <w:spacing w:before="156" w:after="156"/>
        <w:rPr>
          <w:rFonts w:hint="eastAsia"/>
        </w:rPr>
      </w:pPr>
      <w:r w:rsidRPr="00987CD1">
        <w:rPr>
          <w:rFonts w:hint="eastAsia"/>
        </w:rPr>
        <w:t>关系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可并行执行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直接制约</w:t>
      </w:r>
    </w:p>
    <w:p w:rsidR="000D373B" w:rsidRDefault="000D373B" w:rsidP="000D373B">
      <w:pPr>
        <w:pStyle w:val="abcAltA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间接制约</w:t>
      </w:r>
      <w:bookmarkStart w:id="0" w:name="_GoBack"/>
      <w:bookmarkEnd w:id="0"/>
    </w:p>
    <w:p w:rsidR="009F4D3E" w:rsidRDefault="000D373B" w:rsidP="00B9345E">
      <w:pPr>
        <w:pStyle w:val="abcAltA"/>
        <w:numPr>
          <w:ilvl w:val="2"/>
          <w:numId w:val="1"/>
        </w:numPr>
        <w:spacing w:before="156" w:after="156"/>
      </w:pPr>
      <w:r w:rsidRPr="003A5A98">
        <w:rPr>
          <w:rFonts w:hint="eastAsia"/>
        </w:rPr>
        <w:t>可通过增加资源减缓制约</w:t>
      </w:r>
    </w:p>
    <w:sectPr w:rsidR="009F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EBA" w:rsidRDefault="00373EBA" w:rsidP="000D373B">
      <w:pPr>
        <w:spacing w:line="240" w:lineRule="auto"/>
      </w:pPr>
      <w:r>
        <w:separator/>
      </w:r>
    </w:p>
  </w:endnote>
  <w:endnote w:type="continuationSeparator" w:id="0">
    <w:p w:rsidR="00373EBA" w:rsidRDefault="00373EBA" w:rsidP="000D3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EBA" w:rsidRDefault="00373EBA" w:rsidP="000D373B">
      <w:pPr>
        <w:spacing w:line="240" w:lineRule="auto"/>
      </w:pPr>
      <w:r>
        <w:separator/>
      </w:r>
    </w:p>
  </w:footnote>
  <w:footnote w:type="continuationSeparator" w:id="0">
    <w:p w:rsidR="00373EBA" w:rsidRDefault="00373EBA" w:rsidP="000D3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61E"/>
    <w:multiLevelType w:val="hybridMultilevel"/>
    <w:tmpl w:val="1CBE2612"/>
    <w:lvl w:ilvl="0" w:tplc="6402003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795C00D4"/>
    <w:multiLevelType w:val="hybridMultilevel"/>
    <w:tmpl w:val="4FF2511A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2E"/>
    <w:rsid w:val="000D373B"/>
    <w:rsid w:val="002D5C2E"/>
    <w:rsid w:val="00373EBA"/>
    <w:rsid w:val="009F4D3E"/>
    <w:rsid w:val="00A874EF"/>
    <w:rsid w:val="00B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3B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3B"/>
    <w:rPr>
      <w:sz w:val="18"/>
      <w:szCs w:val="18"/>
    </w:rPr>
  </w:style>
  <w:style w:type="paragraph" w:customStyle="1" w:styleId="AltZ">
    <w:name w:val="正文格式（Alt+Z）"/>
    <w:basedOn w:val="a"/>
    <w:link w:val="AltZCharChar"/>
    <w:autoRedefine/>
    <w:rsid w:val="000D373B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0"/>
    <w:link w:val="AltZ"/>
    <w:rsid w:val="000D373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23AltS">
    <w:name w:val="序列1)2)3)（Alt+S）"/>
    <w:basedOn w:val="AltZ"/>
    <w:rsid w:val="000D373B"/>
    <w:pPr>
      <w:numPr>
        <w:numId w:val="2"/>
      </w:numPr>
      <w:tabs>
        <w:tab w:val="clear" w:pos="902"/>
        <w:tab w:val="num" w:pos="360"/>
      </w:tabs>
      <w:ind w:left="0" w:firstLine="482"/>
    </w:pPr>
  </w:style>
  <w:style w:type="paragraph" w:customStyle="1" w:styleId="abcAltA">
    <w:name w:val="序列a)b)c)（Alt+A）"/>
    <w:basedOn w:val="AltZ"/>
    <w:qFormat/>
    <w:rsid w:val="000D373B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D373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73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3B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3B"/>
    <w:rPr>
      <w:sz w:val="18"/>
      <w:szCs w:val="18"/>
    </w:rPr>
  </w:style>
  <w:style w:type="paragraph" w:customStyle="1" w:styleId="AltZ">
    <w:name w:val="正文格式（Alt+Z）"/>
    <w:basedOn w:val="a"/>
    <w:link w:val="AltZCharChar"/>
    <w:autoRedefine/>
    <w:rsid w:val="000D373B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0"/>
    <w:link w:val="AltZ"/>
    <w:rsid w:val="000D373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23AltS">
    <w:name w:val="序列1)2)3)（Alt+S）"/>
    <w:basedOn w:val="AltZ"/>
    <w:rsid w:val="000D373B"/>
    <w:pPr>
      <w:numPr>
        <w:numId w:val="2"/>
      </w:numPr>
      <w:tabs>
        <w:tab w:val="clear" w:pos="902"/>
        <w:tab w:val="num" w:pos="360"/>
      </w:tabs>
      <w:ind w:left="0" w:firstLine="482"/>
    </w:pPr>
  </w:style>
  <w:style w:type="paragraph" w:customStyle="1" w:styleId="abcAltA">
    <w:name w:val="序列a)b)c)（Alt+A）"/>
    <w:basedOn w:val="AltZ"/>
    <w:qFormat/>
    <w:rsid w:val="000D373B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D373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73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2018-10-25T23:56:00Z</dcterms:created>
  <dcterms:modified xsi:type="dcterms:W3CDTF">2018-10-25T23:56:00Z</dcterms:modified>
</cp:coreProperties>
</file>