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BE" w14:textId="6950FDF7" w:rsidR="006673F8" w:rsidRPr="0044164E" w:rsidRDefault="00BE77F5" w:rsidP="0044164E">
      <w:r>
        <w:t xml:space="preserve">Describe when you should use a relational database and why. Describe when you should use a non-relational database and why. In which scenarios should you use one vs the other? Give at least two examples of each. </w:t>
      </w:r>
    </w:p>
    <w:sectPr w:rsidR="006673F8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44164E"/>
    <w:rsid w:val="006673F8"/>
    <w:rsid w:val="006B29EE"/>
    <w:rsid w:val="007F0E2A"/>
    <w:rsid w:val="007F2D67"/>
    <w:rsid w:val="00BE77F5"/>
    <w:rsid w:val="00B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4</cp:revision>
  <dcterms:created xsi:type="dcterms:W3CDTF">2023-07-02T15:34:00Z</dcterms:created>
  <dcterms:modified xsi:type="dcterms:W3CDTF">2023-07-08T23:54:00Z</dcterms:modified>
</cp:coreProperties>
</file>