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45699C" w:rsidP="0045699C">
      <w:pPr>
        <w:jc w:val="center"/>
        <w:rPr>
          <w:rFonts w:cstheme="minorHAnsi"/>
          <w:b/>
          <w:sz w:val="28"/>
          <w:szCs w:val="28"/>
        </w:rPr>
      </w:pPr>
      <w:r w:rsidRPr="00C24136">
        <w:rPr>
          <w:rFonts w:cstheme="minorHAnsi"/>
          <w:b/>
          <w:sz w:val="28"/>
          <w:szCs w:val="28"/>
        </w:rPr>
        <w:t xml:space="preserve">Teensy GPS Shield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Pr="00C24136">
        <w:rPr>
          <w:rFonts w:cstheme="minorHAnsi"/>
        </w:rPr>
        <w:t>“Teensy GPS Shield”.  It will explain the purpose, functionality and system constraints necessary for the software development team to develop the initial software libraries</w:t>
      </w:r>
      <w:r w:rsidR="00E05447" w:rsidRPr="00C24136">
        <w:rPr>
          <w:rFonts w:cstheme="minorHAnsi"/>
        </w:rPr>
        <w:t xml:space="preserve"> necessary for the Teensy GPS Shield to be fully functional.</w:t>
      </w:r>
    </w:p>
    <w:p w:rsidR="003E7288" w:rsidRPr="00C24136" w:rsidRDefault="003E7288" w:rsidP="003E7288">
      <w:pPr>
        <w:rPr>
          <w:rFonts w:cstheme="minorHAnsi"/>
          <w:b/>
        </w:rPr>
      </w:pPr>
      <w:r w:rsidRPr="00C24136">
        <w:rPr>
          <w:rFonts w:cstheme="minorHAnsi"/>
          <w:b/>
        </w:rPr>
        <w:t>Scope</w:t>
      </w:r>
    </w:p>
    <w:p w:rsidR="00B44955" w:rsidRPr="00C24136" w:rsidRDefault="00B13587" w:rsidP="00B13587">
      <w:pPr>
        <w:rPr>
          <w:rFonts w:cstheme="minorHAnsi"/>
        </w:rPr>
      </w:pPr>
      <w:r w:rsidRPr="00C24136">
        <w:rPr>
          <w:rFonts w:cstheme="minorHAnsi"/>
        </w:rPr>
        <w:t xml:space="preserve">The “Teensy GPS Shield”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The Teensy GPS data logger shall read the SD card and use the configuration file called “</w:t>
      </w:r>
      <w:proofErr w:type="spellStart"/>
      <w:r w:rsidRPr="00C24136">
        <w:rPr>
          <w:rFonts w:cstheme="minorHAnsi"/>
        </w:rPr>
        <w:t>config.</w:t>
      </w:r>
      <w:r w:rsidR="00EC0B6B" w:rsidRPr="00C24136">
        <w:rPr>
          <w:rFonts w:cstheme="minorHAnsi"/>
        </w:rPr>
        <w:t>json</w:t>
      </w:r>
      <w:proofErr w:type="spellEnd"/>
      <w:r w:rsidRPr="00C24136">
        <w:rPr>
          <w:rFonts w:cstheme="minorHAnsi"/>
        </w:rPr>
        <w:t>” to configur</w:t>
      </w:r>
      <w:r w:rsidR="005B2F5D" w:rsidRPr="00C24136">
        <w:rPr>
          <w:rFonts w:cstheme="minorHAnsi"/>
        </w:rPr>
        <w:t xml:space="preserve">e the data logging parameters.  </w:t>
      </w:r>
      <w:r w:rsidR="00EC0B6B" w:rsidRPr="00C24136">
        <w:rPr>
          <w:rFonts w:cstheme="minorHAnsi"/>
        </w:rPr>
        <w:t xml:space="preserve">The </w:t>
      </w:r>
      <w:proofErr w:type="spellStart"/>
      <w:r w:rsidR="00EC0B6B" w:rsidRPr="00C24136">
        <w:rPr>
          <w:rFonts w:cstheme="minorHAnsi"/>
        </w:rPr>
        <w:t>config.json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subset will be defined the </w:t>
      </w:r>
      <w:proofErr w:type="spellStart"/>
      <w:r>
        <w:rPr>
          <w:rFonts w:cstheme="minorHAnsi"/>
        </w:rPr>
        <w:t>config.json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lastRenderedPageBreak/>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0" w:name="idp49784464"/>
      <w:bookmarkEnd w:id="0"/>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timestamp error (%f, seconds, </w:t>
            </w:r>
            <w:proofErr w:type="gramStart"/>
            <w:r w:rsidRPr="00050EED">
              <w:rPr>
                <w:rFonts w:eastAsia="Times New Roman" w:cstheme="minorHAnsi"/>
                <w:sz w:val="24"/>
                <w:szCs w:val="24"/>
              </w:rPr>
              <w:t>95</w:t>
            </w:r>
            <w:proofErr w:type="gramEnd"/>
            <w:r w:rsidRPr="00050EED">
              <w:rPr>
                <w:rFonts w:eastAsia="Times New Roman" w:cstheme="minorHAnsi"/>
                <w:sz w:val="24"/>
                <w:szCs w:val="24"/>
              </w:rPr>
              <w:t>% confidence). Present if time is present.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vertical error in meters, 95% confidence. Present if mode is </w:t>
            </w:r>
            <w:r>
              <w:rPr>
                <w:rFonts w:eastAsia="Times New Roman" w:cstheme="minorHAnsi"/>
                <w:sz w:val="24"/>
                <w:szCs w:val="24"/>
              </w:rPr>
              <w:t xml:space="preserve">2 or </w:t>
            </w:r>
            <w:r w:rsidRPr="00050EED">
              <w:rPr>
                <w:rFonts w:eastAsia="Times New Roman" w:cstheme="minorHAnsi"/>
                <w:sz w:val="24"/>
                <w:szCs w:val="24"/>
              </w:rPr>
              <w:t>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 (positive) or sink (negative) rate,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Direction error estimate in degrees,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006C30" w:rsidP="00050EED">
            <w:pPr>
              <w:spacing w:after="0" w:line="240" w:lineRule="auto"/>
              <w:rPr>
                <w:rFonts w:eastAsia="Times New Roman" w:cstheme="minorHAnsi"/>
                <w:sz w:val="24"/>
                <w:szCs w:val="24"/>
              </w:rPr>
            </w:pPr>
            <w:r>
              <w:rPr>
                <w:rFonts w:eastAsia="Times New Roman" w:cstheme="minorHAnsi"/>
                <w:sz w:val="24"/>
                <w:szCs w:val="24"/>
              </w:rPr>
              <w:t>Speed error esti</w:t>
            </w:r>
            <w:r w:rsidR="002071D4" w:rsidRPr="00050EED">
              <w:rPr>
                <w:rFonts w:eastAsia="Times New Roman" w:cstheme="minorHAnsi"/>
                <w:sz w:val="24"/>
                <w:szCs w:val="24"/>
              </w:rPr>
              <w:t>mate in meters/sec,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Climb/sink error estimate in meters/sec, 95% confidence.</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1" w:name="idp50873488"/>
      <w:bookmarkEnd w:id="1"/>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877"/>
        <w:gridCol w:w="9594"/>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lastRenderedPageBreak/>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bl>
    <w:p w:rsidR="006D5032" w:rsidRDefault="006D5032" w:rsidP="006D5032">
      <w:pPr>
        <w:spacing w:after="0" w:line="240" w:lineRule="auto"/>
        <w:rPr>
          <w:rFonts w:ascii="Times New Roman" w:eastAsia="Times New Roman" w:hAnsi="Times New Roman" w:cs="Times New Roman"/>
          <w:sz w:val="24"/>
          <w:szCs w:val="24"/>
        </w:rPr>
      </w:pPr>
    </w:p>
    <w:p w:rsidR="006D5032" w:rsidRDefault="006D5032" w:rsidP="006D5032">
      <w:pPr>
        <w:spacing w:after="0" w:line="240" w:lineRule="auto"/>
        <w:rPr>
          <w:rFonts w:ascii="Times New Roman" w:eastAsia="Times New Roman" w:hAnsi="Times New Roman" w:cs="Times New Roman"/>
          <w:sz w:val="24"/>
          <w:szCs w:val="24"/>
        </w:rPr>
      </w:pPr>
    </w:p>
    <w:p w:rsidR="006D5032" w:rsidRPr="00C24136" w:rsidRDefault="006D5032" w:rsidP="006D50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CNF</w:t>
      </w:r>
    </w:p>
    <w:p w:rsidR="006D5032" w:rsidRPr="006D5032" w:rsidRDefault="006D5032" w:rsidP="006D503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057297" w:rsidRPr="00C24136" w:rsidRDefault="00057297" w:rsidP="0005729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785"/>
        <w:gridCol w:w="957"/>
        <w:gridCol w:w="877"/>
        <w:gridCol w:w="9741"/>
      </w:tblGrid>
      <w:tr w:rsidR="00075ABA" w:rsidRPr="00C24136" w:rsidTr="0006357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075ABA"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6D5032"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bookmarkStart w:id="2" w:name="_GoBack"/>
            <w:bookmarkEnd w:id="2"/>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572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sidR="00075ABA">
              <w:rPr>
                <w:rFonts w:ascii="Times New Roman" w:eastAsia="Times New Roman" w:hAnsi="Times New Roman" w:cs="Times New Roman"/>
                <w:sz w:val="24"/>
                <w:szCs w:val="24"/>
              </w:rPr>
              <w:t xml:space="preserve"> for Venus838 configuration</w:t>
            </w:r>
          </w:p>
        </w:tc>
      </w:tr>
      <w:tr w:rsidR="00D87363"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87363" w:rsidRDefault="00D87363" w:rsidP="00D8736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87363" w:rsidRPr="00C24136" w:rsidRDefault="000A176B"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87363" w:rsidRPr="00C24136" w:rsidRDefault="00D87363"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87363" w:rsidRPr="00C24136" w:rsidRDefault="00D87363" w:rsidP="006D5032">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D87363"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87363" w:rsidRDefault="00D87363" w:rsidP="0006357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87363" w:rsidRPr="00C24136" w:rsidRDefault="000A176B"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87363" w:rsidRPr="00C24136" w:rsidRDefault="00D87363"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87363" w:rsidRPr="00C24136" w:rsidRDefault="00D87363" w:rsidP="006D5032">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075ABA"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EF6FB6"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6D5032">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sidR="006D5032">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1=trigger (continuous data logging will begin once trigger point is reached)</w:t>
            </w:r>
            <w:r w:rsidRPr="00C24136">
              <w:rPr>
                <w:rFonts w:eastAsia="Times New Roman" w:cstheme="minorHAnsi"/>
                <w:color w:val="000000"/>
              </w:rPr>
              <w:br/>
            </w:r>
            <w:r w:rsidRPr="00C24136">
              <w:rPr>
                <w:rFonts w:eastAsia="Times New Roman" w:cstheme="minorHAnsi"/>
                <w:color w:val="000000"/>
              </w:rPr>
              <w:lastRenderedPageBreak/>
              <w:t>2=interval (logging only occurs within interval that has been defined)</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trig</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75AB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Data trigger types to enable data logging when an event occurs</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t>2: altitude</w:t>
            </w:r>
            <w:r w:rsidRPr="00C24136">
              <w:rPr>
                <w:rFonts w:eastAsia="Times New Roman" w:cstheme="minorHAnsi"/>
                <w:color w:val="000000"/>
              </w:rPr>
              <w:br/>
              <w:t xml:space="preserve">3: speed over ground </w:t>
            </w:r>
            <w:r>
              <w:rPr>
                <w:rFonts w:eastAsia="Times New Roman" w:cstheme="minorHAnsi"/>
                <w:color w:val="000000"/>
              </w:rPr>
              <w:t>(meters per second)</w:t>
            </w:r>
            <w:r w:rsidRPr="00C24136">
              <w:rPr>
                <w:rFonts w:eastAsia="Times New Roman" w:cstheme="minorHAnsi"/>
                <w:color w:val="000000"/>
              </w:rPr>
              <w:br/>
              <w:t>4: UTC Time</w:t>
            </w:r>
            <w:r w:rsidRPr="00C24136">
              <w:rPr>
                <w:rFonts w:eastAsia="Times New Roman" w:cstheme="minorHAnsi"/>
                <w:color w:val="000000"/>
              </w:rPr>
              <w:br/>
              <w:t>5: UTC Date</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75ABA">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Trigger value used for triggered logging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The type of interval to enable data logging</w:t>
            </w:r>
            <w:r w:rsidRPr="00C24136">
              <w:rPr>
                <w:rFonts w:eastAsia="Times New Roman" w:cstheme="minorHAnsi"/>
                <w:color w:val="000000"/>
              </w:rPr>
              <w:br/>
              <w:t>0: min/max time passed from valid fix (seconds)</w:t>
            </w:r>
            <w:r w:rsidRPr="00C24136">
              <w:rPr>
                <w:rFonts w:eastAsia="Times New Roman" w:cstheme="minorHAnsi"/>
                <w:color w:val="000000"/>
              </w:rPr>
              <w:br/>
              <w:t>1: min/max distance from valid fix (meters)</w:t>
            </w:r>
            <w:r w:rsidRPr="00C24136">
              <w:rPr>
                <w:rFonts w:eastAsia="Times New Roman" w:cstheme="minorHAnsi"/>
                <w:color w:val="000000"/>
              </w:rPr>
              <w:br/>
              <w:t>2: min/max speed over ground (KPH)</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power on)</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power on)</w:t>
            </w:r>
          </w:p>
        </w:tc>
      </w:tr>
    </w:tbl>
    <w:p w:rsidR="00057297" w:rsidRDefault="00057297" w:rsidP="00B45E30">
      <w:pPr>
        <w:rPr>
          <w:rFonts w:cstheme="minorHAnsi"/>
        </w:rPr>
      </w:pPr>
    </w:p>
    <w:p w:rsidR="00B45E30" w:rsidRDefault="00B45E30" w:rsidP="00B45E30">
      <w:pPr>
        <w:rPr>
          <w:rFonts w:cstheme="minorHAnsi"/>
        </w:rPr>
      </w:pPr>
      <w:r>
        <w:rPr>
          <w:rFonts w:cstheme="minorHAnsi"/>
        </w:rPr>
        <w:t xml:space="preserve">The following is an example of a </w:t>
      </w:r>
      <w:proofErr w:type="spellStart"/>
      <w:r>
        <w:rPr>
          <w:rFonts w:cstheme="minorHAnsi"/>
        </w:rPr>
        <w:t>config.json</w:t>
      </w:r>
      <w:proofErr w:type="spellEnd"/>
      <w:r>
        <w:rPr>
          <w:rFonts w:cstheme="minorHAnsi"/>
        </w:rPr>
        <w:t xml:space="preserve"> file that will be read by the Teensy GPS Shield.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2528E4" w:rsidRPr="002528E4" w:rsidRDefault="002528E4" w:rsidP="002528E4">
      <w:pPr>
        <w:rPr>
          <w:rFonts w:cstheme="minorHAnsi"/>
        </w:rPr>
      </w:pPr>
      <w:r w:rsidRPr="002528E4">
        <w:rPr>
          <w:rFonts w:cstheme="minorHAnsi"/>
        </w:rPr>
        <w:t>{"class":"TPV","device":"true","mode":"true","time":"true","ept":"false","lat":"true","lon":"true","alt":"true","epx":"false","epy":"false","epv":"false","track":"true","speed":"true","climb":"false","epd":"false","eps":"false","epc":"false"}</w:t>
      </w:r>
    </w:p>
    <w:p w:rsidR="002528E4" w:rsidRPr="002528E4" w:rsidRDefault="002528E4" w:rsidP="002528E4">
      <w:pPr>
        <w:rPr>
          <w:rFonts w:cstheme="minorHAnsi"/>
        </w:rPr>
      </w:pPr>
      <w:r w:rsidRPr="002528E4">
        <w:rPr>
          <w:rFonts w:cstheme="minorHAnsi"/>
        </w:rPr>
        <w:t>{"class":"ATT","device":"true","time":"true","heading":"true","pitch":"true","yaw":"true","roll":"true","dip":"false","mag_len":"false","mag_x":"false","mag_y":"false","mag_z":"false","acc_len":"false","acc_x":"true","acc_y":"true","acc_z":"true","gyro_x":"false","gyro_y":"false"}</w:t>
      </w:r>
    </w:p>
    <w:p w:rsidR="002528E4" w:rsidRDefault="000A5BFA" w:rsidP="002528E4">
      <w:pPr>
        <w:rPr>
          <w:rFonts w:cstheme="minorHAnsi"/>
        </w:rPr>
      </w:pPr>
      <w:r>
        <w:rPr>
          <w:rFonts w:cstheme="minorHAnsi"/>
        </w:rPr>
        <w:t>{"class":"CNF"</w:t>
      </w:r>
      <w:r w:rsidR="002528E4" w:rsidRPr="002528E4">
        <w:rPr>
          <w:rFonts w:cstheme="minorHAnsi"/>
        </w:rPr>
        <w:t>,</w:t>
      </w:r>
      <w:r w:rsidR="006D5032" w:rsidRPr="002528E4">
        <w:rPr>
          <w:rFonts w:cstheme="minorHAnsi"/>
        </w:rPr>
        <w:t>"</w:t>
      </w:r>
      <w:r w:rsidR="000A176B">
        <w:rPr>
          <w:rFonts w:cstheme="minorHAnsi"/>
        </w:rPr>
        <w:t>log_en</w:t>
      </w:r>
      <w:r w:rsidR="006D5032" w:rsidRPr="002528E4">
        <w:rPr>
          <w:rFonts w:cstheme="minorHAnsi"/>
        </w:rPr>
        <w:t>"</w:t>
      </w:r>
      <w:r w:rsidR="000A176B">
        <w:rPr>
          <w:rFonts w:cstheme="minorHAnsi"/>
        </w:rPr>
        <w:t>:</w:t>
      </w:r>
      <w:r w:rsidR="006D5032" w:rsidRPr="002528E4">
        <w:rPr>
          <w:rFonts w:cstheme="minorHAnsi"/>
        </w:rPr>
        <w:t>"</w:t>
      </w:r>
      <w:r w:rsidR="000A176B">
        <w:rPr>
          <w:rFonts w:cstheme="minorHAnsi"/>
        </w:rPr>
        <w:t>1</w:t>
      </w:r>
      <w:r w:rsidR="006D5032" w:rsidRPr="002528E4">
        <w:rPr>
          <w:rFonts w:cstheme="minorHAnsi"/>
        </w:rPr>
        <w:t>"</w:t>
      </w:r>
      <w:r w:rsidR="000A176B">
        <w:rPr>
          <w:rFonts w:cstheme="minorHAnsi"/>
        </w:rPr>
        <w:t>,</w:t>
      </w:r>
      <w:r w:rsidR="006D5032" w:rsidRPr="002528E4">
        <w:rPr>
          <w:rFonts w:cstheme="minorHAnsi"/>
        </w:rPr>
        <w:t>"</w:t>
      </w:r>
      <w:r w:rsidR="000A176B">
        <w:rPr>
          <w:rFonts w:cstheme="minorHAnsi"/>
        </w:rPr>
        <w:t>can_en</w:t>
      </w:r>
      <w:r w:rsidR="006D5032" w:rsidRPr="002528E4">
        <w:rPr>
          <w:rFonts w:cstheme="minorHAnsi"/>
        </w:rPr>
        <w:t>"</w:t>
      </w:r>
      <w:r w:rsidR="000A176B">
        <w:rPr>
          <w:rFonts w:cstheme="minorHAnsi"/>
        </w:rPr>
        <w:t>:</w:t>
      </w:r>
      <w:r w:rsidR="006D5032" w:rsidRPr="002528E4">
        <w:rPr>
          <w:rFonts w:cstheme="minorHAnsi"/>
        </w:rPr>
        <w:t>"</w:t>
      </w:r>
      <w:r w:rsidR="000A176B">
        <w:rPr>
          <w:rFonts w:cstheme="minorHAnsi"/>
        </w:rPr>
        <w:t>1</w:t>
      </w:r>
      <w:r w:rsidR="006D5032" w:rsidRPr="002528E4">
        <w:rPr>
          <w:rFonts w:cstheme="minorHAnsi"/>
        </w:rPr>
        <w:t>"</w:t>
      </w:r>
      <w:r w:rsidR="000A176B">
        <w:rPr>
          <w:rFonts w:cstheme="minorHAnsi"/>
        </w:rPr>
        <w:t>,</w:t>
      </w:r>
      <w:r w:rsidR="002528E4" w:rsidRPr="002528E4">
        <w:rPr>
          <w:rFonts w:cstheme="minorHAnsi"/>
        </w:rPr>
        <w:t>"rate":"50","size":"10","type":"0","trig":"","trigv":"","intv":"","min":"","max":""}</w:t>
      </w:r>
    </w:p>
    <w:p w:rsidR="00BF0423" w:rsidRDefault="00F87760" w:rsidP="002528E4">
      <w:pPr>
        <w:rPr>
          <w:rFonts w:cstheme="minorHAnsi"/>
        </w:rPr>
      </w:pPr>
      <w:r>
        <w:rPr>
          <w:rFonts w:cstheme="minorHAnsi"/>
        </w:rPr>
        <w:t xml:space="preserve">Once the </w:t>
      </w:r>
      <w:proofErr w:type="spellStart"/>
      <w:r>
        <w:rPr>
          <w:rFonts w:cstheme="minorHAnsi"/>
        </w:rPr>
        <w:t>config.json</w:t>
      </w:r>
      <w:proofErr w:type="spellEnd"/>
      <w:r>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xml:space="preserve">, TPV parameters being logged, ATT class and the ATT parameters being logged.  If there are parameters flagged “false” in the </w:t>
      </w:r>
      <w:proofErr w:type="spellStart"/>
      <w:r w:rsidR="000629D2">
        <w:rPr>
          <w:rFonts w:cstheme="minorHAnsi"/>
        </w:rPr>
        <w:t>config</w:t>
      </w:r>
      <w:proofErr w:type="spellEnd"/>
      <w:r w:rsidR="000629D2">
        <w:rPr>
          <w:rFonts w:cstheme="minorHAnsi"/>
        </w:rPr>
        <w:t xml:space="preserve"> </w:t>
      </w:r>
      <w:proofErr w:type="spellStart"/>
      <w:r w:rsidR="000629D2">
        <w:rPr>
          <w:rFonts w:cstheme="minorHAnsi"/>
        </w:rPr>
        <w:t>json</w:t>
      </w:r>
      <w:proofErr w:type="spellEnd"/>
      <w:r w:rsidR="000629D2">
        <w:rPr>
          <w:rFonts w:cstheme="minorHAnsi"/>
        </w:rPr>
        <w:t xml:space="preserve"> file, these parameters will not </w:t>
      </w:r>
      <w:r w:rsidR="000629D2">
        <w:rPr>
          <w:rFonts w:cstheme="minorHAnsi"/>
        </w:rPr>
        <w:lastRenderedPageBreak/>
        <w:t xml:space="preserve">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0629D2" w:rsidP="00943208">
      <w:pPr>
        <w:rPr>
          <w:rFonts w:cstheme="minorHAnsi"/>
          <w:b/>
        </w:rPr>
      </w:pPr>
      <w:r>
        <w:rPr>
          <w:rFonts w:cstheme="minorHAnsi"/>
          <w:b/>
        </w:rPr>
        <w:t xml:space="preserve">Power </w:t>
      </w:r>
      <w:proofErr w:type="gramStart"/>
      <w:r>
        <w:rPr>
          <w:rFonts w:cstheme="minorHAnsi"/>
          <w:b/>
        </w:rPr>
        <w:t>On</w:t>
      </w:r>
      <w:proofErr w:type="gramEnd"/>
      <w:r>
        <w:rPr>
          <w:rFonts w:cstheme="minorHAnsi"/>
          <w:b/>
        </w:rPr>
        <w:t xml:space="preserve">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943208" w:rsidP="00943208">
      <w:pPr>
        <w:pStyle w:val="ListParagraph"/>
        <w:numPr>
          <w:ilvl w:val="0"/>
          <w:numId w:val="3"/>
        </w:numPr>
        <w:rPr>
          <w:rFonts w:cstheme="minorHAnsi"/>
        </w:rPr>
      </w:pPr>
      <w:r w:rsidRPr="00C24136">
        <w:rPr>
          <w:rFonts w:cstheme="minorHAnsi"/>
        </w:rPr>
        <w:t xml:space="preserve">No </w:t>
      </w:r>
      <w:proofErr w:type="spellStart"/>
      <w:r w:rsidRPr="00C24136">
        <w:rPr>
          <w:rFonts w:cstheme="minorHAnsi"/>
        </w:rPr>
        <w:t>config.json</w:t>
      </w:r>
      <w:proofErr w:type="spellEnd"/>
      <w:r w:rsidRPr="00C24136">
        <w:rPr>
          <w:rFonts w:cstheme="minorHAnsi"/>
        </w:rPr>
        <w:t xml:space="preserve"> file found:  If the data logger cannot find the </w:t>
      </w:r>
      <w:proofErr w:type="spellStart"/>
      <w:r w:rsidRPr="00C24136">
        <w:rPr>
          <w:rFonts w:cstheme="minorHAnsi"/>
        </w:rPr>
        <w:t>config.json</w:t>
      </w:r>
      <w:proofErr w:type="spellEnd"/>
      <w:r w:rsidRPr="00C24136">
        <w:rPr>
          <w:rFonts w:cstheme="minorHAnsi"/>
        </w:rPr>
        <w:t xml:space="preserve"> file then it will create a </w:t>
      </w:r>
      <w:proofErr w:type="spellStart"/>
      <w:r w:rsidRPr="00C24136">
        <w:rPr>
          <w:rFonts w:cstheme="minorHAnsi"/>
        </w:rPr>
        <w:t>config.json</w:t>
      </w:r>
      <w:proofErr w:type="spellEnd"/>
      <w:r w:rsidRPr="00C24136">
        <w:rPr>
          <w:rFonts w:cstheme="minorHAnsi"/>
        </w:rPr>
        <w:t xml:space="preserve"> file based on the existing EEPROM configuration settings.  This means that if you have been using the data logger and you insert a newly formatted </w:t>
      </w:r>
      <w:proofErr w:type="spellStart"/>
      <w:r w:rsidRPr="00C24136">
        <w:rPr>
          <w:rFonts w:cstheme="minorHAnsi"/>
        </w:rPr>
        <w:t>microSD</w:t>
      </w:r>
      <w:proofErr w:type="spellEnd"/>
      <w:r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logger will look for a </w:t>
      </w:r>
      <w:proofErr w:type="spellStart"/>
      <w:r w:rsidRPr="00C24136">
        <w:rPr>
          <w:rFonts w:cstheme="minorHAnsi"/>
        </w:rPr>
        <w:t>config.json</w:t>
      </w:r>
      <w:proofErr w:type="spellEnd"/>
      <w:r w:rsidRPr="00C24136">
        <w:rPr>
          <w:rFonts w:cstheme="minorHAnsi"/>
        </w:rPr>
        <w:t xml:space="preserve"> file (capitalization is not important).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SD card is full, then data will no longer be written to the SD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10094893"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 update rate from the </w:t>
      </w:r>
      <w:proofErr w:type="spellStart"/>
      <w:r w:rsidR="00AF123A">
        <w:rPr>
          <w:rFonts w:cstheme="minorHAnsi"/>
        </w:rPr>
        <w:t>config.json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lastRenderedPageBreak/>
        <w:t xml:space="preserve">If there is no </w:t>
      </w:r>
      <w:proofErr w:type="spellStart"/>
      <w:r w:rsidRPr="00C24136">
        <w:rPr>
          <w:rFonts w:cstheme="minorHAnsi"/>
        </w:rPr>
        <w:t>MicroSD</w:t>
      </w:r>
      <w:proofErr w:type="spellEnd"/>
      <w:r w:rsidRPr="00C24136">
        <w:rPr>
          <w:rFonts w:cstheme="minorHAnsi"/>
        </w:rPr>
        <w:t xml:space="preserve"> card or there is </w:t>
      </w:r>
      <w:r w:rsidR="00AF123A">
        <w:rPr>
          <w:rFonts w:cstheme="minorHAnsi"/>
        </w:rPr>
        <w:t xml:space="preserve">an error reading the </w:t>
      </w:r>
      <w:proofErr w:type="spellStart"/>
      <w:r w:rsidR="00AF123A">
        <w:rPr>
          <w:rFonts w:cstheme="minorHAnsi"/>
        </w:rPr>
        <w:t>config.json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071D4">
        <w:rPr>
          <w:rFonts w:cstheme="minorHAnsi"/>
        </w:rPr>
        <w:t>oSD</w:t>
      </w:r>
      <w:proofErr w:type="spellEnd"/>
      <w:r w:rsidR="002071D4">
        <w:rPr>
          <w:rFonts w:cstheme="minorHAnsi"/>
        </w:rPr>
        <w:t xml:space="preserve"> card based on the </w:t>
      </w:r>
      <w:proofErr w:type="spellStart"/>
      <w:r w:rsidR="002071D4">
        <w:rPr>
          <w:rFonts w:cstheme="minorHAnsi"/>
        </w:rPr>
        <w:t>config.json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071D4">
        <w:rPr>
          <w:rFonts w:cstheme="minorHAnsi"/>
        </w:rPr>
        <w:t xml:space="preserve">ill be defined in the </w:t>
      </w:r>
      <w:proofErr w:type="spellStart"/>
      <w:r w:rsidR="002071D4">
        <w:rPr>
          <w:rFonts w:cstheme="minorHAnsi"/>
        </w:rPr>
        <w:t>config.json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AD70C8" w:rsidRPr="00C24136" w:rsidRDefault="00F5747B" w:rsidP="00AD70C8">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97710D">
        <w:rPr>
          <w:rFonts w:cstheme="minorHAnsi"/>
        </w:rPr>
        <w:t xml:space="preserve"> it is defined in the </w:t>
      </w:r>
      <w:proofErr w:type="spellStart"/>
      <w:r w:rsidR="0097710D">
        <w:rPr>
          <w:rFonts w:cstheme="minorHAnsi"/>
        </w:rPr>
        <w:t>config.json</w:t>
      </w:r>
      <w:proofErr w:type="spellEnd"/>
      <w:r w:rsidRPr="00C24136">
        <w:rPr>
          <w:rFonts w:cstheme="minorHAnsi"/>
        </w:rPr>
        <w:t xml:space="preserve"> file.</w:t>
      </w:r>
    </w:p>
    <w:p w:rsidR="008A5F63" w:rsidRPr="00C24136" w:rsidRDefault="008A5F63" w:rsidP="00D64767">
      <w:pPr>
        <w:pStyle w:val="ListParagraph"/>
        <w:ind w:left="1440"/>
        <w:rPr>
          <w:rFonts w:cstheme="minorHAnsi"/>
        </w:rPr>
      </w:pPr>
    </w:p>
    <w:sectPr w:rsidR="008A5F63" w:rsidRPr="00C24136"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65B3"/>
    <w:rsid w:val="000C2F64"/>
    <w:rsid w:val="001E4CB9"/>
    <w:rsid w:val="002071D4"/>
    <w:rsid w:val="0023600D"/>
    <w:rsid w:val="002528E4"/>
    <w:rsid w:val="00267CB2"/>
    <w:rsid w:val="002E33FB"/>
    <w:rsid w:val="002E7741"/>
    <w:rsid w:val="0031085C"/>
    <w:rsid w:val="00315D89"/>
    <w:rsid w:val="00324F43"/>
    <w:rsid w:val="003638F9"/>
    <w:rsid w:val="003A7619"/>
    <w:rsid w:val="003E7288"/>
    <w:rsid w:val="003F07C6"/>
    <w:rsid w:val="00402DD7"/>
    <w:rsid w:val="00407EA3"/>
    <w:rsid w:val="00426F32"/>
    <w:rsid w:val="00454FFF"/>
    <w:rsid w:val="0045699C"/>
    <w:rsid w:val="00472E56"/>
    <w:rsid w:val="004C7880"/>
    <w:rsid w:val="004F6DF6"/>
    <w:rsid w:val="005516F0"/>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3070"/>
    <w:rsid w:val="008A5F63"/>
    <w:rsid w:val="008E36B6"/>
    <w:rsid w:val="00943208"/>
    <w:rsid w:val="0097710D"/>
    <w:rsid w:val="00990F33"/>
    <w:rsid w:val="009B1192"/>
    <w:rsid w:val="009B289A"/>
    <w:rsid w:val="009E2A1D"/>
    <w:rsid w:val="00A01B2B"/>
    <w:rsid w:val="00A166CB"/>
    <w:rsid w:val="00A31FE3"/>
    <w:rsid w:val="00A52202"/>
    <w:rsid w:val="00A9397C"/>
    <w:rsid w:val="00AD70C8"/>
    <w:rsid w:val="00AF123A"/>
    <w:rsid w:val="00AF430D"/>
    <w:rsid w:val="00B13587"/>
    <w:rsid w:val="00B44955"/>
    <w:rsid w:val="00B45E30"/>
    <w:rsid w:val="00BB6091"/>
    <w:rsid w:val="00BF0423"/>
    <w:rsid w:val="00C02EE8"/>
    <w:rsid w:val="00C21B38"/>
    <w:rsid w:val="00C24136"/>
    <w:rsid w:val="00C67098"/>
    <w:rsid w:val="00CA5C5B"/>
    <w:rsid w:val="00CC02F9"/>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6257-C460-4055-B49F-F860DE52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9</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59</cp:revision>
  <dcterms:created xsi:type="dcterms:W3CDTF">2015-09-17T06:25:00Z</dcterms:created>
  <dcterms:modified xsi:type="dcterms:W3CDTF">2015-11-27T10:02:00Z</dcterms:modified>
</cp:coreProperties>
</file>