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73D3B0" w14:textId="77777777" w:rsidR="00AF45B5" w:rsidRPr="00523F04" w:rsidRDefault="00AF45B5" w:rsidP="00AF45B5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23F04">
        <w:rPr>
          <w:rFonts w:ascii="Times New Roman" w:hAnsi="Times New Roman" w:cs="Times New Roman"/>
          <w:b/>
          <w:sz w:val="32"/>
          <w:szCs w:val="32"/>
        </w:rPr>
        <w:t>Pandit Deendayal Petroleum University</w:t>
      </w:r>
    </w:p>
    <w:p w14:paraId="2C8CD457" w14:textId="77777777" w:rsidR="00AF45B5" w:rsidRPr="00523F04" w:rsidRDefault="00AF45B5" w:rsidP="00AF45B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23F04">
        <w:rPr>
          <w:rFonts w:ascii="Times New Roman" w:hAnsi="Times New Roman" w:cs="Times New Roman"/>
          <w:b/>
          <w:sz w:val="28"/>
          <w:szCs w:val="28"/>
        </w:rPr>
        <w:t xml:space="preserve">Department of </w:t>
      </w:r>
      <w:r>
        <w:rPr>
          <w:rFonts w:ascii="Times New Roman" w:hAnsi="Times New Roman" w:cs="Times New Roman"/>
          <w:b/>
          <w:sz w:val="28"/>
          <w:szCs w:val="28"/>
        </w:rPr>
        <w:t>Physics</w:t>
      </w:r>
    </w:p>
    <w:p w14:paraId="31BAD96F" w14:textId="77777777" w:rsidR="00AF45B5" w:rsidRDefault="00AF45B5" w:rsidP="00AF45B5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8344A45" w14:textId="77777777" w:rsidR="006D2E61" w:rsidRDefault="006D2E61" w:rsidP="006D2E61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Email:</w:t>
      </w:r>
      <w:r w:rsidR="00961073" w:rsidRPr="00961073"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history="1">
        <w:r w:rsidR="00146109" w:rsidRPr="00A07E66">
          <w:rPr>
            <w:rStyle w:val="Hyperlink"/>
            <w:rFonts w:ascii="Times New Roman" w:hAnsi="Times New Roman" w:cs="Times New Roman"/>
            <w:sz w:val="24"/>
            <w:szCs w:val="24"/>
          </w:rPr>
          <w:t>iccmdp2021@gmail.com</w:t>
        </w:r>
      </w:hyperlink>
      <w:r w:rsidR="0014610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91215D4" w14:textId="77777777" w:rsidR="006D2E61" w:rsidRDefault="006D2E61" w:rsidP="006D2E61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Contact Number</w:t>
      </w:r>
      <w:r w:rsidRPr="00146109">
        <w:rPr>
          <w:rFonts w:ascii="Times New Roman" w:hAnsi="Times New Roman" w:cs="Times New Roman"/>
          <w:b/>
          <w:sz w:val="24"/>
          <w:szCs w:val="24"/>
        </w:rPr>
        <w:t xml:space="preserve">:  </w:t>
      </w:r>
      <w:r w:rsidRPr="00EA6094">
        <w:rPr>
          <w:rFonts w:ascii="Times New Roman" w:hAnsi="Times New Roman" w:cs="Times New Roman"/>
          <w:sz w:val="24"/>
        </w:rPr>
        <w:t>Abhishek Gor</w:t>
      </w:r>
      <w:r w:rsidR="00146109">
        <w:rPr>
          <w:rFonts w:ascii="Times New Roman" w:hAnsi="Times New Roman" w:cs="Times New Roman"/>
          <w:sz w:val="24"/>
        </w:rPr>
        <w:t xml:space="preserve"> - 9428100101</w:t>
      </w:r>
      <w:r>
        <w:rPr>
          <w:rFonts w:ascii="Times New Roman" w:hAnsi="Times New Roman" w:cs="Times New Roman"/>
          <w:sz w:val="24"/>
        </w:rPr>
        <w:t>, Brijesh Tripathi</w:t>
      </w:r>
      <w:r w:rsidR="00146109">
        <w:rPr>
          <w:rFonts w:ascii="Times New Roman" w:hAnsi="Times New Roman" w:cs="Times New Roman"/>
          <w:sz w:val="24"/>
        </w:rPr>
        <w:t xml:space="preserve"> - 9687923119</w:t>
      </w:r>
    </w:p>
    <w:p w14:paraId="05DC3AEA" w14:textId="77777777" w:rsidR="006D2E61" w:rsidRDefault="006D2E61" w:rsidP="006D2E61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Objectives: </w:t>
      </w:r>
    </w:p>
    <w:p w14:paraId="6CCCCEC3" w14:textId="01CE5C0A" w:rsidR="006D2E61" w:rsidRPr="001046D7" w:rsidRDefault="006D2E61" w:rsidP="006D2E61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76586">
        <w:rPr>
          <w:rFonts w:ascii="Times New Roman" w:hAnsi="Times New Roman" w:cs="Times New Roman"/>
          <w:sz w:val="24"/>
          <w:szCs w:val="24"/>
        </w:rPr>
        <w:t xml:space="preserve">The research area of materials </w:t>
      </w:r>
      <w:r>
        <w:rPr>
          <w:rFonts w:ascii="Times New Roman" w:hAnsi="Times New Roman" w:cs="Times New Roman"/>
          <w:sz w:val="24"/>
          <w:szCs w:val="24"/>
        </w:rPr>
        <w:t xml:space="preserve">and devices </w:t>
      </w:r>
      <w:r w:rsidRPr="00676586">
        <w:rPr>
          <w:rFonts w:ascii="Times New Roman" w:hAnsi="Times New Roman" w:cs="Times New Roman"/>
          <w:sz w:val="24"/>
          <w:szCs w:val="24"/>
        </w:rPr>
        <w:t>has grown t</w:t>
      </w:r>
      <w:r>
        <w:rPr>
          <w:rFonts w:ascii="Times New Roman" w:hAnsi="Times New Roman" w:cs="Times New Roman"/>
          <w:sz w:val="24"/>
          <w:szCs w:val="24"/>
        </w:rPr>
        <w:t>remendously</w:t>
      </w:r>
      <w:r w:rsidRPr="00676586">
        <w:rPr>
          <w:rFonts w:ascii="Times New Roman" w:hAnsi="Times New Roman" w:cs="Times New Roman"/>
          <w:sz w:val="24"/>
          <w:szCs w:val="24"/>
        </w:rPr>
        <w:t xml:space="preserve"> in recent times</w:t>
      </w:r>
      <w:r>
        <w:rPr>
          <w:rFonts w:ascii="Times New Roman" w:hAnsi="Times New Roman" w:cs="Times New Roman"/>
          <w:sz w:val="24"/>
          <w:szCs w:val="24"/>
        </w:rPr>
        <w:t xml:space="preserve">, thanks to the </w:t>
      </w:r>
      <w:r w:rsidRPr="00676586">
        <w:rPr>
          <w:rFonts w:ascii="Times New Roman" w:hAnsi="Times New Roman" w:cs="Times New Roman"/>
          <w:sz w:val="24"/>
          <w:szCs w:val="24"/>
        </w:rPr>
        <w:t>innovative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76586">
        <w:rPr>
          <w:rFonts w:ascii="Times New Roman" w:hAnsi="Times New Roman" w:cs="Times New Roman"/>
          <w:sz w:val="24"/>
          <w:szCs w:val="24"/>
        </w:rPr>
        <w:t>synthesis &amp; characterization methods and high-speed</w:t>
      </w:r>
      <w:r>
        <w:rPr>
          <w:rFonts w:ascii="Times New Roman" w:hAnsi="Times New Roman" w:cs="Times New Roman"/>
          <w:sz w:val="24"/>
          <w:szCs w:val="24"/>
        </w:rPr>
        <w:t xml:space="preserve"> computational power that </w:t>
      </w:r>
      <w:r w:rsidRPr="00676586">
        <w:rPr>
          <w:rFonts w:ascii="Times New Roman" w:hAnsi="Times New Roman" w:cs="Times New Roman"/>
          <w:sz w:val="24"/>
          <w:szCs w:val="24"/>
        </w:rPr>
        <w:t>has opened up doors for many more areas of interdisciplinary fields. Physicist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676586">
        <w:rPr>
          <w:rFonts w:ascii="Times New Roman" w:hAnsi="Times New Roman" w:cs="Times New Roman"/>
          <w:sz w:val="24"/>
          <w:szCs w:val="24"/>
        </w:rPr>
        <w:t>, chemist</w:t>
      </w:r>
      <w:r>
        <w:rPr>
          <w:rFonts w:ascii="Times New Roman" w:hAnsi="Times New Roman" w:cs="Times New Roman"/>
          <w:sz w:val="24"/>
          <w:szCs w:val="24"/>
        </w:rPr>
        <w:t>s</w:t>
      </w:r>
      <w:r w:rsidR="005C039A">
        <w:rPr>
          <w:rFonts w:ascii="Times New Roman" w:hAnsi="Times New Roman" w:cs="Times New Roman"/>
          <w:sz w:val="24"/>
          <w:szCs w:val="24"/>
        </w:rPr>
        <w:t>,</w:t>
      </w:r>
      <w:r w:rsidRPr="00676586">
        <w:rPr>
          <w:rFonts w:ascii="Times New Roman" w:hAnsi="Times New Roman" w:cs="Times New Roman"/>
          <w:sz w:val="24"/>
          <w:szCs w:val="24"/>
        </w:rPr>
        <w:t xml:space="preserve"> and biologist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676586">
        <w:rPr>
          <w:rFonts w:ascii="Times New Roman" w:hAnsi="Times New Roman" w:cs="Times New Roman"/>
          <w:sz w:val="24"/>
          <w:szCs w:val="24"/>
        </w:rPr>
        <w:t xml:space="preserve"> are contributing tremendously in these areas through collaborative work. </w:t>
      </w:r>
      <w:r w:rsidR="00146109">
        <w:rPr>
          <w:rFonts w:ascii="Times New Roman" w:hAnsi="Times New Roman" w:cs="Times New Roman"/>
          <w:sz w:val="24"/>
          <w:szCs w:val="24"/>
        </w:rPr>
        <w:t xml:space="preserve">This conference aims </w:t>
      </w:r>
      <w:r>
        <w:rPr>
          <w:rFonts w:ascii="Times New Roman" w:hAnsi="Times New Roman" w:cs="Times New Roman"/>
          <w:sz w:val="24"/>
          <w:szCs w:val="24"/>
        </w:rPr>
        <w:t xml:space="preserve">to provide </w:t>
      </w:r>
      <w:r w:rsidRPr="00676586">
        <w:rPr>
          <w:rFonts w:ascii="Times New Roman" w:hAnsi="Times New Roman" w:cs="Times New Roman"/>
          <w:sz w:val="24"/>
          <w:szCs w:val="24"/>
        </w:rPr>
        <w:t xml:space="preserve">an opportunity to share </w:t>
      </w:r>
      <w:r w:rsidR="00146109">
        <w:rPr>
          <w:rFonts w:ascii="Times New Roman" w:hAnsi="Times New Roman" w:cs="Times New Roman"/>
          <w:sz w:val="24"/>
          <w:szCs w:val="24"/>
        </w:rPr>
        <w:t>academic and technological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46109">
        <w:rPr>
          <w:rFonts w:ascii="Times New Roman" w:hAnsi="Times New Roman" w:cs="Times New Roman"/>
          <w:sz w:val="24"/>
          <w:szCs w:val="24"/>
        </w:rPr>
        <w:t>progress</w:t>
      </w:r>
      <w:r w:rsidRPr="00676586">
        <w:rPr>
          <w:rFonts w:ascii="Times New Roman" w:hAnsi="Times New Roman" w:cs="Times New Roman"/>
          <w:sz w:val="24"/>
          <w:szCs w:val="24"/>
        </w:rPr>
        <w:t xml:space="preserve"> </w:t>
      </w:r>
      <w:r w:rsidR="005C039A">
        <w:rPr>
          <w:rFonts w:ascii="Times New Roman" w:hAnsi="Times New Roman" w:cs="Times New Roman"/>
          <w:sz w:val="24"/>
          <w:szCs w:val="24"/>
        </w:rPr>
        <w:t>with</w:t>
      </w:r>
      <w:r w:rsidRPr="0067658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all the stakeholders</w:t>
      </w:r>
      <w:r w:rsidR="00146109">
        <w:rPr>
          <w:rFonts w:ascii="Times New Roman" w:hAnsi="Times New Roman" w:cs="Times New Roman"/>
          <w:sz w:val="24"/>
          <w:szCs w:val="24"/>
        </w:rPr>
        <w:t>.</w:t>
      </w:r>
    </w:p>
    <w:p w14:paraId="0825120B" w14:textId="52EB8E1C" w:rsidR="001046D7" w:rsidRPr="001046D7" w:rsidRDefault="001046D7" w:rsidP="001046D7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1046D7">
        <w:rPr>
          <w:rFonts w:ascii="Times New Roman" w:hAnsi="Times New Roman" w:cs="Times New Roman"/>
          <w:sz w:val="24"/>
          <w:szCs w:val="24"/>
        </w:rPr>
        <w:t>his conference w</w:t>
      </w:r>
      <w:r>
        <w:rPr>
          <w:rFonts w:ascii="Times New Roman" w:hAnsi="Times New Roman" w:cs="Times New Roman"/>
          <w:sz w:val="24"/>
          <w:szCs w:val="24"/>
        </w:rPr>
        <w:t>ould</w:t>
      </w:r>
      <w:r w:rsidRPr="001046D7">
        <w:rPr>
          <w:rFonts w:ascii="Times New Roman" w:hAnsi="Times New Roman" w:cs="Times New Roman"/>
          <w:sz w:val="24"/>
          <w:szCs w:val="24"/>
        </w:rPr>
        <w:t xml:space="preserve"> provide faculties and research scholars of various </w:t>
      </w:r>
      <w:r w:rsidR="005C039A">
        <w:rPr>
          <w:rFonts w:ascii="Times New Roman" w:hAnsi="Times New Roman" w:cs="Times New Roman"/>
          <w:sz w:val="24"/>
          <w:szCs w:val="24"/>
        </w:rPr>
        <w:t xml:space="preserve">national and international </w:t>
      </w:r>
      <w:r w:rsidRPr="001046D7">
        <w:rPr>
          <w:rFonts w:ascii="Times New Roman" w:hAnsi="Times New Roman" w:cs="Times New Roman"/>
          <w:sz w:val="24"/>
          <w:szCs w:val="24"/>
        </w:rPr>
        <w:t xml:space="preserve">universities to interact and </w:t>
      </w:r>
      <w:r w:rsidR="005C039A">
        <w:rPr>
          <w:rFonts w:ascii="Times New Roman" w:hAnsi="Times New Roman" w:cs="Times New Roman"/>
          <w:sz w:val="24"/>
          <w:szCs w:val="24"/>
        </w:rPr>
        <w:t xml:space="preserve">initiate </w:t>
      </w:r>
      <w:r w:rsidRPr="001046D7">
        <w:rPr>
          <w:rFonts w:ascii="Times New Roman" w:hAnsi="Times New Roman" w:cs="Times New Roman"/>
          <w:sz w:val="24"/>
          <w:szCs w:val="24"/>
        </w:rPr>
        <w:t xml:space="preserve">collaborative research. </w:t>
      </w:r>
    </w:p>
    <w:p w14:paraId="1131E593" w14:textId="1D6B3C8F" w:rsidR="006D2E61" w:rsidRPr="002A4AD8" w:rsidRDefault="006D2E61" w:rsidP="006D2E61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76586">
        <w:rPr>
          <w:rFonts w:ascii="Times New Roman" w:hAnsi="Times New Roman" w:cs="Times New Roman"/>
          <w:sz w:val="24"/>
          <w:szCs w:val="24"/>
        </w:rPr>
        <w:t xml:space="preserve">The idea of the conference is obvious to provide a platform </w:t>
      </w:r>
      <w:r w:rsidR="005C039A">
        <w:rPr>
          <w:rFonts w:ascii="Times New Roman" w:hAnsi="Times New Roman" w:cs="Times New Roman"/>
          <w:sz w:val="24"/>
          <w:szCs w:val="24"/>
        </w:rPr>
        <w:t>for</w:t>
      </w:r>
      <w:r w:rsidRPr="00676586">
        <w:rPr>
          <w:rFonts w:ascii="Times New Roman" w:hAnsi="Times New Roman" w:cs="Times New Roman"/>
          <w:sz w:val="24"/>
          <w:szCs w:val="24"/>
        </w:rPr>
        <w:t xml:space="preserve"> young researchers to showcase their expertise and have an opportunity to share their interests to </w:t>
      </w:r>
      <w:r>
        <w:rPr>
          <w:rFonts w:ascii="Times New Roman" w:hAnsi="Times New Roman" w:cs="Times New Roman"/>
          <w:sz w:val="24"/>
          <w:szCs w:val="24"/>
        </w:rPr>
        <w:t>all the stakeholders</w:t>
      </w:r>
      <w:r w:rsidRPr="00676586">
        <w:rPr>
          <w:rFonts w:ascii="Times New Roman" w:hAnsi="Times New Roman" w:cs="Times New Roman"/>
          <w:sz w:val="24"/>
          <w:szCs w:val="24"/>
        </w:rPr>
        <w:t xml:space="preserve"> in the field.  </w:t>
      </w:r>
      <w:r w:rsidR="005C039A">
        <w:rPr>
          <w:rFonts w:ascii="Times New Roman" w:hAnsi="Times New Roman" w:cs="Times New Roman"/>
          <w:sz w:val="24"/>
          <w:szCs w:val="24"/>
        </w:rPr>
        <w:t xml:space="preserve">The conference will have </w:t>
      </w:r>
      <w:r w:rsidR="005C039A" w:rsidRPr="00676586">
        <w:rPr>
          <w:rFonts w:ascii="Times New Roman" w:hAnsi="Times New Roman" w:cs="Times New Roman"/>
          <w:sz w:val="24"/>
          <w:szCs w:val="24"/>
        </w:rPr>
        <w:t>many brainstorm</w:t>
      </w:r>
      <w:r w:rsidR="005C039A">
        <w:rPr>
          <w:rFonts w:ascii="Times New Roman" w:hAnsi="Times New Roman" w:cs="Times New Roman"/>
          <w:sz w:val="24"/>
          <w:szCs w:val="24"/>
        </w:rPr>
        <w:t>ing</w:t>
      </w:r>
      <w:r w:rsidR="005C039A" w:rsidRPr="00676586">
        <w:rPr>
          <w:rFonts w:ascii="Times New Roman" w:hAnsi="Times New Roman" w:cs="Times New Roman"/>
          <w:sz w:val="24"/>
          <w:szCs w:val="24"/>
        </w:rPr>
        <w:t xml:space="preserve"> sessions </w:t>
      </w:r>
      <w:r w:rsidR="005C039A">
        <w:rPr>
          <w:rFonts w:ascii="Times New Roman" w:hAnsi="Times New Roman" w:cs="Times New Roman"/>
          <w:sz w:val="24"/>
          <w:szCs w:val="24"/>
        </w:rPr>
        <w:t>to open the windows of new research directions</w:t>
      </w:r>
      <w:r w:rsidR="005C039A" w:rsidRPr="00676586">
        <w:rPr>
          <w:rFonts w:ascii="Times New Roman" w:hAnsi="Times New Roman" w:cs="Times New Roman"/>
          <w:sz w:val="24"/>
          <w:szCs w:val="24"/>
        </w:rPr>
        <w:t xml:space="preserve"> </w:t>
      </w:r>
      <w:r w:rsidR="005C039A">
        <w:rPr>
          <w:rFonts w:ascii="Times New Roman" w:hAnsi="Times New Roman" w:cs="Times New Roman"/>
          <w:sz w:val="24"/>
          <w:szCs w:val="24"/>
        </w:rPr>
        <w:t>followed by the</w:t>
      </w:r>
      <w:r w:rsidR="005C039A" w:rsidRPr="00676586">
        <w:rPr>
          <w:rFonts w:ascii="Times New Roman" w:hAnsi="Times New Roman" w:cs="Times New Roman"/>
          <w:sz w:val="24"/>
          <w:szCs w:val="24"/>
        </w:rPr>
        <w:t xml:space="preserve"> discussions</w:t>
      </w:r>
      <w:r w:rsidR="005C039A">
        <w:rPr>
          <w:rFonts w:ascii="Times New Roman" w:hAnsi="Times New Roman" w:cs="Times New Roman"/>
          <w:sz w:val="24"/>
          <w:szCs w:val="24"/>
        </w:rPr>
        <w:t>.</w:t>
      </w:r>
      <w:r w:rsidRPr="00676586">
        <w:rPr>
          <w:rFonts w:ascii="Times New Roman" w:hAnsi="Times New Roman" w:cs="Times New Roman"/>
          <w:sz w:val="24"/>
          <w:szCs w:val="24"/>
        </w:rPr>
        <w:t xml:space="preserve"> </w:t>
      </w:r>
      <w:r w:rsidRPr="001E7727">
        <w:rPr>
          <w:rFonts w:ascii="Times New Roman" w:hAnsi="Times New Roman" w:cs="Times New Roman"/>
          <w:sz w:val="24"/>
          <w:szCs w:val="24"/>
        </w:rPr>
        <w:t xml:space="preserve">Exhibitors will also be given space to display the </w:t>
      </w:r>
      <w:r w:rsidR="00146109" w:rsidRPr="001E7727">
        <w:rPr>
          <w:rFonts w:ascii="Times New Roman" w:hAnsi="Times New Roman" w:cs="Times New Roman"/>
          <w:sz w:val="24"/>
          <w:szCs w:val="24"/>
        </w:rPr>
        <w:t>equipment</w:t>
      </w:r>
      <w:r w:rsidRPr="001E7727">
        <w:rPr>
          <w:rFonts w:ascii="Times New Roman" w:hAnsi="Times New Roman" w:cs="Times New Roman"/>
          <w:sz w:val="24"/>
          <w:szCs w:val="24"/>
        </w:rPr>
        <w:t xml:space="preserve"> from </w:t>
      </w:r>
      <w:r w:rsidR="00146109">
        <w:rPr>
          <w:rFonts w:ascii="Times New Roman" w:hAnsi="Times New Roman" w:cs="Times New Roman"/>
          <w:sz w:val="24"/>
          <w:szCs w:val="24"/>
        </w:rPr>
        <w:t>various</w:t>
      </w:r>
      <w:r w:rsidRPr="001E7727">
        <w:rPr>
          <w:rFonts w:ascii="Times New Roman" w:hAnsi="Times New Roman" w:cs="Times New Roman"/>
          <w:sz w:val="24"/>
          <w:szCs w:val="24"/>
        </w:rPr>
        <w:t xml:space="preserve"> sectors of materials science and engineering communities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240E702" w14:textId="77777777" w:rsidR="002A4AD8" w:rsidRDefault="002A4AD8" w:rsidP="002A4AD8">
      <w:pPr>
        <w:pStyle w:val="ListParagraph"/>
        <w:spacing w:after="0"/>
        <w:ind w:left="144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D5E231E" w14:textId="553430FE" w:rsidR="000F48B8" w:rsidRPr="00101272" w:rsidRDefault="00101272" w:rsidP="0010127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01272">
        <w:rPr>
          <w:rFonts w:ascii="Times New Roman" w:hAnsi="Times New Roman" w:cs="Times New Roman"/>
          <w:b/>
          <w:sz w:val="24"/>
          <w:szCs w:val="24"/>
          <w:u w:val="single"/>
        </w:rPr>
        <w:t>Topics</w:t>
      </w:r>
    </w:p>
    <w:p w14:paraId="4E486B1F" w14:textId="77777777" w:rsidR="00101272" w:rsidRPr="00101272" w:rsidRDefault="00101272" w:rsidP="0010127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</w:pPr>
    </w:p>
    <w:p w14:paraId="2BF2B487" w14:textId="77777777" w:rsidR="007560D4" w:rsidRPr="00FD6F36" w:rsidRDefault="007560D4" w:rsidP="007560D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 w:rsidRPr="00FD6F36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Optical Physics, Quantum Electronics and Photonics</w:t>
      </w:r>
    </w:p>
    <w:p w14:paraId="190457FE" w14:textId="77777777" w:rsidR="007560D4" w:rsidRPr="00FD6F36" w:rsidRDefault="007560D4" w:rsidP="007560D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 w:rsidRPr="00FD6F36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Optoelectronics, quantum electronics</w:t>
      </w:r>
    </w:p>
    <w:p w14:paraId="56B0608C" w14:textId="77777777" w:rsidR="007560D4" w:rsidRPr="00FD6F36" w:rsidRDefault="007560D4" w:rsidP="007560D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 w:rsidRPr="00FD6F36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Applied optics</w:t>
      </w:r>
    </w:p>
    <w:p w14:paraId="4774BA51" w14:textId="77777777" w:rsidR="007560D4" w:rsidRPr="00FD6F36" w:rsidRDefault="007560D4" w:rsidP="007560D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 w:rsidRPr="00FD6F36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Non-linear optics</w:t>
      </w:r>
    </w:p>
    <w:p w14:paraId="641C9EFF" w14:textId="77777777" w:rsidR="007560D4" w:rsidRPr="00FD6F36" w:rsidRDefault="007560D4" w:rsidP="007560D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 w:rsidRPr="00FD6F36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Laser physics and applications</w:t>
      </w:r>
    </w:p>
    <w:p w14:paraId="390C9A38" w14:textId="77777777" w:rsidR="007560D4" w:rsidRPr="00FD6F36" w:rsidRDefault="007560D4" w:rsidP="007560D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 w:rsidRPr="00FD6F36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Ultrafast phenomena and applications</w:t>
      </w:r>
    </w:p>
    <w:p w14:paraId="33851A4E" w14:textId="77777777" w:rsidR="007560D4" w:rsidRPr="00FD6F36" w:rsidRDefault="007560D4" w:rsidP="007560D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 w:rsidRPr="00FD6F36">
        <w:rPr>
          <w:rFonts w:ascii="Times New Roman" w:hAnsi="Times New Roman" w:cs="Times New Roman"/>
          <w:color w:val="212529"/>
          <w:sz w:val="24"/>
          <w:szCs w:val="24"/>
        </w:rPr>
        <w:br/>
      </w:r>
      <w:r w:rsidRPr="00FD6F36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Plasma physics, high-energy physics and particle physics</w:t>
      </w:r>
    </w:p>
    <w:p w14:paraId="144EF283" w14:textId="77777777" w:rsidR="007560D4" w:rsidRPr="00FD6F36" w:rsidRDefault="007560D4" w:rsidP="007560D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 w:rsidRPr="00FD6F36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Nuclear sciences and engineering</w:t>
      </w:r>
    </w:p>
    <w:p w14:paraId="33BA4CB4" w14:textId="77777777" w:rsidR="007560D4" w:rsidRPr="00FD6F36" w:rsidRDefault="007560D4" w:rsidP="007560D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 w:rsidRPr="00FD6F36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Quantum, Atomic and Nuclear Physics</w:t>
      </w:r>
    </w:p>
    <w:p w14:paraId="0D1D6950" w14:textId="77777777" w:rsidR="007560D4" w:rsidRPr="00FD6F36" w:rsidRDefault="007560D4" w:rsidP="007560D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 w:rsidRPr="00FD6F36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Atomic, molecular and chemical physics</w:t>
      </w:r>
    </w:p>
    <w:p w14:paraId="3C5DE653" w14:textId="77777777" w:rsidR="007560D4" w:rsidRPr="00FD6F36" w:rsidRDefault="007560D4" w:rsidP="007560D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 w:rsidRPr="00FD6F36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Radioactivity and radiochemistry, radiation protection and safety issues</w:t>
      </w:r>
    </w:p>
    <w:p w14:paraId="2E5A64CB" w14:textId="77777777" w:rsidR="007560D4" w:rsidRPr="00FD6F36" w:rsidRDefault="007560D4" w:rsidP="007560D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 w:rsidRPr="00FD6F36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Quantum entanglement, quantum information and quantum cryptography</w:t>
      </w:r>
    </w:p>
    <w:p w14:paraId="1E98F2B3" w14:textId="77777777" w:rsidR="007560D4" w:rsidRPr="00FD6F36" w:rsidRDefault="007560D4" w:rsidP="007560D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</w:p>
    <w:p w14:paraId="65438FF1" w14:textId="5CD97CE3" w:rsidR="002909AE" w:rsidRPr="00FD6F36" w:rsidRDefault="00D013CC" w:rsidP="007560D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 w:rsidRPr="00FD6F36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Nanoscience and Nanotechnology</w:t>
      </w:r>
    </w:p>
    <w:p w14:paraId="4DCEF140" w14:textId="1D53F587" w:rsidR="002909AE" w:rsidRPr="00FD6F36" w:rsidRDefault="00D013CC" w:rsidP="002909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 w:rsidRPr="00FD6F36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Low-dimensional systems</w:t>
      </w:r>
    </w:p>
    <w:p w14:paraId="30F1B752" w14:textId="77777777" w:rsidR="002909AE" w:rsidRPr="00FD6F36" w:rsidRDefault="00D013CC" w:rsidP="00C616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12529"/>
          <w:sz w:val="24"/>
          <w:szCs w:val="24"/>
        </w:rPr>
      </w:pPr>
      <w:r w:rsidRPr="00FD6F36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Multifunctional nanomaterials</w:t>
      </w:r>
    </w:p>
    <w:p w14:paraId="3B44CBC7" w14:textId="77777777" w:rsidR="00AA61C6" w:rsidRPr="00FD6F36" w:rsidRDefault="00D013CC" w:rsidP="00C616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 w:rsidRPr="00FD6F36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Nanoelectronics and information technology</w:t>
      </w:r>
    </w:p>
    <w:p w14:paraId="2239DF2A" w14:textId="6BD66005" w:rsidR="002A12D4" w:rsidRPr="00FD6F36" w:rsidRDefault="00D013CC" w:rsidP="00C616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12529"/>
          <w:sz w:val="24"/>
          <w:szCs w:val="24"/>
        </w:rPr>
      </w:pPr>
      <w:r w:rsidRPr="00FD6F36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Nanobiotechnology</w:t>
      </w:r>
    </w:p>
    <w:p w14:paraId="62CAE185" w14:textId="2A4792DD" w:rsidR="002A12D4" w:rsidRPr="00FD6F36" w:rsidRDefault="00D013CC" w:rsidP="00C616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 w:rsidRPr="00FD6F36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Layered and composite nanostructures</w:t>
      </w:r>
    </w:p>
    <w:p w14:paraId="16DA0041" w14:textId="77777777" w:rsidR="007560D4" w:rsidRPr="00FD6F36" w:rsidRDefault="007560D4" w:rsidP="00C616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</w:p>
    <w:p w14:paraId="6B7438EB" w14:textId="77777777" w:rsidR="007560D4" w:rsidRPr="00FD6F36" w:rsidRDefault="007560D4" w:rsidP="007560D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 w:rsidRPr="00FD6F36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Materials Science &amp; Engineering</w:t>
      </w:r>
    </w:p>
    <w:p w14:paraId="64B87965" w14:textId="77777777" w:rsidR="007560D4" w:rsidRPr="00FD6F36" w:rsidRDefault="007560D4" w:rsidP="007560D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 w:rsidRPr="00FD6F36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lastRenderedPageBreak/>
        <w:t>Surfaces, interfaces and colloids</w:t>
      </w:r>
    </w:p>
    <w:p w14:paraId="1415F26F" w14:textId="77777777" w:rsidR="007560D4" w:rsidRPr="00FD6F36" w:rsidRDefault="007560D4" w:rsidP="007560D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 w:rsidRPr="00FD6F36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Polymers and amorphous materials</w:t>
      </w:r>
    </w:p>
    <w:p w14:paraId="29023E87" w14:textId="38E4AD1C" w:rsidR="007560D4" w:rsidRPr="00FD6F36" w:rsidRDefault="007560D4" w:rsidP="007560D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 w:rsidRPr="00FD6F36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Soft and granular matter</w:t>
      </w:r>
    </w:p>
    <w:p w14:paraId="37D1EB75" w14:textId="0F4E8EBA" w:rsidR="00263886" w:rsidRPr="00FD6F36" w:rsidRDefault="00263886" w:rsidP="007560D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 w:rsidRPr="00FD6F36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Magnetic </w:t>
      </w:r>
      <w:r w:rsidR="006303E9" w:rsidRPr="00FD6F36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materials</w:t>
      </w:r>
    </w:p>
    <w:p w14:paraId="56258F58" w14:textId="77777777" w:rsidR="007560D4" w:rsidRPr="00FD6F36" w:rsidRDefault="007560D4" w:rsidP="007560D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 w:rsidRPr="00FD6F36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Biomaterials science and biomedical engineering</w:t>
      </w:r>
    </w:p>
    <w:p w14:paraId="79F8F5B0" w14:textId="77777777" w:rsidR="007560D4" w:rsidRPr="00FD6F36" w:rsidRDefault="007560D4" w:rsidP="007560D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 w:rsidRPr="00FD6F36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Biophysics, Bio (electro) magnetism, Biophysical Chemistry</w:t>
      </w:r>
    </w:p>
    <w:p w14:paraId="5EF64F28" w14:textId="77777777" w:rsidR="007560D4" w:rsidRPr="00FD6F36" w:rsidRDefault="007560D4" w:rsidP="007560D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 w:rsidRPr="00FD6F36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Environmental physics</w:t>
      </w:r>
    </w:p>
    <w:p w14:paraId="09C3714F" w14:textId="77777777" w:rsidR="006D3532" w:rsidRPr="00FD6F36" w:rsidRDefault="006D3532" w:rsidP="00C616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</w:p>
    <w:p w14:paraId="6C8794E5" w14:textId="5FA97C90" w:rsidR="00E34891" w:rsidRPr="00FD6F36" w:rsidRDefault="00E34891" w:rsidP="00C616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6F36">
        <w:rPr>
          <w:rFonts w:ascii="Times New Roman" w:hAnsi="Times New Roman" w:cs="Times New Roman"/>
          <w:sz w:val="24"/>
          <w:szCs w:val="24"/>
        </w:rPr>
        <w:t>Photovoltaics, LED, OLED, LASER, OLET</w:t>
      </w:r>
    </w:p>
    <w:p w14:paraId="69060580" w14:textId="6221A54C" w:rsidR="00E34891" w:rsidRPr="00FD6F36" w:rsidRDefault="00E34891" w:rsidP="00C616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6F36">
        <w:rPr>
          <w:rFonts w:ascii="Times New Roman" w:hAnsi="Times New Roman" w:cs="Times New Roman"/>
          <w:sz w:val="24"/>
          <w:szCs w:val="24"/>
        </w:rPr>
        <w:t>Memory, artificial synapses</w:t>
      </w:r>
      <w:r w:rsidR="004A50B4" w:rsidRPr="00FD6F36">
        <w:rPr>
          <w:rFonts w:ascii="Times New Roman" w:hAnsi="Times New Roman" w:cs="Times New Roman"/>
          <w:sz w:val="24"/>
          <w:szCs w:val="24"/>
        </w:rPr>
        <w:t>,</w:t>
      </w:r>
      <w:r w:rsidR="00E40601" w:rsidRPr="00FD6F36">
        <w:rPr>
          <w:rFonts w:ascii="Times New Roman" w:hAnsi="Times New Roman" w:cs="Times New Roman"/>
          <w:sz w:val="24"/>
          <w:szCs w:val="24"/>
        </w:rPr>
        <w:t xml:space="preserve"> transistors</w:t>
      </w:r>
    </w:p>
    <w:p w14:paraId="1C6ED564" w14:textId="0A26305D" w:rsidR="00E34891" w:rsidRPr="00FD6F36" w:rsidRDefault="00D9719D" w:rsidP="00C616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6F36">
        <w:rPr>
          <w:rFonts w:ascii="Times New Roman" w:hAnsi="Times New Roman" w:cs="Times New Roman"/>
          <w:sz w:val="24"/>
          <w:szCs w:val="24"/>
        </w:rPr>
        <w:t>T</w:t>
      </w:r>
      <w:r w:rsidR="00E34891" w:rsidRPr="00FD6F36">
        <w:rPr>
          <w:rFonts w:ascii="Times New Roman" w:hAnsi="Times New Roman" w:cs="Times New Roman"/>
          <w:sz w:val="24"/>
          <w:szCs w:val="24"/>
        </w:rPr>
        <w:t xml:space="preserve">hermo-voltaic devices </w:t>
      </w:r>
    </w:p>
    <w:p w14:paraId="124C978F" w14:textId="5560ECA2" w:rsidR="002A12D4" w:rsidRPr="00FD6F36" w:rsidRDefault="00E34891" w:rsidP="00C616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D6F36">
        <w:rPr>
          <w:rFonts w:ascii="Times New Roman" w:hAnsi="Times New Roman" w:cs="Times New Roman"/>
          <w:sz w:val="24"/>
          <w:szCs w:val="24"/>
        </w:rPr>
        <w:t>Sensors, actuators</w:t>
      </w:r>
    </w:p>
    <w:p w14:paraId="0C5939CF" w14:textId="77777777" w:rsidR="00D9719D" w:rsidRPr="00FD6F36" w:rsidRDefault="00D9719D" w:rsidP="008C20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12529"/>
          <w:sz w:val="24"/>
          <w:szCs w:val="24"/>
        </w:rPr>
      </w:pPr>
      <w:r w:rsidRPr="00FD6F36">
        <w:rPr>
          <w:rFonts w:ascii="Times New Roman" w:hAnsi="Times New Roman" w:cs="Times New Roman"/>
          <w:color w:val="212529"/>
          <w:sz w:val="24"/>
          <w:szCs w:val="24"/>
        </w:rPr>
        <w:t>Others</w:t>
      </w:r>
    </w:p>
    <w:p w14:paraId="3B51E649" w14:textId="1014E31B" w:rsidR="008C206E" w:rsidRPr="00FD6F36" w:rsidRDefault="00D013CC" w:rsidP="008C20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 w:rsidRPr="00FD6F36">
        <w:rPr>
          <w:rFonts w:ascii="Times New Roman" w:hAnsi="Times New Roman" w:cs="Times New Roman"/>
          <w:color w:val="212529"/>
          <w:sz w:val="24"/>
          <w:szCs w:val="24"/>
        </w:rPr>
        <w:br/>
      </w:r>
      <w:r w:rsidR="008C206E" w:rsidRPr="00FD6F36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Computational Physics </w:t>
      </w:r>
    </w:p>
    <w:p w14:paraId="0DBD4FF9" w14:textId="4FFC4015" w:rsidR="002A12D4" w:rsidRPr="00FD6F36" w:rsidRDefault="00D013CC" w:rsidP="00C616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 w:rsidRPr="00FD6F36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Computational nonlinear mechanics</w:t>
      </w:r>
    </w:p>
    <w:p w14:paraId="691EE13D" w14:textId="2A3BF165" w:rsidR="002A12D4" w:rsidRPr="00FD6F36" w:rsidRDefault="00D013CC" w:rsidP="00C616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 w:rsidRPr="00FD6F36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Biological complexity and genetics</w:t>
      </w:r>
    </w:p>
    <w:p w14:paraId="19C7EDF0" w14:textId="58A88914" w:rsidR="002A12D4" w:rsidRPr="00FD6F36" w:rsidRDefault="00D013CC" w:rsidP="00C616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 w:rsidRPr="00FD6F36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Chaotic systems</w:t>
      </w:r>
    </w:p>
    <w:p w14:paraId="63BC777E" w14:textId="549FB8DA" w:rsidR="002A12D4" w:rsidRPr="00FD6F36" w:rsidRDefault="00D013CC" w:rsidP="00C616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 w:rsidRPr="00FD6F36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Nonlinear science and applications</w:t>
      </w:r>
    </w:p>
    <w:p w14:paraId="5E973F38" w14:textId="0E837550" w:rsidR="000F48B8" w:rsidRPr="00FD6F36" w:rsidRDefault="00D013CC" w:rsidP="00C616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 w:rsidRPr="00FD6F36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Fractional dynamical systems</w:t>
      </w:r>
    </w:p>
    <w:p w14:paraId="484F75B7" w14:textId="77777777" w:rsidR="00D013CC" w:rsidRPr="00FD6F36" w:rsidRDefault="00D013CC" w:rsidP="00C616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</w:pPr>
    </w:p>
    <w:p w14:paraId="42152F04" w14:textId="122827CD" w:rsidR="00C616E5" w:rsidRPr="00B42DEC" w:rsidRDefault="000F48B8" w:rsidP="0010127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42DEC">
        <w:rPr>
          <w:rFonts w:ascii="Times New Roman" w:hAnsi="Times New Roman" w:cs="Times New Roman"/>
          <w:b/>
          <w:sz w:val="24"/>
          <w:szCs w:val="24"/>
          <w:u w:val="single"/>
        </w:rPr>
        <w:t>Guidelines for Authors</w:t>
      </w:r>
      <w:r w:rsidR="002278A7">
        <w:rPr>
          <w:rFonts w:ascii="Times New Roman" w:hAnsi="Times New Roman" w:cs="Times New Roman"/>
          <w:b/>
          <w:sz w:val="24"/>
          <w:szCs w:val="24"/>
          <w:u w:val="single"/>
        </w:rPr>
        <w:t xml:space="preserve"> (coming soon)</w:t>
      </w:r>
    </w:p>
    <w:p w14:paraId="1641D30D" w14:textId="79A99BC2" w:rsidR="00C616E5" w:rsidRPr="00FD6F36" w:rsidRDefault="00C616E5" w:rsidP="00C616E5">
      <w:pPr>
        <w:pStyle w:val="NormalWeb"/>
        <w:shd w:val="clear" w:color="auto" w:fill="FFFFFF"/>
        <w:spacing w:before="0" w:beforeAutospacing="0"/>
        <w:jc w:val="both"/>
        <w:rPr>
          <w:color w:val="212529"/>
        </w:rPr>
      </w:pPr>
      <w:r w:rsidRPr="00FD6F36">
        <w:rPr>
          <w:color w:val="212529"/>
        </w:rPr>
        <w:t>Please ensure your submission meets the conference's strict guidelines for accepting scholarly papers. Downloadable versions of the check list for </w:t>
      </w:r>
      <w:r w:rsidRPr="00E30AC7">
        <w:rPr>
          <w:color w:val="212529"/>
        </w:rPr>
        <w:t>Full-Text Papers</w:t>
      </w:r>
      <w:r w:rsidRPr="00FD6F36">
        <w:rPr>
          <w:color w:val="212529"/>
        </w:rPr>
        <w:t> and </w:t>
      </w:r>
      <w:r w:rsidRPr="00E30AC7">
        <w:rPr>
          <w:color w:val="212529"/>
        </w:rPr>
        <w:t>Abstract Papers</w:t>
      </w:r>
      <w:r w:rsidRPr="00FD6F36">
        <w:rPr>
          <w:color w:val="212529"/>
        </w:rPr>
        <w:t>.</w:t>
      </w:r>
    </w:p>
    <w:p w14:paraId="764A59C9" w14:textId="15460B32" w:rsidR="00C616E5" w:rsidRDefault="00C616E5" w:rsidP="00C616E5">
      <w:pPr>
        <w:pStyle w:val="NormalWeb"/>
        <w:shd w:val="clear" w:color="auto" w:fill="FFFFFF"/>
        <w:spacing w:before="0" w:beforeAutospacing="0"/>
        <w:jc w:val="both"/>
        <w:rPr>
          <w:color w:val="212529"/>
        </w:rPr>
      </w:pPr>
      <w:r w:rsidRPr="00FD6F36">
        <w:rPr>
          <w:color w:val="212529"/>
        </w:rPr>
        <w:t>Please refer to the </w:t>
      </w:r>
      <w:r w:rsidRPr="00E30AC7">
        <w:rPr>
          <w:color w:val="212529"/>
        </w:rPr>
        <w:t>Paper Submission Guideline</w:t>
      </w:r>
      <w:r w:rsidRPr="00FD6F36">
        <w:rPr>
          <w:color w:val="212529"/>
        </w:rPr>
        <w:t>, </w:t>
      </w:r>
      <w:r w:rsidRPr="00E30AC7">
        <w:rPr>
          <w:color w:val="212529"/>
        </w:rPr>
        <w:t>Abstract Submission Guideline</w:t>
      </w:r>
      <w:r w:rsidRPr="00FD6F36">
        <w:rPr>
          <w:color w:val="212529"/>
        </w:rPr>
        <w:t> and </w:t>
      </w:r>
      <w:r w:rsidRPr="00E30AC7">
        <w:rPr>
          <w:color w:val="212529"/>
        </w:rPr>
        <w:t>Author Information</w:t>
      </w:r>
      <w:r w:rsidRPr="00FD6F36">
        <w:rPr>
          <w:color w:val="212529"/>
        </w:rPr>
        <w:t> before submitting your paper.</w:t>
      </w:r>
    </w:p>
    <w:p w14:paraId="708330CE" w14:textId="77777777" w:rsidR="00E30AC7" w:rsidRPr="00FD6F36" w:rsidRDefault="00E30AC7" w:rsidP="00C616E5">
      <w:pPr>
        <w:pStyle w:val="NormalWeb"/>
        <w:shd w:val="clear" w:color="auto" w:fill="FFFFFF"/>
        <w:spacing w:before="0" w:beforeAutospacing="0"/>
        <w:jc w:val="both"/>
        <w:rPr>
          <w:color w:val="212529"/>
        </w:rPr>
      </w:pPr>
    </w:p>
    <w:p w14:paraId="718AE6E0" w14:textId="590B476B" w:rsidR="000F48B8" w:rsidRPr="00FD6F36" w:rsidRDefault="000F48B8" w:rsidP="00101272">
      <w:pPr>
        <w:pStyle w:val="NormalWeb"/>
        <w:numPr>
          <w:ilvl w:val="0"/>
          <w:numId w:val="3"/>
        </w:numPr>
        <w:shd w:val="clear" w:color="auto" w:fill="FFFFFF"/>
        <w:spacing w:before="0" w:beforeAutospacing="0"/>
        <w:jc w:val="both"/>
        <w:rPr>
          <w:b/>
          <w:bCs/>
          <w:color w:val="212529"/>
        </w:rPr>
      </w:pPr>
      <w:r w:rsidRPr="00FD6F36">
        <w:rPr>
          <w:b/>
          <w:bCs/>
          <w:color w:val="212529"/>
        </w:rPr>
        <w:t>Conference Proceeding</w:t>
      </w:r>
    </w:p>
    <w:p w14:paraId="076C4EB4" w14:textId="066E6AC0" w:rsidR="00C616E5" w:rsidRDefault="00C616E5" w:rsidP="00C616E5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212529"/>
        </w:rPr>
      </w:pPr>
      <w:r w:rsidRPr="00FD6F36">
        <w:rPr>
          <w:color w:val="212529"/>
        </w:rPr>
        <w:t xml:space="preserve">All submitted conference papers will be blind peer reviewed by competent reviewers. The peer-reviewed conference proceedings </w:t>
      </w:r>
      <w:r w:rsidR="00E85B21">
        <w:rPr>
          <w:color w:val="212529"/>
        </w:rPr>
        <w:t>will</w:t>
      </w:r>
      <w:r w:rsidRPr="00FD6F36">
        <w:rPr>
          <w:color w:val="212529"/>
        </w:rPr>
        <w:t xml:space="preserve"> indexed in the </w:t>
      </w:r>
      <w:r w:rsidRPr="00E85B21">
        <w:rPr>
          <w:color w:val="212529"/>
          <w:highlight w:val="yellow"/>
        </w:rPr>
        <w:t>Open Science Index, Google Scholar, Semantic Scholar, and other index databases</w:t>
      </w:r>
      <w:r w:rsidRPr="00FD6F36">
        <w:rPr>
          <w:color w:val="212529"/>
        </w:rPr>
        <w:t>. </w:t>
      </w:r>
    </w:p>
    <w:p w14:paraId="3926CA41" w14:textId="2029E5C0" w:rsidR="00717AC2" w:rsidRDefault="00717AC2" w:rsidP="00C616E5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212529"/>
        </w:rPr>
      </w:pPr>
    </w:p>
    <w:p w14:paraId="025FAAD4" w14:textId="3F582A30" w:rsidR="00717AC2" w:rsidRPr="00F22DD8" w:rsidRDefault="00717AC2" w:rsidP="00FD6F36">
      <w:pPr>
        <w:pStyle w:val="NormalWeb"/>
        <w:numPr>
          <w:ilvl w:val="0"/>
          <w:numId w:val="3"/>
        </w:numPr>
        <w:shd w:val="clear" w:color="auto" w:fill="FFFFFF"/>
        <w:spacing w:before="0" w:beforeAutospacing="0"/>
        <w:jc w:val="both"/>
        <w:rPr>
          <w:b/>
          <w:bCs/>
          <w:color w:val="212529"/>
        </w:rPr>
      </w:pPr>
      <w:r w:rsidRPr="00F22DD8">
        <w:rPr>
          <w:b/>
          <w:bCs/>
          <w:color w:val="212529"/>
        </w:rPr>
        <w:t>Important Dates:</w:t>
      </w:r>
    </w:p>
    <w:p w14:paraId="32542C2D" w14:textId="45B8E4AE" w:rsidR="005A417F" w:rsidRPr="00F22DD8" w:rsidRDefault="005A417F" w:rsidP="005A417F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212529"/>
        </w:rPr>
      </w:pPr>
      <w:r w:rsidRPr="00717AC2">
        <w:rPr>
          <w:color w:val="212529"/>
        </w:rPr>
        <w:t>Abstracts/Full-Text Paper Submission Deadline</w:t>
      </w:r>
      <w:r w:rsidRPr="00F22DD8">
        <w:rPr>
          <w:color w:val="212529"/>
        </w:rPr>
        <w:t>:</w:t>
      </w:r>
      <w:r w:rsidR="00C940C3" w:rsidRPr="00F22DD8">
        <w:t xml:space="preserve"> 15</w:t>
      </w:r>
      <w:r w:rsidR="00C940C3" w:rsidRPr="00F22DD8">
        <w:rPr>
          <w:vertAlign w:val="superscript"/>
        </w:rPr>
        <w:t>th</w:t>
      </w:r>
      <w:r w:rsidR="00C940C3" w:rsidRPr="00F22DD8">
        <w:t xml:space="preserve"> July, 2021  </w:t>
      </w:r>
    </w:p>
    <w:p w14:paraId="0DDF60AF" w14:textId="53C2F07D" w:rsidR="005A417F" w:rsidRPr="00F22DD8" w:rsidRDefault="005A417F" w:rsidP="005A417F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212529"/>
        </w:rPr>
      </w:pPr>
      <w:r w:rsidRPr="00717AC2">
        <w:rPr>
          <w:color w:val="212529"/>
        </w:rPr>
        <w:t>Notification of Acceptance/Rejection</w:t>
      </w:r>
      <w:r w:rsidR="00C940C3" w:rsidRPr="00F22DD8">
        <w:rPr>
          <w:color w:val="212529"/>
        </w:rPr>
        <w:t xml:space="preserve">: </w:t>
      </w:r>
      <w:r w:rsidR="00C940C3" w:rsidRPr="00F22DD8">
        <w:t>31</w:t>
      </w:r>
      <w:r w:rsidR="00C940C3" w:rsidRPr="00F22DD8">
        <w:rPr>
          <w:vertAlign w:val="superscript"/>
        </w:rPr>
        <w:t>st</w:t>
      </w:r>
      <w:r w:rsidR="00C940C3" w:rsidRPr="00F22DD8">
        <w:t xml:space="preserve">  July, 2021</w:t>
      </w:r>
    </w:p>
    <w:p w14:paraId="48681DFF" w14:textId="77777777" w:rsidR="00F42EEC" w:rsidRPr="00F22DD8" w:rsidRDefault="005A417F" w:rsidP="00F42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AC2">
        <w:rPr>
          <w:rFonts w:ascii="Times New Roman" w:eastAsia="Times New Roman" w:hAnsi="Times New Roman" w:cs="Times New Roman"/>
          <w:color w:val="212529"/>
          <w:sz w:val="24"/>
          <w:szCs w:val="24"/>
          <w:lang w:val="en-SG" w:eastAsia="en-SG"/>
        </w:rPr>
        <w:t>Final Paper Submission &amp; Early Bird Registration Deadline</w:t>
      </w:r>
      <w:r w:rsidR="00C940C3" w:rsidRPr="00F22DD8">
        <w:rPr>
          <w:rFonts w:ascii="Times New Roman" w:hAnsi="Times New Roman" w:cs="Times New Roman"/>
          <w:color w:val="212529"/>
          <w:sz w:val="24"/>
          <w:szCs w:val="24"/>
        </w:rPr>
        <w:t>:</w:t>
      </w:r>
      <w:r w:rsidR="00C940C3" w:rsidRPr="00F22DD8">
        <w:rPr>
          <w:rFonts w:ascii="Times New Roman" w:eastAsia="Times New Roman" w:hAnsi="Times New Roman" w:cs="Times New Roman"/>
          <w:sz w:val="24"/>
          <w:szCs w:val="24"/>
        </w:rPr>
        <w:t xml:space="preserve"> 17</w:t>
      </w:r>
      <w:r w:rsidR="00C940C3" w:rsidRPr="00F22DD8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 w:rsidR="00C940C3" w:rsidRPr="00F22DD8">
        <w:rPr>
          <w:rFonts w:ascii="Times New Roman" w:eastAsia="Times New Roman" w:hAnsi="Times New Roman" w:cs="Times New Roman"/>
          <w:sz w:val="24"/>
          <w:szCs w:val="24"/>
        </w:rPr>
        <w:t xml:space="preserve"> August, 2021</w:t>
      </w:r>
    </w:p>
    <w:p w14:paraId="3606EF2C" w14:textId="0325D6ED" w:rsidR="005A417F" w:rsidRPr="00F22DD8" w:rsidRDefault="005A417F" w:rsidP="00F42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AC2">
        <w:rPr>
          <w:rFonts w:ascii="Times New Roman" w:eastAsia="Times New Roman" w:hAnsi="Times New Roman" w:cs="Times New Roman"/>
          <w:color w:val="212529"/>
          <w:sz w:val="24"/>
          <w:szCs w:val="24"/>
          <w:lang w:val="en-SG" w:eastAsia="en-SG"/>
        </w:rPr>
        <w:t>Conference Dates</w:t>
      </w:r>
      <w:r w:rsidR="00C940C3" w:rsidRPr="00F22DD8">
        <w:rPr>
          <w:rFonts w:ascii="Times New Roman" w:hAnsi="Times New Roman" w:cs="Times New Roman"/>
          <w:color w:val="212529"/>
          <w:sz w:val="24"/>
          <w:szCs w:val="24"/>
        </w:rPr>
        <w:t>:</w:t>
      </w:r>
      <w:r w:rsidR="00F42EEC" w:rsidRPr="00F22DD8">
        <w:rPr>
          <w:rFonts w:ascii="Times New Roman" w:hAnsi="Times New Roman" w:cs="Times New Roman"/>
          <w:color w:val="212529"/>
          <w:sz w:val="24"/>
          <w:szCs w:val="24"/>
        </w:rPr>
        <w:t xml:space="preserve"> </w:t>
      </w:r>
      <w:r w:rsidR="00F22DD8" w:rsidRPr="00F22DD8">
        <w:rPr>
          <w:rFonts w:ascii="Times New Roman" w:eastAsia="Times New Roman" w:hAnsi="Times New Roman" w:cs="Times New Roman"/>
          <w:sz w:val="24"/>
          <w:szCs w:val="24"/>
        </w:rPr>
        <w:t>9-11 September 2021</w:t>
      </w:r>
    </w:p>
    <w:p w14:paraId="74B8A7FE" w14:textId="23FF9D1D" w:rsidR="00456957" w:rsidRDefault="00456957" w:rsidP="005A417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12529"/>
        </w:rPr>
      </w:pPr>
    </w:p>
    <w:p w14:paraId="203B2247" w14:textId="179EAEE0" w:rsidR="00856A66" w:rsidRDefault="00856A66" w:rsidP="005A417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12529"/>
        </w:rPr>
      </w:pPr>
    </w:p>
    <w:p w14:paraId="3DA779E1" w14:textId="77777777" w:rsidR="00856A66" w:rsidRDefault="00856A66" w:rsidP="005A417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12529"/>
        </w:rPr>
      </w:pPr>
    </w:p>
    <w:p w14:paraId="2913C8BA" w14:textId="77777777" w:rsidR="00C616E5" w:rsidRPr="00C616E5" w:rsidRDefault="00C616E5" w:rsidP="00C616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</w:pPr>
    </w:p>
    <w:p w14:paraId="41A90D95" w14:textId="77777777" w:rsidR="00D3588B" w:rsidRDefault="00D3588B" w:rsidP="00D3588B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Registration Details:</w:t>
      </w:r>
    </w:p>
    <w:p w14:paraId="0D7ADDD5" w14:textId="77777777" w:rsidR="00D3588B" w:rsidRDefault="00D3588B" w:rsidP="00D3588B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D9CD98B" w14:textId="77777777" w:rsidR="00D3588B" w:rsidRDefault="00D3588B" w:rsidP="00F22DD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Registration Charges: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Before due date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After due date</w:t>
      </w:r>
    </w:p>
    <w:p w14:paraId="455286EF" w14:textId="77777777" w:rsidR="00D3588B" w:rsidRDefault="00D3588B" w:rsidP="00F22DD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International:</w:t>
      </w:r>
    </w:p>
    <w:p w14:paraId="0A0F45B6" w14:textId="77777777" w:rsidR="00D3588B" w:rsidRDefault="00D3588B" w:rsidP="00F22D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Research Scholars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300 US$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300 US$</w:t>
      </w:r>
    </w:p>
    <w:p w14:paraId="06F20427" w14:textId="77777777" w:rsidR="00D3588B" w:rsidRDefault="00D3588B" w:rsidP="00F22D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Person from academics/industry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500US$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500US$</w:t>
      </w:r>
    </w:p>
    <w:p w14:paraId="0D960604" w14:textId="77777777" w:rsidR="00D3588B" w:rsidRDefault="00D3588B" w:rsidP="00F22DD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National:</w:t>
      </w:r>
    </w:p>
    <w:p w14:paraId="4F71839F" w14:textId="77777777" w:rsidR="00D3588B" w:rsidRDefault="00D3588B" w:rsidP="00F22D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Research Students: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Rs. 1500/-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Rs. 2000/-</w:t>
      </w:r>
    </w:p>
    <w:p w14:paraId="50D33F21" w14:textId="77777777" w:rsidR="00D3588B" w:rsidRDefault="00D3588B" w:rsidP="00F22D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Faculties: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Rs. 3000/-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Rs. 3500/-</w:t>
      </w:r>
    </w:p>
    <w:p w14:paraId="5329C30F" w14:textId="77777777" w:rsidR="00D3588B" w:rsidRDefault="00D3588B" w:rsidP="00F22D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Industry Persons: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Rs. 5000/-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Rs. 7000/-</w:t>
      </w:r>
    </w:p>
    <w:p w14:paraId="042CE9C6" w14:textId="77777777" w:rsidR="00D3588B" w:rsidRDefault="00D3588B" w:rsidP="00F22D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Proceedings publication charges extra.</w:t>
      </w:r>
    </w:p>
    <w:p w14:paraId="7B76D6EB" w14:textId="77777777" w:rsidR="00BD40E4" w:rsidRPr="006D2E61" w:rsidRDefault="00BD40E4" w:rsidP="00BD40E4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91FE1CC" w14:textId="77777777" w:rsidR="00146109" w:rsidRPr="00414AFF" w:rsidRDefault="00146109" w:rsidP="00146109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</w:t>
      </w:r>
      <w:r w:rsidRPr="00414AFF">
        <w:rPr>
          <w:rFonts w:ascii="Times New Roman" w:hAnsi="Times New Roman" w:cs="Times New Roman"/>
          <w:b/>
          <w:sz w:val="24"/>
          <w:szCs w:val="24"/>
        </w:rPr>
        <w:t>ormat of the conference:</w:t>
      </w:r>
    </w:p>
    <w:p w14:paraId="7725FC4A" w14:textId="77777777" w:rsidR="00146109" w:rsidRPr="00676586" w:rsidRDefault="00146109" w:rsidP="00146109">
      <w:pPr>
        <w:pStyle w:val="ListParagraph"/>
        <w:numPr>
          <w:ilvl w:val="0"/>
          <w:numId w:val="1"/>
        </w:numPr>
        <w:spacing w:after="0"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Keynote L</w:t>
      </w:r>
      <w:r w:rsidRPr="00676586">
        <w:rPr>
          <w:rFonts w:ascii="Times New Roman" w:hAnsi="Times New Roman" w:cs="Times New Roman"/>
          <w:sz w:val="24"/>
          <w:szCs w:val="24"/>
        </w:rPr>
        <w:t>ectures</w:t>
      </w:r>
    </w:p>
    <w:p w14:paraId="074C9108" w14:textId="77777777" w:rsidR="00146109" w:rsidRPr="00676586" w:rsidRDefault="00146109" w:rsidP="00146109">
      <w:pPr>
        <w:pStyle w:val="ListParagraph"/>
        <w:numPr>
          <w:ilvl w:val="0"/>
          <w:numId w:val="1"/>
        </w:numPr>
        <w:spacing w:after="0"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676586">
        <w:rPr>
          <w:rFonts w:ascii="Times New Roman" w:hAnsi="Times New Roman" w:cs="Times New Roman"/>
          <w:sz w:val="24"/>
          <w:szCs w:val="24"/>
        </w:rPr>
        <w:t>Plenary Lectures</w:t>
      </w:r>
    </w:p>
    <w:p w14:paraId="1F6493FC" w14:textId="77777777" w:rsidR="00146109" w:rsidRPr="00676586" w:rsidRDefault="00146109" w:rsidP="00146109">
      <w:pPr>
        <w:pStyle w:val="ListParagraph"/>
        <w:numPr>
          <w:ilvl w:val="0"/>
          <w:numId w:val="1"/>
        </w:numPr>
        <w:spacing w:after="0"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Invited T</w:t>
      </w:r>
      <w:r w:rsidRPr="00676586">
        <w:rPr>
          <w:rFonts w:ascii="Times New Roman" w:hAnsi="Times New Roman" w:cs="Times New Roman"/>
          <w:sz w:val="24"/>
          <w:szCs w:val="24"/>
        </w:rPr>
        <w:t>alks</w:t>
      </w:r>
    </w:p>
    <w:p w14:paraId="708DE73C" w14:textId="77777777" w:rsidR="00146109" w:rsidRPr="00676586" w:rsidRDefault="00146109" w:rsidP="00146109">
      <w:pPr>
        <w:pStyle w:val="ListParagraph"/>
        <w:numPr>
          <w:ilvl w:val="0"/>
          <w:numId w:val="1"/>
        </w:numPr>
        <w:spacing w:after="0"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Contributed P</w:t>
      </w:r>
      <w:r w:rsidRPr="00676586">
        <w:rPr>
          <w:rFonts w:ascii="Times New Roman" w:hAnsi="Times New Roman" w:cs="Times New Roman"/>
          <w:sz w:val="24"/>
          <w:szCs w:val="24"/>
        </w:rPr>
        <w:t>apers</w:t>
      </w:r>
    </w:p>
    <w:p w14:paraId="0EECEDF3" w14:textId="77777777" w:rsidR="00146109" w:rsidRPr="00676586" w:rsidRDefault="00146109" w:rsidP="00146109">
      <w:pPr>
        <w:pStyle w:val="ListParagraph"/>
        <w:numPr>
          <w:ilvl w:val="0"/>
          <w:numId w:val="1"/>
        </w:numPr>
        <w:spacing w:after="0" w:line="240" w:lineRule="auto"/>
        <w:ind w:left="1080" w:firstLine="0"/>
        <w:jc w:val="both"/>
        <w:rPr>
          <w:rFonts w:ascii="Times New Roman" w:hAnsi="Times New Roman" w:cs="Times New Roman"/>
          <w:sz w:val="24"/>
          <w:szCs w:val="24"/>
        </w:rPr>
      </w:pPr>
      <w:r w:rsidRPr="00676586">
        <w:rPr>
          <w:rFonts w:ascii="Times New Roman" w:hAnsi="Times New Roman" w:cs="Times New Roman"/>
          <w:sz w:val="24"/>
          <w:szCs w:val="24"/>
        </w:rPr>
        <w:t>Poster Presentations</w:t>
      </w:r>
    </w:p>
    <w:p w14:paraId="32712E36" w14:textId="77777777" w:rsidR="00146109" w:rsidRDefault="00146109" w:rsidP="00146109">
      <w:pPr>
        <w:jc w:val="both"/>
      </w:pPr>
    </w:p>
    <w:p w14:paraId="7A415E40" w14:textId="77777777" w:rsidR="00AF45B5" w:rsidRPr="00B17E77" w:rsidRDefault="00AF45B5" w:rsidP="00AF45B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8C9C133" w14:textId="77777777" w:rsidR="00AF45B5" w:rsidRDefault="00AF45B5" w:rsidP="00AF45B5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17E77">
        <w:rPr>
          <w:rFonts w:ascii="Times New Roman" w:hAnsi="Times New Roman" w:cs="Times New Roman"/>
          <w:b/>
          <w:sz w:val="24"/>
          <w:szCs w:val="24"/>
        </w:rPr>
        <w:t>Organizing Committee:</w:t>
      </w:r>
    </w:p>
    <w:p w14:paraId="2F05966C" w14:textId="77777777" w:rsidR="00AF45B5" w:rsidRPr="00B17E77" w:rsidRDefault="00AF45B5" w:rsidP="00AF45B5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04687F5C" w14:textId="77777777" w:rsidR="00AF45B5" w:rsidRPr="00B17E77" w:rsidRDefault="00AF45B5" w:rsidP="00AF45B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F1F3B">
        <w:rPr>
          <w:rFonts w:ascii="Times New Roman" w:hAnsi="Times New Roman" w:cs="Times New Roman"/>
          <w:b/>
          <w:sz w:val="24"/>
          <w:szCs w:val="24"/>
        </w:rPr>
        <w:t>Patron:</w:t>
      </w:r>
      <w:r w:rsidRPr="00B17E77">
        <w:rPr>
          <w:rFonts w:ascii="Times New Roman" w:hAnsi="Times New Roman" w:cs="Times New Roman"/>
          <w:sz w:val="24"/>
          <w:szCs w:val="24"/>
        </w:rPr>
        <w:t xml:space="preserve">  Prof. </w:t>
      </w:r>
      <w:r>
        <w:rPr>
          <w:rFonts w:ascii="Times New Roman" w:hAnsi="Times New Roman" w:cs="Times New Roman"/>
          <w:sz w:val="24"/>
          <w:szCs w:val="24"/>
        </w:rPr>
        <w:t>S. Manoharan (DG, PDPU)</w:t>
      </w:r>
    </w:p>
    <w:p w14:paraId="37EAA2E5" w14:textId="77777777" w:rsidR="00AF45B5" w:rsidRPr="00B17E77" w:rsidRDefault="00AF45B5" w:rsidP="00AF45B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F1F3B">
        <w:rPr>
          <w:rFonts w:ascii="Times New Roman" w:hAnsi="Times New Roman" w:cs="Times New Roman"/>
          <w:b/>
          <w:sz w:val="24"/>
          <w:szCs w:val="24"/>
        </w:rPr>
        <w:t>Chairman: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B17E77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of</w:t>
      </w:r>
      <w:r w:rsidRPr="00B17E77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Sunil Khanna</w:t>
      </w:r>
    </w:p>
    <w:p w14:paraId="3F78070E" w14:textId="77777777" w:rsidR="00AF45B5" w:rsidRDefault="00AF45B5" w:rsidP="00AF45B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F1F3B">
        <w:rPr>
          <w:rFonts w:ascii="Times New Roman" w:hAnsi="Times New Roman" w:cs="Times New Roman"/>
          <w:b/>
          <w:sz w:val="24"/>
          <w:szCs w:val="24"/>
        </w:rPr>
        <w:t>Convener:</w:t>
      </w:r>
      <w:r w:rsidRPr="00B17E77">
        <w:rPr>
          <w:rFonts w:ascii="Times New Roman" w:hAnsi="Times New Roman" w:cs="Times New Roman"/>
          <w:sz w:val="24"/>
          <w:szCs w:val="24"/>
        </w:rPr>
        <w:t xml:space="preserve"> Dr. Satyam Shinde</w:t>
      </w:r>
    </w:p>
    <w:p w14:paraId="7AB37215" w14:textId="77777777" w:rsidR="00AF45B5" w:rsidRPr="00B17E77" w:rsidRDefault="00AF45B5" w:rsidP="00AF45B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E60A8">
        <w:rPr>
          <w:rFonts w:ascii="Times New Roman" w:hAnsi="Times New Roman" w:cs="Times New Roman"/>
          <w:b/>
          <w:sz w:val="24"/>
          <w:szCs w:val="24"/>
        </w:rPr>
        <w:t>Co-Convener:</w:t>
      </w:r>
      <w:r>
        <w:rPr>
          <w:rFonts w:ascii="Times New Roman" w:hAnsi="Times New Roman" w:cs="Times New Roman"/>
          <w:sz w:val="24"/>
          <w:szCs w:val="24"/>
        </w:rPr>
        <w:t xml:space="preserve">  Dr. Rohit Srivastava</w:t>
      </w:r>
    </w:p>
    <w:p w14:paraId="512C9334" w14:textId="77777777" w:rsidR="00AF45B5" w:rsidRPr="00B17E77" w:rsidRDefault="00AF45B5" w:rsidP="00AF45B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F1F3B">
        <w:rPr>
          <w:rFonts w:ascii="Times New Roman" w:hAnsi="Times New Roman" w:cs="Times New Roman"/>
          <w:b/>
          <w:sz w:val="24"/>
          <w:szCs w:val="24"/>
        </w:rPr>
        <w:t>Organizing Secretary:</w:t>
      </w:r>
      <w:r w:rsidRPr="00B17E77">
        <w:rPr>
          <w:rFonts w:ascii="Times New Roman" w:hAnsi="Times New Roman" w:cs="Times New Roman"/>
          <w:sz w:val="24"/>
          <w:szCs w:val="24"/>
        </w:rPr>
        <w:t xml:space="preserve"> Dr. </w:t>
      </w:r>
      <w:r>
        <w:rPr>
          <w:rFonts w:ascii="Times New Roman" w:hAnsi="Times New Roman" w:cs="Times New Roman"/>
          <w:sz w:val="24"/>
          <w:szCs w:val="24"/>
        </w:rPr>
        <w:t>Brijesh Tripathi</w:t>
      </w:r>
    </w:p>
    <w:p w14:paraId="36180A3B" w14:textId="77777777" w:rsidR="00AF45B5" w:rsidRDefault="00AF45B5" w:rsidP="00AF45B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F1F3B">
        <w:rPr>
          <w:rFonts w:ascii="Times New Roman" w:hAnsi="Times New Roman" w:cs="Times New Roman"/>
          <w:b/>
          <w:sz w:val="24"/>
          <w:szCs w:val="24"/>
        </w:rPr>
        <w:t>Treasurer:</w:t>
      </w:r>
      <w:r w:rsidRPr="00B17E77">
        <w:rPr>
          <w:rFonts w:ascii="Times New Roman" w:hAnsi="Times New Roman" w:cs="Times New Roman"/>
          <w:sz w:val="24"/>
          <w:szCs w:val="24"/>
        </w:rPr>
        <w:t xml:space="preserve"> Dr. </w:t>
      </w:r>
      <w:r>
        <w:rPr>
          <w:rFonts w:ascii="Times New Roman" w:hAnsi="Times New Roman" w:cs="Times New Roman"/>
          <w:sz w:val="24"/>
          <w:szCs w:val="24"/>
        </w:rPr>
        <w:t>Bharat Parekh</w:t>
      </w:r>
    </w:p>
    <w:p w14:paraId="534D5931" w14:textId="77777777" w:rsidR="00AF45B5" w:rsidRDefault="00AF45B5" w:rsidP="00AF45B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A0505">
        <w:rPr>
          <w:rFonts w:ascii="Times New Roman" w:hAnsi="Times New Roman" w:cs="Times New Roman"/>
          <w:b/>
          <w:bCs/>
          <w:sz w:val="24"/>
          <w:szCs w:val="24"/>
        </w:rPr>
        <w:t>Members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with major responsibilities of the conference</w:t>
      </w:r>
      <w:r w:rsidRPr="002A0505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EA6094">
        <w:rPr>
          <w:rFonts w:ascii="Times New Roman" w:hAnsi="Times New Roman" w:cs="Times New Roman"/>
          <w:sz w:val="24"/>
        </w:rPr>
        <w:t xml:space="preserve">Dr. Manoj Kumar, Dr. </w:t>
      </w:r>
      <w:proofErr w:type="spellStart"/>
      <w:r w:rsidRPr="00EA6094">
        <w:rPr>
          <w:rFonts w:ascii="Times New Roman" w:hAnsi="Times New Roman" w:cs="Times New Roman"/>
          <w:sz w:val="24"/>
        </w:rPr>
        <w:t>Balamurali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A6094">
        <w:rPr>
          <w:rFonts w:ascii="Times New Roman" w:hAnsi="Times New Roman" w:cs="Times New Roman"/>
          <w:sz w:val="24"/>
        </w:rPr>
        <w:t>Mayya</w:t>
      </w:r>
      <w:proofErr w:type="spellEnd"/>
      <w:r>
        <w:rPr>
          <w:rFonts w:ascii="Times New Roman" w:hAnsi="Times New Roman" w:cs="Times New Roman"/>
          <w:sz w:val="24"/>
        </w:rPr>
        <w:t>,</w:t>
      </w:r>
      <w:r w:rsidRPr="00EA6094">
        <w:rPr>
          <w:rFonts w:ascii="Times New Roman" w:hAnsi="Times New Roman" w:cs="Times New Roman"/>
          <w:sz w:val="24"/>
        </w:rPr>
        <w:t xml:space="preserve"> Dr. </w:t>
      </w:r>
      <w:proofErr w:type="spellStart"/>
      <w:r w:rsidRPr="00EA6094">
        <w:rPr>
          <w:rFonts w:ascii="Times New Roman" w:hAnsi="Times New Roman" w:cs="Times New Roman"/>
          <w:sz w:val="24"/>
        </w:rPr>
        <w:t>Prahlad</w:t>
      </w:r>
      <w:proofErr w:type="spellEnd"/>
      <w:r w:rsidRPr="00EA6094">
        <w:rPr>
          <w:rFonts w:ascii="Times New Roman" w:hAnsi="Times New Roman" w:cs="Times New Roman"/>
          <w:sz w:val="24"/>
        </w:rPr>
        <w:t xml:space="preserve"> K. Baruah, </w:t>
      </w:r>
      <w:r>
        <w:rPr>
          <w:rFonts w:ascii="Times New Roman" w:hAnsi="Times New Roman" w:cs="Times New Roman"/>
          <w:sz w:val="24"/>
        </w:rPr>
        <w:t xml:space="preserve">Dr. Ankur Solanki, Dr. Sheetal Rawat, </w:t>
      </w:r>
      <w:r w:rsidRPr="00EA6094">
        <w:rPr>
          <w:rFonts w:ascii="Times New Roman" w:hAnsi="Times New Roman" w:cs="Times New Roman"/>
          <w:sz w:val="24"/>
        </w:rPr>
        <w:t xml:space="preserve">Dr. </w:t>
      </w:r>
      <w:proofErr w:type="spellStart"/>
      <w:r w:rsidRPr="00EA6094">
        <w:rPr>
          <w:rFonts w:ascii="Times New Roman" w:hAnsi="Times New Roman" w:cs="Times New Roman"/>
          <w:sz w:val="24"/>
        </w:rPr>
        <w:t>Anup</w:t>
      </w:r>
      <w:proofErr w:type="spellEnd"/>
      <w:r w:rsidRPr="00EA609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A6094">
        <w:rPr>
          <w:rFonts w:ascii="Times New Roman" w:hAnsi="Times New Roman" w:cs="Times New Roman"/>
          <w:sz w:val="24"/>
        </w:rPr>
        <w:t>Sanchela</w:t>
      </w:r>
      <w:proofErr w:type="spellEnd"/>
      <w:r>
        <w:rPr>
          <w:rFonts w:ascii="Times New Roman" w:hAnsi="Times New Roman" w:cs="Times New Roman"/>
          <w:sz w:val="24"/>
        </w:rPr>
        <w:t xml:space="preserve">, Mr. Abhishek Gor, Mr. </w:t>
      </w:r>
      <w:proofErr w:type="spellStart"/>
      <w:r>
        <w:rPr>
          <w:rFonts w:ascii="Times New Roman" w:hAnsi="Times New Roman" w:cs="Times New Roman"/>
          <w:sz w:val="24"/>
        </w:rPr>
        <w:t>Dhaval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Santola</w:t>
      </w:r>
      <w:proofErr w:type="spellEnd"/>
      <w:r>
        <w:rPr>
          <w:rFonts w:ascii="Times New Roman" w:hAnsi="Times New Roman" w:cs="Times New Roman"/>
          <w:sz w:val="24"/>
        </w:rPr>
        <w:t xml:space="preserve"> and Mr. Jayesh Patel</w:t>
      </w:r>
    </w:p>
    <w:p w14:paraId="59638BE2" w14:textId="77777777" w:rsidR="005A2BF6" w:rsidRDefault="005A2BF6"/>
    <w:sectPr w:rsidR="005A2B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3E69B6"/>
    <w:multiLevelType w:val="hybridMultilevel"/>
    <w:tmpl w:val="757EC8F2"/>
    <w:lvl w:ilvl="0" w:tplc="6772218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2773906"/>
    <w:multiLevelType w:val="hybridMultilevel"/>
    <w:tmpl w:val="CA08085C"/>
    <w:lvl w:ilvl="0" w:tplc="F4F2A5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6"/>
      </w:rPr>
    </w:lvl>
    <w:lvl w:ilvl="1" w:tplc="F4F2A5E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36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6553EC"/>
    <w:multiLevelType w:val="hybridMultilevel"/>
    <w:tmpl w:val="785CE82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A043F77"/>
    <w:multiLevelType w:val="hybridMultilevel"/>
    <w:tmpl w:val="DCF09EAE"/>
    <w:lvl w:ilvl="0" w:tplc="F4F2A5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8E1954"/>
    <w:multiLevelType w:val="hybridMultilevel"/>
    <w:tmpl w:val="BDE481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bc0NzcyMDczMjAzNDNV0lEKTi0uzszPAykwrAUANxAiECwAAAA="/>
  </w:docVars>
  <w:rsids>
    <w:rsidRoot w:val="002202E7"/>
    <w:rsid w:val="00020468"/>
    <w:rsid w:val="00042E10"/>
    <w:rsid w:val="000F48B8"/>
    <w:rsid w:val="00101272"/>
    <w:rsid w:val="001046D7"/>
    <w:rsid w:val="00146109"/>
    <w:rsid w:val="002202E7"/>
    <w:rsid w:val="002278A7"/>
    <w:rsid w:val="00263886"/>
    <w:rsid w:val="002909AE"/>
    <w:rsid w:val="002A12D4"/>
    <w:rsid w:val="002A4AD8"/>
    <w:rsid w:val="002E08F1"/>
    <w:rsid w:val="002E78F9"/>
    <w:rsid w:val="00414AFF"/>
    <w:rsid w:val="00441050"/>
    <w:rsid w:val="00456957"/>
    <w:rsid w:val="004A50B4"/>
    <w:rsid w:val="004D3C0B"/>
    <w:rsid w:val="005A2BF6"/>
    <w:rsid w:val="005A417F"/>
    <w:rsid w:val="005C039A"/>
    <w:rsid w:val="006303E9"/>
    <w:rsid w:val="006C0FEF"/>
    <w:rsid w:val="006D2E61"/>
    <w:rsid w:val="006D3532"/>
    <w:rsid w:val="00717AC2"/>
    <w:rsid w:val="007560D4"/>
    <w:rsid w:val="00772882"/>
    <w:rsid w:val="00824A99"/>
    <w:rsid w:val="00856A66"/>
    <w:rsid w:val="008C206E"/>
    <w:rsid w:val="00916058"/>
    <w:rsid w:val="009207E3"/>
    <w:rsid w:val="00961073"/>
    <w:rsid w:val="00A6230A"/>
    <w:rsid w:val="00AA61C6"/>
    <w:rsid w:val="00AF45B5"/>
    <w:rsid w:val="00B42DEC"/>
    <w:rsid w:val="00BD40E4"/>
    <w:rsid w:val="00C616E5"/>
    <w:rsid w:val="00C940C3"/>
    <w:rsid w:val="00D013CC"/>
    <w:rsid w:val="00D3588B"/>
    <w:rsid w:val="00D549E9"/>
    <w:rsid w:val="00D9719D"/>
    <w:rsid w:val="00E30AC7"/>
    <w:rsid w:val="00E34891"/>
    <w:rsid w:val="00E40601"/>
    <w:rsid w:val="00E85B21"/>
    <w:rsid w:val="00EE1674"/>
    <w:rsid w:val="00F06991"/>
    <w:rsid w:val="00F22DD8"/>
    <w:rsid w:val="00F42EEC"/>
    <w:rsid w:val="00FD6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D4BFC"/>
  <w15:chartTrackingRefBased/>
  <w15:docId w15:val="{39C25081-2309-4D21-B564-20B75BEDB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45B5"/>
    <w:pPr>
      <w:spacing w:after="200" w:line="276" w:lineRule="auto"/>
    </w:pPr>
    <w:rPr>
      <w:lang w:val="en-US"/>
    </w:rPr>
  </w:style>
  <w:style w:type="paragraph" w:styleId="Heading3">
    <w:name w:val="heading 3"/>
    <w:basedOn w:val="Normal"/>
    <w:link w:val="Heading3Char"/>
    <w:uiPriority w:val="9"/>
    <w:qFormat/>
    <w:rsid w:val="00C616E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SG" w:eastAsia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45B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46109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616E5"/>
    <w:rPr>
      <w:rFonts w:ascii="Times New Roman" w:eastAsia="Times New Roman" w:hAnsi="Times New Roman" w:cs="Times New Roman"/>
      <w:b/>
      <w:bCs/>
      <w:sz w:val="27"/>
      <w:szCs w:val="27"/>
      <w:lang w:val="en-SG" w:eastAsia="en-SG"/>
    </w:rPr>
  </w:style>
  <w:style w:type="paragraph" w:styleId="NormalWeb">
    <w:name w:val="Normal (Web)"/>
    <w:basedOn w:val="Normal"/>
    <w:uiPriority w:val="99"/>
    <w:semiHidden/>
    <w:unhideWhenUsed/>
    <w:rsid w:val="00C616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SG" w:eastAsia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28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mailto:iccmdp2021@gmail.com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654</Words>
  <Characters>3729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Brijesh Tripathi</dc:creator>
  <cp:keywords/>
  <dc:description/>
  <cp:lastModifiedBy>Dharil Shah</cp:lastModifiedBy>
  <cp:revision>2</cp:revision>
  <dcterms:created xsi:type="dcterms:W3CDTF">2020-12-02T07:32:00Z</dcterms:created>
  <dcterms:modified xsi:type="dcterms:W3CDTF">2020-12-02T07:32:00Z</dcterms:modified>
</cp:coreProperties>
</file>