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845500" w14:textId="5249567B" w:rsidR="00A9204E" w:rsidRPr="00DF7082" w:rsidRDefault="00DF7082" w:rsidP="00DF7082">
      <w:pPr>
        <w:jc w:val="center"/>
        <w:rPr>
          <w:b/>
          <w:bCs/>
          <w:color w:val="7030A0"/>
          <w:sz w:val="52"/>
          <w:szCs w:val="52"/>
          <w:u w:val="single"/>
        </w:rPr>
      </w:pPr>
      <w:r w:rsidRPr="00DF7082">
        <w:rPr>
          <w:b/>
          <w:bCs/>
          <w:color w:val="7030A0"/>
          <w:sz w:val="52"/>
          <w:szCs w:val="52"/>
          <w:u w:val="single"/>
        </w:rPr>
        <w:t>10-16 notes</w:t>
      </w:r>
    </w:p>
    <w:p w14:paraId="0AEF4EAB" w14:textId="01461F8C" w:rsidR="00DF7082" w:rsidRPr="00DF7082" w:rsidRDefault="00DF7082" w:rsidP="00DF7082">
      <w:pPr>
        <w:jc w:val="center"/>
        <w:rPr>
          <w:u w:val="single"/>
        </w:rPr>
      </w:pPr>
      <w:r w:rsidRPr="00DF7082">
        <w:rPr>
          <w:u w:val="single"/>
        </w:rPr>
        <w:t>Introduction to Statistics</w:t>
      </w:r>
    </w:p>
    <w:p w14:paraId="1D8E5C3D" w14:textId="4F83701A" w:rsidR="00DF7082" w:rsidRPr="00DF7082" w:rsidRDefault="00DF7082">
      <w:r w:rsidRPr="00DF7082">
        <w:t>Goals</w:t>
      </w:r>
      <w:r>
        <w:t>:</w:t>
      </w:r>
    </w:p>
    <w:p w14:paraId="038002C0" w14:textId="77777777" w:rsidR="00DF7082" w:rsidRPr="00DF7082" w:rsidRDefault="00DF7082" w:rsidP="00DF7082">
      <w:r w:rsidRPr="00DF7082">
        <w:t>By the end of this lesson, you will be able to:</w:t>
      </w:r>
    </w:p>
    <w:p w14:paraId="60F6450F" w14:textId="77777777" w:rsidR="00DF7082" w:rsidRPr="00DF7082" w:rsidRDefault="00DF7082" w:rsidP="00DF7082">
      <w:pPr>
        <w:numPr>
          <w:ilvl w:val="0"/>
          <w:numId w:val="24"/>
        </w:numPr>
      </w:pPr>
      <w:r w:rsidRPr="00DF7082">
        <w:t>Calculate summary statistics such as mean, median, mode, variance, and standard deviation, by using Python.</w:t>
      </w:r>
    </w:p>
    <w:p w14:paraId="62C42AF6" w14:textId="77777777" w:rsidR="00DF7082" w:rsidRPr="00DF7082" w:rsidRDefault="00DF7082" w:rsidP="00DF7082">
      <w:pPr>
        <w:numPr>
          <w:ilvl w:val="0"/>
          <w:numId w:val="24"/>
        </w:numPr>
      </w:pPr>
      <w:r w:rsidRPr="00DF7082">
        <w:t>Plot, characterize, and quantify a normally distributed dataset with Python.</w:t>
      </w:r>
    </w:p>
    <w:p w14:paraId="1AB10965" w14:textId="77777777" w:rsidR="00DF7082" w:rsidRPr="00DF7082" w:rsidRDefault="00DF7082" w:rsidP="00DF7082">
      <w:pPr>
        <w:numPr>
          <w:ilvl w:val="0"/>
          <w:numId w:val="24"/>
        </w:numPr>
      </w:pPr>
      <w:r w:rsidRPr="00DF7082">
        <w:t>Qualitatively and quantitatively identify potential outliers in a dataset.</w:t>
      </w:r>
    </w:p>
    <w:p w14:paraId="14C21BFF" w14:textId="77777777" w:rsidR="00DF7082" w:rsidRPr="00DF7082" w:rsidRDefault="00DF7082" w:rsidP="00DF7082">
      <w:pPr>
        <w:numPr>
          <w:ilvl w:val="0"/>
          <w:numId w:val="24"/>
        </w:numPr>
      </w:pPr>
      <w:r w:rsidRPr="00DF7082">
        <w:t>Differentiate between a sample and a population with respect to a dataset.</w:t>
      </w:r>
    </w:p>
    <w:p w14:paraId="75B8B0DE" w14:textId="77777777" w:rsidR="00DF7082" w:rsidRPr="00DF7082" w:rsidRDefault="00DF7082" w:rsidP="00DF7082">
      <w:pPr>
        <w:numPr>
          <w:ilvl w:val="0"/>
          <w:numId w:val="24"/>
        </w:numPr>
      </w:pPr>
      <w:r w:rsidRPr="00DF7082">
        <w:t>Define and quantify correlation between two factors.</w:t>
      </w:r>
    </w:p>
    <w:p w14:paraId="49662D6F" w14:textId="77777777" w:rsidR="00DF7082" w:rsidRPr="00DF7082" w:rsidRDefault="00DF7082" w:rsidP="00DF7082">
      <w:pPr>
        <w:numPr>
          <w:ilvl w:val="0"/>
          <w:numId w:val="24"/>
        </w:numPr>
      </w:pPr>
      <w:r w:rsidRPr="00DF7082">
        <w:t>Calculate and plot a linear regression with Python.</w:t>
      </w:r>
    </w:p>
    <w:p w14:paraId="2C50BB2B" w14:textId="7B468DDF" w:rsidR="00DF7082" w:rsidRDefault="00DF7082" w:rsidP="00CE601D">
      <w:pPr>
        <w:pBdr>
          <w:top w:val="single" w:sz="4" w:space="1" w:color="auto"/>
        </w:pBdr>
      </w:pPr>
    </w:p>
    <w:p w14:paraId="71436FE2" w14:textId="3D31D27C" w:rsidR="00DF7082" w:rsidRDefault="003270D5">
      <w:r w:rsidRPr="003270D5">
        <w:rPr>
          <w:noProof/>
        </w:rPr>
        <w:drawing>
          <wp:inline distT="0" distB="0" distL="0" distR="0" wp14:anchorId="3B64C34D" wp14:editId="61F8473C">
            <wp:extent cx="5943600" cy="1595120"/>
            <wp:effectExtent l="19050" t="19050" r="19050" b="24130"/>
            <wp:docPr id="1648861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86135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512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C25F81" w14:textId="52F57574" w:rsidR="00DF7082" w:rsidRDefault="003270D5">
      <w:r w:rsidRPr="003270D5">
        <w:rPr>
          <w:noProof/>
        </w:rPr>
        <w:drawing>
          <wp:inline distT="0" distB="0" distL="0" distR="0" wp14:anchorId="2DA7D110" wp14:editId="20F2EA22">
            <wp:extent cx="5943600" cy="3116580"/>
            <wp:effectExtent l="19050" t="19050" r="19050" b="26670"/>
            <wp:docPr id="767580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58033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658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FBA63D" w14:textId="15C5A6CC" w:rsidR="00DF7082" w:rsidRDefault="003270D5">
      <w:r>
        <w:t>Normal data has a single bell.</w:t>
      </w:r>
    </w:p>
    <w:p w14:paraId="2D8BCB15" w14:textId="1C494076" w:rsidR="00DF7082" w:rsidRDefault="003270D5">
      <w:r>
        <w:t>Multi-modal data has multiple hills</w:t>
      </w:r>
    </w:p>
    <w:p w14:paraId="0517A1AE" w14:textId="184906E7" w:rsidR="003270D5" w:rsidRDefault="003270D5">
      <w:r>
        <w:t>Bi-modal data has 2 hills</w:t>
      </w:r>
    </w:p>
    <w:p w14:paraId="394B6F2B" w14:textId="0FFABB5B" w:rsidR="00DF7082" w:rsidRDefault="003270D5">
      <w:r>
        <w:t>Skewed data has a hill with 2 different slope rates (one is sharper/shallower than the other)</w:t>
      </w:r>
    </w:p>
    <w:p w14:paraId="4B2B1527" w14:textId="1339E3F0" w:rsidR="00DF7082" w:rsidRDefault="003270D5" w:rsidP="003270D5">
      <w:pPr>
        <w:pStyle w:val="ListParagraph"/>
        <w:numPr>
          <w:ilvl w:val="0"/>
          <w:numId w:val="25"/>
        </w:numPr>
      </w:pPr>
      <w:r>
        <w:t>Hill leans to the side</w:t>
      </w:r>
    </w:p>
    <w:p w14:paraId="4880003D" w14:textId="77777777" w:rsidR="00080BB1" w:rsidRDefault="00080BB1"/>
    <w:p w14:paraId="36531CFE" w14:textId="15B6A04F" w:rsidR="00DF7082" w:rsidRDefault="00080BB1">
      <w:r>
        <w:t xml:space="preserve">If you need to install something in Jupyter notebook, like matplotlib, you can </w:t>
      </w:r>
      <w:proofErr w:type="gramStart"/>
      <w:r>
        <w:t>type !</w:t>
      </w:r>
      <w:proofErr w:type="gramEnd"/>
      <w:r>
        <w:t xml:space="preserve"> pip install matplotlib</w:t>
      </w:r>
    </w:p>
    <w:p w14:paraId="7241C7D1" w14:textId="04105F53" w:rsidR="00DF7082" w:rsidRDefault="00080BB1" w:rsidP="00080BB1">
      <w:pPr>
        <w:pStyle w:val="ListParagraph"/>
        <w:numPr>
          <w:ilvl w:val="0"/>
          <w:numId w:val="25"/>
        </w:numPr>
      </w:pPr>
      <w:r>
        <w:t>Exclamation point tells Jupyter notebook that you’re doing a command</w:t>
      </w:r>
    </w:p>
    <w:p w14:paraId="4AFC42C6" w14:textId="77777777" w:rsidR="00DF7082" w:rsidRDefault="00DF7082"/>
    <w:p w14:paraId="57BB118C" w14:textId="06498522" w:rsidR="00080BB1" w:rsidRPr="00080BB1" w:rsidRDefault="00080BB1">
      <w:pPr>
        <w:rPr>
          <w:b/>
          <w:bCs/>
          <w:sz w:val="32"/>
          <w:szCs w:val="32"/>
        </w:rPr>
      </w:pPr>
      <w:r w:rsidRPr="00080BB1">
        <w:rPr>
          <w:b/>
          <w:bCs/>
          <w:sz w:val="32"/>
          <w:szCs w:val="32"/>
        </w:rPr>
        <w:t>Samples solution:</w:t>
      </w:r>
    </w:p>
    <w:p w14:paraId="26328293" w14:textId="0628F5A0" w:rsidR="00DF7082" w:rsidRDefault="00080BB1">
      <w:r w:rsidRPr="00080BB1">
        <w:rPr>
          <w:noProof/>
        </w:rPr>
        <w:lastRenderedPageBreak/>
        <w:drawing>
          <wp:inline distT="0" distB="0" distL="0" distR="0" wp14:anchorId="6C63A2E9" wp14:editId="398495BD">
            <wp:extent cx="5943600" cy="3381375"/>
            <wp:effectExtent l="19050" t="19050" r="19050" b="28575"/>
            <wp:docPr id="1920506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50667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137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EFF78D" w14:textId="3FCF310E" w:rsidR="00DF7082" w:rsidRDefault="00080BB1">
      <w:r>
        <w:t>^ Mean, Median, and Mode are close together, so the data is fairly normal.</w:t>
      </w:r>
    </w:p>
    <w:p w14:paraId="023B9E23" w14:textId="2FBB891B" w:rsidR="00DF7082" w:rsidRDefault="00080BB1">
      <w:r w:rsidRPr="00080BB1">
        <w:rPr>
          <w:noProof/>
        </w:rPr>
        <w:drawing>
          <wp:inline distT="0" distB="0" distL="0" distR="0" wp14:anchorId="4887A0C2" wp14:editId="4DEBA737">
            <wp:extent cx="5943600" cy="3359785"/>
            <wp:effectExtent l="19050" t="19050" r="19050" b="12065"/>
            <wp:docPr id="74834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3472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978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0B60B3" w14:textId="5FBF47F2" w:rsidR="00DF7082" w:rsidRDefault="00080BB1">
      <w:r>
        <w:t>As sample size increases, data has a tendency to start to become more and more normal.</w:t>
      </w:r>
    </w:p>
    <w:p w14:paraId="19B6519A" w14:textId="7DCEB52B" w:rsidR="00080BB1" w:rsidRDefault="00080BB1">
      <w:r>
        <w:t>This data is not a good example of this.</w:t>
      </w:r>
    </w:p>
    <w:p w14:paraId="7C7B26D3" w14:textId="77777777" w:rsidR="00505CE3" w:rsidRDefault="00505CE3"/>
    <w:p w14:paraId="739A9611" w14:textId="4439E7B7" w:rsidR="00DF7082" w:rsidRDefault="00080BB1">
      <w:r>
        <w:t>Graph above is based on sample of 50, but a p-value of 0.9197.</w:t>
      </w:r>
    </w:p>
    <w:p w14:paraId="566D31FB" w14:textId="77777777" w:rsidR="00080BB1" w:rsidRDefault="00080BB1" w:rsidP="00080BB1">
      <w:pPr>
        <w:ind w:left="630" w:hanging="630"/>
      </w:pPr>
      <w:r>
        <w:t>For the whole data set (3529 records) the p-value is 0.000…000104</w:t>
      </w:r>
    </w:p>
    <w:p w14:paraId="15139D13" w14:textId="5970C61D" w:rsidR="00080BB1" w:rsidRDefault="00080BB1" w:rsidP="00080BB1">
      <w:pPr>
        <w:ind w:firstLine="630"/>
      </w:pPr>
      <w:r>
        <w:t>(1.046 times 10 to the negative 44</w:t>
      </w:r>
      <w:r w:rsidRPr="00080BB1">
        <w:rPr>
          <w:vertAlign w:val="superscript"/>
        </w:rPr>
        <w:t>th</w:t>
      </w:r>
      <w:r>
        <w:t xml:space="preserve"> power)</w:t>
      </w:r>
    </w:p>
    <w:p w14:paraId="1DA3E7B7" w14:textId="0D1FEF1A" w:rsidR="00505CE3" w:rsidRDefault="00505CE3" w:rsidP="00505CE3">
      <w:r>
        <w:t>Small p-value = bad</w:t>
      </w:r>
    </w:p>
    <w:p w14:paraId="185019CA" w14:textId="17031AF2" w:rsidR="00505CE3" w:rsidRDefault="00505CE3" w:rsidP="00505CE3">
      <w:r>
        <w:t>Larger p-value = good</w:t>
      </w:r>
    </w:p>
    <w:p w14:paraId="0E423601" w14:textId="4EC723AC" w:rsidR="00DF7082" w:rsidRDefault="003959D7">
      <w:r w:rsidRPr="003959D7">
        <w:rPr>
          <w:noProof/>
        </w:rPr>
        <w:lastRenderedPageBreak/>
        <w:drawing>
          <wp:inline distT="0" distB="0" distL="0" distR="0" wp14:anchorId="48B054ED" wp14:editId="3C2DA070">
            <wp:extent cx="5943600" cy="2709545"/>
            <wp:effectExtent l="19050" t="19050" r="19050" b="14605"/>
            <wp:docPr id="1231823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82346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954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078C56" w14:textId="77777777" w:rsidR="00DF7082" w:rsidRDefault="00DF7082"/>
    <w:p w14:paraId="552877AF" w14:textId="77777777" w:rsidR="003270D5" w:rsidRDefault="003270D5"/>
    <w:p w14:paraId="4B5C4332" w14:textId="5D1ECE2D" w:rsidR="003270D5" w:rsidRDefault="0072396F">
      <w:r w:rsidRPr="0072396F">
        <w:rPr>
          <w:noProof/>
        </w:rPr>
        <w:drawing>
          <wp:inline distT="0" distB="0" distL="0" distR="0" wp14:anchorId="01D88BA3" wp14:editId="05B69836">
            <wp:extent cx="5943600" cy="2211705"/>
            <wp:effectExtent l="19050" t="19050" r="19050" b="17145"/>
            <wp:docPr id="1359662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66276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170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7C7E9F" w14:textId="683653DC" w:rsidR="003270D5" w:rsidRDefault="0072396F">
      <w:r>
        <w:t xml:space="preserve">Exploratory data analytics: Is my data good enough to do any more </w:t>
      </w:r>
      <w:proofErr w:type="gramStart"/>
      <w:r>
        <w:t>in depth</w:t>
      </w:r>
      <w:proofErr w:type="gramEnd"/>
      <w:r>
        <w:t xml:space="preserve"> analysis?</w:t>
      </w:r>
    </w:p>
    <w:p w14:paraId="394BCBF3" w14:textId="77777777" w:rsidR="003270D5" w:rsidRDefault="003270D5"/>
    <w:p w14:paraId="31B2B01B" w14:textId="7EB39AAD" w:rsidR="003270D5" w:rsidRDefault="0072396F">
      <w:r w:rsidRPr="0072396F">
        <w:rPr>
          <w:noProof/>
        </w:rPr>
        <w:drawing>
          <wp:inline distT="0" distB="0" distL="0" distR="0" wp14:anchorId="2C609474" wp14:editId="7C9D1BF5">
            <wp:extent cx="2362200" cy="742950"/>
            <wp:effectExtent l="19050" t="19050" r="19050" b="19050"/>
            <wp:docPr id="1082717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717517" name=""/>
                    <pic:cNvPicPr/>
                  </pic:nvPicPr>
                  <pic:blipFill rotWithShape="1">
                    <a:blip r:embed="rId14"/>
                    <a:srcRect l="2256" t="8322" r="4463" b="10540"/>
                    <a:stretch/>
                  </pic:blipFill>
                  <pic:spPr bwMode="auto">
                    <a:xfrm>
                      <a:off x="0" y="0"/>
                      <a:ext cx="2362220" cy="74295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4B1462" w14:textId="77777777" w:rsidR="00147E3B" w:rsidRDefault="00147E3B"/>
    <w:p w14:paraId="1632D447" w14:textId="77777777" w:rsidR="00147E3B" w:rsidRDefault="00147E3B"/>
    <w:p w14:paraId="0BA5D210" w14:textId="77777777" w:rsidR="00147E3B" w:rsidRDefault="00147E3B"/>
    <w:p w14:paraId="6EED03E0" w14:textId="77777777" w:rsidR="00147E3B" w:rsidRDefault="00147E3B"/>
    <w:p w14:paraId="34E20783" w14:textId="77777777" w:rsidR="00147E3B" w:rsidRDefault="00147E3B"/>
    <w:p w14:paraId="66C89061" w14:textId="77777777" w:rsidR="00147E3B" w:rsidRDefault="00147E3B"/>
    <w:p w14:paraId="3E2F8D64" w14:textId="77777777" w:rsidR="00147E3B" w:rsidRDefault="00147E3B"/>
    <w:p w14:paraId="355A6DB4" w14:textId="77777777" w:rsidR="00147E3B" w:rsidRDefault="00147E3B"/>
    <w:p w14:paraId="58136ABD" w14:textId="77777777" w:rsidR="00147E3B" w:rsidRDefault="00147E3B"/>
    <w:p w14:paraId="298A45C0" w14:textId="77777777" w:rsidR="00147E3B" w:rsidRDefault="00147E3B"/>
    <w:p w14:paraId="509D4DB9" w14:textId="77777777" w:rsidR="00147E3B" w:rsidRDefault="00147E3B"/>
    <w:p w14:paraId="5E3502D3" w14:textId="77777777" w:rsidR="00147E3B" w:rsidRDefault="00147E3B"/>
    <w:p w14:paraId="2DDF0A0C" w14:textId="77777777" w:rsidR="00147E3B" w:rsidRDefault="00147E3B"/>
    <w:p w14:paraId="3FD3A67A" w14:textId="77777777" w:rsidR="00147E3B" w:rsidRDefault="00147E3B"/>
    <w:p w14:paraId="6B18F20D" w14:textId="35A66AEA" w:rsidR="00147E3B" w:rsidRDefault="00147E3B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1C5B9FF5" w14:textId="0AD01096" w:rsidR="003270D5" w:rsidRPr="0072396F" w:rsidRDefault="0072396F">
      <w:pPr>
        <w:rPr>
          <w:b/>
          <w:bCs/>
          <w:sz w:val="32"/>
          <w:szCs w:val="32"/>
        </w:rPr>
      </w:pPr>
      <w:r w:rsidRPr="0072396F">
        <w:rPr>
          <w:b/>
          <w:bCs/>
          <w:sz w:val="32"/>
          <w:szCs w:val="32"/>
        </w:rPr>
        <w:lastRenderedPageBreak/>
        <w:t>Samples solution:</w:t>
      </w:r>
    </w:p>
    <w:p w14:paraId="751CA3F8" w14:textId="3EA84EFF" w:rsidR="0072396F" w:rsidRDefault="0072396F">
      <w:r w:rsidRPr="0072396F">
        <w:rPr>
          <w:noProof/>
        </w:rPr>
        <w:drawing>
          <wp:inline distT="0" distB="0" distL="0" distR="0" wp14:anchorId="59EB626E" wp14:editId="686844A4">
            <wp:extent cx="3924300" cy="1010804"/>
            <wp:effectExtent l="19050" t="19050" r="19050" b="18415"/>
            <wp:docPr id="71899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9994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46678" cy="101656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E82771" w14:textId="247485AA" w:rsidR="003270D5" w:rsidRDefault="00147E3B">
      <w:r w:rsidRPr="00147E3B">
        <w:rPr>
          <w:noProof/>
        </w:rPr>
        <w:drawing>
          <wp:inline distT="0" distB="0" distL="0" distR="0" wp14:anchorId="7AF64F86" wp14:editId="2BCAD821">
            <wp:extent cx="5738586" cy="2276475"/>
            <wp:effectExtent l="19050" t="19050" r="14605" b="9525"/>
            <wp:docPr id="535960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960899" name=""/>
                    <pic:cNvPicPr/>
                  </pic:nvPicPr>
                  <pic:blipFill rotWithShape="1">
                    <a:blip r:embed="rId16"/>
                    <a:srcRect l="9455"/>
                    <a:stretch/>
                  </pic:blipFill>
                  <pic:spPr bwMode="auto">
                    <a:xfrm>
                      <a:off x="0" y="0"/>
                      <a:ext cx="5739678" cy="2276908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BD8821" w14:textId="42BDED4B" w:rsidR="003270D5" w:rsidRDefault="00147E3B">
      <w:r w:rsidRPr="00147E3B">
        <w:rPr>
          <w:noProof/>
        </w:rPr>
        <w:drawing>
          <wp:inline distT="0" distB="0" distL="0" distR="0" wp14:anchorId="0B453C87" wp14:editId="7C1DAA70">
            <wp:extent cx="5124450" cy="3250414"/>
            <wp:effectExtent l="19050" t="19050" r="19050" b="26670"/>
            <wp:docPr id="175175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7595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33608" cy="325622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CC1461" w14:textId="77777777" w:rsidR="003270D5" w:rsidRDefault="003270D5"/>
    <w:p w14:paraId="385BFF3E" w14:textId="77777777" w:rsidR="00147E3B" w:rsidRDefault="00147E3B"/>
    <w:p w14:paraId="266C7E6F" w14:textId="77777777" w:rsidR="00147E3B" w:rsidRDefault="00147E3B"/>
    <w:p w14:paraId="0F6A6D58" w14:textId="77777777" w:rsidR="003270D5" w:rsidRDefault="003270D5"/>
    <w:p w14:paraId="4B627189" w14:textId="77777777" w:rsidR="003270D5" w:rsidRDefault="003270D5"/>
    <w:p w14:paraId="15A787BA" w14:textId="77777777" w:rsidR="003270D5" w:rsidRDefault="003270D5"/>
    <w:p w14:paraId="68AC4EB1" w14:textId="77777777" w:rsidR="003270D5" w:rsidRDefault="003270D5"/>
    <w:p w14:paraId="3CC9C644" w14:textId="77777777" w:rsidR="003270D5" w:rsidRDefault="003270D5"/>
    <w:p w14:paraId="6903634A" w14:textId="77777777" w:rsidR="003270D5" w:rsidRDefault="003270D5"/>
    <w:p w14:paraId="285D81FB" w14:textId="77777777" w:rsidR="0072396F" w:rsidRDefault="0072396F"/>
    <w:p w14:paraId="6F2AC496" w14:textId="77777777" w:rsidR="0072396F" w:rsidRDefault="0072396F"/>
    <w:p w14:paraId="516EDFFF" w14:textId="77777777" w:rsidR="0072396F" w:rsidRDefault="0072396F"/>
    <w:p w14:paraId="3C3AA6D0" w14:textId="7C423E00" w:rsidR="00B558EB" w:rsidRDefault="00B558EB">
      <w:r>
        <w:br w:type="page"/>
      </w:r>
    </w:p>
    <w:p w14:paraId="14517259" w14:textId="36B447BB" w:rsidR="0072396F" w:rsidRPr="00B558EB" w:rsidRDefault="00B558EB">
      <w:pPr>
        <w:rPr>
          <w:b/>
          <w:bCs/>
          <w:sz w:val="32"/>
          <w:szCs w:val="32"/>
        </w:rPr>
      </w:pPr>
      <w:r w:rsidRPr="00B558EB">
        <w:rPr>
          <w:b/>
          <w:bCs/>
          <w:sz w:val="32"/>
          <w:szCs w:val="32"/>
        </w:rPr>
        <w:lastRenderedPageBreak/>
        <w:t>Summary Stats solution:</w:t>
      </w:r>
    </w:p>
    <w:p w14:paraId="726CD3DB" w14:textId="0BCB8F1E" w:rsidR="0072396F" w:rsidRDefault="00B558EB">
      <w:r w:rsidRPr="00B558EB">
        <w:rPr>
          <w:noProof/>
        </w:rPr>
        <w:drawing>
          <wp:inline distT="0" distB="0" distL="0" distR="0" wp14:anchorId="1B3E3051" wp14:editId="3C9A5129">
            <wp:extent cx="5943600" cy="2550160"/>
            <wp:effectExtent l="19050" t="19050" r="19050" b="21590"/>
            <wp:docPr id="65233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3311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016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B1D24F" w14:textId="0D872549" w:rsidR="0072396F" w:rsidRDefault="00B558EB">
      <w:r w:rsidRPr="00B558EB">
        <w:rPr>
          <w:noProof/>
        </w:rPr>
        <w:drawing>
          <wp:inline distT="0" distB="0" distL="0" distR="0" wp14:anchorId="14AE2230" wp14:editId="14BCD26F">
            <wp:extent cx="5943600" cy="1914525"/>
            <wp:effectExtent l="19050" t="19050" r="19050" b="28575"/>
            <wp:docPr id="393600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60063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452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E3DAA9" w14:textId="5C2CFB98" w:rsidR="0072396F" w:rsidRDefault="00CD45F8">
      <w:r w:rsidRPr="00CD45F8">
        <w:t>|</w:t>
      </w:r>
      <w:r>
        <w:t xml:space="preserve"> &lt;--- use this vertical line for “OR” It’s purple in the screenshot above</w:t>
      </w:r>
    </w:p>
    <w:p w14:paraId="4E590497" w14:textId="69F00B25" w:rsidR="0072396F" w:rsidRDefault="00505CE3">
      <w:r w:rsidRPr="00505CE3">
        <w:rPr>
          <w:noProof/>
        </w:rPr>
        <w:drawing>
          <wp:inline distT="0" distB="0" distL="0" distR="0" wp14:anchorId="1F5A6C2D" wp14:editId="080CB107">
            <wp:extent cx="5943600" cy="771525"/>
            <wp:effectExtent l="19050" t="19050" r="19050" b="28575"/>
            <wp:docPr id="454261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261033" name=""/>
                    <pic:cNvPicPr/>
                  </pic:nvPicPr>
                  <pic:blipFill rotWithShape="1">
                    <a:blip r:embed="rId20"/>
                    <a:srcRect b="5668"/>
                    <a:stretch/>
                  </pic:blipFill>
                  <pic:spPr bwMode="auto">
                    <a:xfrm>
                      <a:off x="0" y="0"/>
                      <a:ext cx="5943600" cy="771525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270703" w14:textId="77777777" w:rsidR="0072396F" w:rsidRDefault="0072396F"/>
    <w:p w14:paraId="296C39F7" w14:textId="77777777" w:rsidR="0072396F" w:rsidRDefault="0072396F"/>
    <w:p w14:paraId="51619328" w14:textId="77777777" w:rsidR="0072396F" w:rsidRDefault="0072396F"/>
    <w:p w14:paraId="5A604316" w14:textId="77777777" w:rsidR="0072396F" w:rsidRDefault="0072396F"/>
    <w:p w14:paraId="5B2ED68E" w14:textId="77777777" w:rsidR="0072396F" w:rsidRDefault="0072396F"/>
    <w:p w14:paraId="60C7E0C1" w14:textId="77777777" w:rsidR="0072396F" w:rsidRDefault="0072396F"/>
    <w:p w14:paraId="16B48FA2" w14:textId="77777777" w:rsidR="00505CE3" w:rsidRDefault="00505CE3"/>
    <w:p w14:paraId="469125F9" w14:textId="77777777" w:rsidR="00505CE3" w:rsidRDefault="00505CE3"/>
    <w:p w14:paraId="199DE6BE" w14:textId="77777777" w:rsidR="00505CE3" w:rsidRDefault="00505CE3"/>
    <w:p w14:paraId="5F8FB03B" w14:textId="77777777" w:rsidR="00505CE3" w:rsidRDefault="00505CE3"/>
    <w:p w14:paraId="192A9325" w14:textId="77777777" w:rsidR="00505CE3" w:rsidRDefault="00505CE3"/>
    <w:p w14:paraId="0571891B" w14:textId="77777777" w:rsidR="00505CE3" w:rsidRDefault="00505CE3"/>
    <w:p w14:paraId="3B551BC1" w14:textId="77777777" w:rsidR="00505CE3" w:rsidRDefault="00505CE3"/>
    <w:p w14:paraId="3A1E402E" w14:textId="77777777" w:rsidR="00505CE3" w:rsidRDefault="00505CE3"/>
    <w:p w14:paraId="137A1BD1" w14:textId="77777777" w:rsidR="00505CE3" w:rsidRDefault="00505CE3"/>
    <w:p w14:paraId="189AC59C" w14:textId="77777777" w:rsidR="00505CE3" w:rsidRDefault="00505CE3"/>
    <w:p w14:paraId="648298CD" w14:textId="77777777" w:rsidR="00505CE3" w:rsidRDefault="00505CE3"/>
    <w:p w14:paraId="2E5A30BC" w14:textId="77777777" w:rsidR="00505CE3" w:rsidRDefault="00505CE3"/>
    <w:p w14:paraId="5A0BBAAA" w14:textId="77777777" w:rsidR="00505CE3" w:rsidRDefault="00505CE3">
      <w:r>
        <w:br w:type="page"/>
      </w:r>
    </w:p>
    <w:p w14:paraId="49FD0F59" w14:textId="7A2FDBCF" w:rsidR="00505CE3" w:rsidRDefault="00505CE3">
      <w:r>
        <w:lastRenderedPageBreak/>
        <w:t>SEM means Standard Error of Mean</w:t>
      </w:r>
    </w:p>
    <w:p w14:paraId="74D67101" w14:textId="77777777" w:rsidR="00505CE3" w:rsidRDefault="00505CE3"/>
    <w:p w14:paraId="3F4AB425" w14:textId="2A46173B" w:rsidR="00505CE3" w:rsidRPr="003344F4" w:rsidRDefault="00505CE3">
      <w:pPr>
        <w:rPr>
          <w:b/>
          <w:bCs/>
          <w:sz w:val="32"/>
          <w:szCs w:val="32"/>
        </w:rPr>
      </w:pPr>
      <w:r w:rsidRPr="003344F4">
        <w:rPr>
          <w:b/>
          <w:bCs/>
          <w:sz w:val="32"/>
          <w:szCs w:val="32"/>
        </w:rPr>
        <w:t>Standard Errors solution</w:t>
      </w:r>
      <w:r w:rsidR="003344F4">
        <w:rPr>
          <w:b/>
          <w:bCs/>
          <w:sz w:val="32"/>
          <w:szCs w:val="32"/>
        </w:rPr>
        <w:t>:</w:t>
      </w:r>
    </w:p>
    <w:p w14:paraId="4FABC833" w14:textId="3CCB5B0D" w:rsidR="00505CE3" w:rsidRDefault="00505CE3">
      <w:r w:rsidRPr="00505CE3">
        <w:rPr>
          <w:noProof/>
        </w:rPr>
        <w:drawing>
          <wp:inline distT="0" distB="0" distL="0" distR="0" wp14:anchorId="6070C59B" wp14:editId="540CD949">
            <wp:extent cx="3162300" cy="1311364"/>
            <wp:effectExtent l="19050" t="19050" r="19050" b="22225"/>
            <wp:docPr id="647436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43619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71645" cy="131523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6C8E74" w14:textId="2F3C0D0F" w:rsidR="00505CE3" w:rsidRDefault="00505CE3">
      <w:r>
        <w:t>^ Set your seed for the random numbers. If not, you’ll get a different random set of numbers every time.</w:t>
      </w:r>
    </w:p>
    <w:p w14:paraId="1F117329" w14:textId="13342656" w:rsidR="00505CE3" w:rsidRDefault="00505CE3">
      <w:r w:rsidRPr="00505CE3">
        <w:rPr>
          <w:noProof/>
        </w:rPr>
        <w:drawing>
          <wp:inline distT="0" distB="0" distL="0" distR="0" wp14:anchorId="52AF65FE" wp14:editId="0D3CC36F">
            <wp:extent cx="5943600" cy="1076325"/>
            <wp:effectExtent l="19050" t="19050" r="19050" b="28575"/>
            <wp:docPr id="380845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84542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632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15DEDF" w14:textId="2CB5B3AB" w:rsidR="00505CE3" w:rsidRDefault="00505CE3">
      <w:r w:rsidRPr="00505CE3">
        <w:rPr>
          <w:noProof/>
        </w:rPr>
        <w:drawing>
          <wp:inline distT="0" distB="0" distL="0" distR="0" wp14:anchorId="51BA69F5" wp14:editId="581E5535">
            <wp:extent cx="5943600" cy="1213485"/>
            <wp:effectExtent l="19050" t="19050" r="19050" b="24765"/>
            <wp:docPr id="1262052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05279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348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060BCD" w14:textId="376AF8E0" w:rsidR="00505CE3" w:rsidRDefault="00505CE3">
      <w:r w:rsidRPr="00505CE3">
        <w:rPr>
          <w:noProof/>
        </w:rPr>
        <w:drawing>
          <wp:inline distT="0" distB="0" distL="0" distR="0" wp14:anchorId="1DDA811E" wp14:editId="2E94FC81">
            <wp:extent cx="5943600" cy="1361440"/>
            <wp:effectExtent l="19050" t="19050" r="19050" b="10160"/>
            <wp:docPr id="1102677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67746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144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1BC210" w14:textId="0BE8C136" w:rsidR="003344F4" w:rsidRDefault="003344F4">
      <w:r>
        <w:t xml:space="preserve">^ sample is a range of values based on </w:t>
      </w:r>
      <w:proofErr w:type="spellStart"/>
      <w:r>
        <w:t>iloc</w:t>
      </w:r>
      <w:proofErr w:type="spellEnd"/>
    </w:p>
    <w:p w14:paraId="62E9CD94" w14:textId="5DAAFF94" w:rsidR="00505CE3" w:rsidRDefault="003344F4">
      <w:r w:rsidRPr="003344F4">
        <w:rPr>
          <w:noProof/>
        </w:rPr>
        <w:drawing>
          <wp:inline distT="0" distB="0" distL="0" distR="0" wp14:anchorId="57354FB8" wp14:editId="7A651872">
            <wp:extent cx="5943600" cy="1082040"/>
            <wp:effectExtent l="19050" t="19050" r="19050" b="22860"/>
            <wp:docPr id="1933238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23889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204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7E562E" w14:textId="19767E1A" w:rsidR="00505CE3" w:rsidRDefault="003344F4">
      <w:r>
        <w:t>^ sample is random</w:t>
      </w:r>
    </w:p>
    <w:p w14:paraId="12EC2AFB" w14:textId="14671CCF" w:rsidR="00505CE3" w:rsidRDefault="003344F4">
      <w:r w:rsidRPr="003344F4">
        <w:rPr>
          <w:noProof/>
        </w:rPr>
        <w:lastRenderedPageBreak/>
        <w:drawing>
          <wp:inline distT="0" distB="0" distL="0" distR="0" wp14:anchorId="69A514BA" wp14:editId="10D65789">
            <wp:extent cx="5943600" cy="1899285"/>
            <wp:effectExtent l="19050" t="19050" r="19050" b="24765"/>
            <wp:docPr id="1021870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87084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928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4B9196" w14:textId="4A494130" w:rsidR="00505CE3" w:rsidRDefault="003344F4">
      <w:r>
        <w:t>Small SEM is good, large SEM is bad.</w:t>
      </w:r>
      <w:r w:rsidR="00BF5781">
        <w:t xml:space="preserve"> It shows how close the sample mean is to the population mean.</w:t>
      </w:r>
    </w:p>
    <w:p w14:paraId="2837402B" w14:textId="748A3511" w:rsidR="003344F4" w:rsidRDefault="003344F4">
      <w:r>
        <w:t>IN [7] generates 10 lists of 30 vehicles each</w:t>
      </w:r>
    </w:p>
    <w:p w14:paraId="3C238F22" w14:textId="175F5196" w:rsidR="00505CE3" w:rsidRDefault="003344F4">
      <w:r w:rsidRPr="003344F4">
        <w:rPr>
          <w:noProof/>
        </w:rPr>
        <w:drawing>
          <wp:inline distT="0" distB="0" distL="0" distR="0" wp14:anchorId="3EC99D37" wp14:editId="3F9C2CD3">
            <wp:extent cx="3729629" cy="1171575"/>
            <wp:effectExtent l="19050" t="19050" r="23495" b="9525"/>
            <wp:docPr id="1434137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13781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37387" cy="117401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C08A6A" w14:textId="77777777" w:rsidR="00505CE3" w:rsidRDefault="00505CE3"/>
    <w:p w14:paraId="61301B22" w14:textId="7A7083D0" w:rsidR="00BF5781" w:rsidRPr="00BF5781" w:rsidRDefault="00BF5781">
      <w:pPr>
        <w:rPr>
          <w:b/>
          <w:bCs/>
          <w:sz w:val="32"/>
          <w:szCs w:val="32"/>
        </w:rPr>
      </w:pPr>
      <w:r w:rsidRPr="00BF5781">
        <w:rPr>
          <w:b/>
          <w:bCs/>
          <w:sz w:val="32"/>
          <w:szCs w:val="32"/>
        </w:rPr>
        <w:t>Samples solution</w:t>
      </w:r>
      <w:r>
        <w:rPr>
          <w:b/>
          <w:bCs/>
          <w:sz w:val="32"/>
          <w:szCs w:val="32"/>
        </w:rPr>
        <w:t>:</w:t>
      </w:r>
      <w:r w:rsidR="00CE601D">
        <w:rPr>
          <w:b/>
          <w:bCs/>
          <w:sz w:val="32"/>
          <w:szCs w:val="32"/>
        </w:rPr>
        <w:t xml:space="preserve"> </w:t>
      </w:r>
      <w:r w:rsidR="00CE601D" w:rsidRPr="00CE601D">
        <w:rPr>
          <w:b/>
          <w:bCs/>
          <w:sz w:val="32"/>
          <w:szCs w:val="32"/>
          <w:highlight w:val="yellow"/>
        </w:rPr>
        <w:t>Review me 8:30-9pm</w:t>
      </w:r>
    </w:p>
    <w:p w14:paraId="247DE704" w14:textId="1F2F1379" w:rsidR="00BF5781" w:rsidRDefault="00BF5781">
      <w:r w:rsidRPr="00BF5781">
        <w:rPr>
          <w:noProof/>
        </w:rPr>
        <w:drawing>
          <wp:inline distT="0" distB="0" distL="0" distR="0" wp14:anchorId="6C0AD59B" wp14:editId="7F2DA5E1">
            <wp:extent cx="4039164" cy="1705213"/>
            <wp:effectExtent l="19050" t="19050" r="19050" b="28575"/>
            <wp:docPr id="2066686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68627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170521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219B41" w14:textId="176630EA" w:rsidR="00505CE3" w:rsidRDefault="00BF5781">
      <w:r w:rsidRPr="00BF5781">
        <w:rPr>
          <w:noProof/>
        </w:rPr>
        <w:drawing>
          <wp:inline distT="0" distB="0" distL="0" distR="0" wp14:anchorId="466F3861" wp14:editId="099F8A47">
            <wp:extent cx="4710057" cy="3381375"/>
            <wp:effectExtent l="19050" t="19050" r="14605" b="9525"/>
            <wp:docPr id="1213210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21027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24033" cy="339140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9F0ED6" w14:textId="1E87E199" w:rsidR="00505CE3" w:rsidRDefault="00BF5781">
      <w:r w:rsidRPr="00BF5781">
        <w:rPr>
          <w:noProof/>
        </w:rPr>
        <w:lastRenderedPageBreak/>
        <w:drawing>
          <wp:inline distT="0" distB="0" distL="0" distR="0" wp14:anchorId="5DE67AD4" wp14:editId="333E8935">
            <wp:extent cx="5943600" cy="1950085"/>
            <wp:effectExtent l="19050" t="19050" r="19050" b="12065"/>
            <wp:docPr id="693854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85474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008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52D38F" w14:textId="45E546D9" w:rsidR="00505CE3" w:rsidRDefault="00BF5781">
      <w:r>
        <w:t>Independent variables are all columns except MEDV</w:t>
      </w:r>
    </w:p>
    <w:p w14:paraId="18869A4B" w14:textId="42866290" w:rsidR="00BF5781" w:rsidRDefault="00BF5781" w:rsidP="00BF5781">
      <w:pPr>
        <w:ind w:left="540" w:hanging="540"/>
      </w:pPr>
      <w:r>
        <w:t>MEDV is a DEPENDANT variable. In machine learning, you teach a machine with data that already exists, and predict dependent variables.</w:t>
      </w:r>
    </w:p>
    <w:p w14:paraId="45038F11" w14:textId="77D07AE1" w:rsidR="00505CE3" w:rsidRDefault="00BF5781">
      <w:r w:rsidRPr="00BF5781">
        <w:rPr>
          <w:noProof/>
        </w:rPr>
        <w:drawing>
          <wp:inline distT="0" distB="0" distL="0" distR="0" wp14:anchorId="140710B0" wp14:editId="72262CE7">
            <wp:extent cx="5391902" cy="905001"/>
            <wp:effectExtent l="19050" t="19050" r="18415" b="28575"/>
            <wp:docPr id="887822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82246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90500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94A19E" w14:textId="67389C49" w:rsidR="00505CE3" w:rsidRDefault="00BF5781">
      <w:r w:rsidRPr="00BF5781">
        <w:rPr>
          <w:noProof/>
        </w:rPr>
        <w:drawing>
          <wp:inline distT="0" distB="0" distL="0" distR="0" wp14:anchorId="01D08E44" wp14:editId="70454E4D">
            <wp:extent cx="3801005" cy="981212"/>
            <wp:effectExtent l="19050" t="19050" r="9525" b="28575"/>
            <wp:docPr id="1909968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96809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98121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EB7333" w14:textId="6B49E67E" w:rsidR="00505CE3" w:rsidRDefault="00BF5781">
      <w:r w:rsidRPr="00BF5781">
        <w:rPr>
          <w:noProof/>
        </w:rPr>
        <w:drawing>
          <wp:inline distT="0" distB="0" distL="0" distR="0" wp14:anchorId="0D1C52E8" wp14:editId="28106C78">
            <wp:extent cx="5943600" cy="1576070"/>
            <wp:effectExtent l="19050" t="19050" r="19050" b="24130"/>
            <wp:docPr id="507178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17807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607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8068E2" w14:textId="77777777" w:rsidR="00BF5781" w:rsidRDefault="00BF5781">
      <w:proofErr w:type="spellStart"/>
      <w:r>
        <w:t>Errorbar</w:t>
      </w:r>
      <w:proofErr w:type="spellEnd"/>
      <w:r>
        <w:t xml:space="preserve"> function above is a specific graph. It NEEDS defined limits.</w:t>
      </w:r>
    </w:p>
    <w:p w14:paraId="281EAC26" w14:textId="1561F854" w:rsidR="00505CE3" w:rsidRPr="00BF5781" w:rsidRDefault="00BF5781" w:rsidP="00BF5781">
      <w:pPr>
        <w:pStyle w:val="ListParagraph"/>
        <w:numPr>
          <w:ilvl w:val="0"/>
          <w:numId w:val="25"/>
        </w:numPr>
        <w:rPr>
          <w:highlight w:val="lightGray"/>
        </w:rPr>
      </w:pPr>
      <w:r w:rsidRPr="00BF5781">
        <w:rPr>
          <w:highlight w:val="lightGray"/>
        </w:rPr>
        <w:t>PROFESSIONALLY, THIS IS USED ALL THE TIME</w:t>
      </w:r>
    </w:p>
    <w:p w14:paraId="35A37315" w14:textId="7444E29D" w:rsidR="00BF5781" w:rsidRDefault="00CE601D">
      <w:r w:rsidRPr="00CE601D">
        <w:rPr>
          <w:noProof/>
        </w:rPr>
        <w:drawing>
          <wp:inline distT="0" distB="0" distL="0" distR="0" wp14:anchorId="11B6A609" wp14:editId="11C9658F">
            <wp:extent cx="5687656" cy="762000"/>
            <wp:effectExtent l="19050" t="19050" r="27940" b="19050"/>
            <wp:docPr id="1467788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78829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42653" cy="76936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AB73C3" w14:textId="466834ED" w:rsidR="00BF5781" w:rsidRDefault="00CE601D">
      <w:r w:rsidRPr="00CE601D">
        <w:rPr>
          <w:noProof/>
        </w:rPr>
        <w:drawing>
          <wp:inline distT="0" distB="0" distL="0" distR="0" wp14:anchorId="26C32F82" wp14:editId="2CB5BEDD">
            <wp:extent cx="5734850" cy="1362265"/>
            <wp:effectExtent l="19050" t="19050" r="18415" b="28575"/>
            <wp:docPr id="1415437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43762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136226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FB07B4" w14:textId="149A842F" w:rsidR="00BF5781" w:rsidRPr="00CE601D" w:rsidRDefault="00CE601D">
      <w:pPr>
        <w:rPr>
          <w:b/>
          <w:bCs/>
        </w:rPr>
      </w:pPr>
      <w:r w:rsidRPr="00CE601D">
        <w:rPr>
          <w:b/>
          <w:bCs/>
          <w:noProof/>
        </w:rPr>
        <w:lastRenderedPageBreak/>
        <w:drawing>
          <wp:inline distT="0" distB="0" distL="0" distR="0" wp14:anchorId="06CDC49D" wp14:editId="0F53AACF">
            <wp:extent cx="5943600" cy="1068705"/>
            <wp:effectExtent l="19050" t="19050" r="19050" b="17145"/>
            <wp:docPr id="18590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073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870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7BBA4F" w14:textId="77777777" w:rsidR="00505CE3" w:rsidRDefault="00505CE3"/>
    <w:p w14:paraId="3999D1DC" w14:textId="77777777" w:rsidR="00505CE3" w:rsidRDefault="00505CE3"/>
    <w:p w14:paraId="7FB91294" w14:textId="32B870AE" w:rsidR="00505CE3" w:rsidRPr="00CE601D" w:rsidRDefault="002C1BAA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 xml:space="preserve">About </w:t>
      </w:r>
      <w:r w:rsidR="00CE601D" w:rsidRPr="00CE601D">
        <w:rPr>
          <w:b/>
          <w:bCs/>
          <w:sz w:val="32"/>
          <w:szCs w:val="32"/>
          <w:u w:val="single"/>
        </w:rPr>
        <w:t>Correlation</w:t>
      </w:r>
    </w:p>
    <w:p w14:paraId="06914A3E" w14:textId="6AD916BE" w:rsidR="00505CE3" w:rsidRDefault="00CE601D" w:rsidP="00CE601D">
      <w:r w:rsidRPr="00CE601D">
        <w:t>The Pearson correlation coefficient describes the variability between</w:t>
      </w:r>
      <w:r>
        <w:t xml:space="preserve"> </w:t>
      </w:r>
      <w:r w:rsidRPr="00CE601D">
        <w:t xml:space="preserve">two factors, denoted by the variable </w:t>
      </w:r>
      <w:r w:rsidRPr="00CE601D">
        <w:rPr>
          <w:i/>
          <w:iCs/>
        </w:rPr>
        <w:t>r</w:t>
      </w:r>
      <w:r w:rsidRPr="00CE601D">
        <w:t>.</w:t>
      </w:r>
      <w:r>
        <w:t xml:space="preserve"> </w:t>
      </w:r>
    </w:p>
    <w:p w14:paraId="046CF0F3" w14:textId="1863D4A2" w:rsidR="00CE601D" w:rsidRPr="00CE601D" w:rsidRDefault="00CE601D" w:rsidP="00CE601D">
      <w:r w:rsidRPr="00CE601D">
        <w:t>Pearson’s r is</w:t>
      </w:r>
      <w:r>
        <w:t>:</w:t>
      </w:r>
      <w:r w:rsidRPr="00CE601D">
        <w:t xml:space="preserve"> </w:t>
      </w:r>
      <w:r w:rsidRPr="00CE601D">
        <w:rPr>
          <w:b/>
          <w:bCs/>
          <w:highlight w:val="cyan"/>
        </w:rPr>
        <w:t xml:space="preserve">–1 </w:t>
      </w:r>
      <w:proofErr w:type="gramStart"/>
      <w:r w:rsidRPr="00CE601D">
        <w:rPr>
          <w:b/>
          <w:bCs/>
          <w:highlight w:val="cyan"/>
        </w:rPr>
        <w:t>≤  r</w:t>
      </w:r>
      <w:proofErr w:type="gramEnd"/>
      <w:r w:rsidRPr="00CE601D">
        <w:rPr>
          <w:b/>
          <w:bCs/>
          <w:highlight w:val="cyan"/>
        </w:rPr>
        <w:t xml:space="preserve">  ≤ 1</w:t>
      </w:r>
      <w:r>
        <w:rPr>
          <w:b/>
          <w:bCs/>
        </w:rPr>
        <w:t xml:space="preserve"> </w:t>
      </w:r>
      <w:r>
        <w:t>always between -1 and 1</w:t>
      </w:r>
    </w:p>
    <w:p w14:paraId="5916DECA" w14:textId="0337270C" w:rsidR="00505CE3" w:rsidRDefault="00CE601D">
      <w:r>
        <w:t xml:space="preserve">Positive correlation means line slopes </w:t>
      </w:r>
      <w:r w:rsidRPr="00CE601D">
        <w:rPr>
          <w:b/>
          <w:bCs/>
          <w:i/>
          <w:iCs/>
        </w:rPr>
        <w:t>up</w:t>
      </w:r>
      <w:r>
        <w:t xml:space="preserve"> as you go left to right</w:t>
      </w:r>
    </w:p>
    <w:p w14:paraId="6DB9E189" w14:textId="46C86E14" w:rsidR="00CE601D" w:rsidRDefault="00CE601D">
      <w:r>
        <w:t xml:space="preserve">Negative correlation means line slopes </w:t>
      </w:r>
      <w:r w:rsidRPr="00CE601D">
        <w:rPr>
          <w:b/>
          <w:bCs/>
          <w:i/>
          <w:iCs/>
        </w:rPr>
        <w:t>down</w:t>
      </w:r>
      <w:r>
        <w:t xml:space="preserve"> as you go left to right</w:t>
      </w:r>
    </w:p>
    <w:p w14:paraId="58F45934" w14:textId="44529F08" w:rsidR="00505CE3" w:rsidRDefault="00CE601D">
      <w:r w:rsidRPr="00CE601D">
        <w:rPr>
          <w:noProof/>
        </w:rPr>
        <w:drawing>
          <wp:inline distT="0" distB="0" distL="0" distR="0" wp14:anchorId="44CB8E81" wp14:editId="6AE5EE79">
            <wp:extent cx="3997046" cy="2867025"/>
            <wp:effectExtent l="0" t="0" r="3810" b="0"/>
            <wp:docPr id="651469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7672" cy="2874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34CB4" w14:textId="6B0A8B99" w:rsidR="003270D5" w:rsidRDefault="002C1BAA">
      <w:r>
        <w:t>Carson’s wisdom: Malic acid makes things sour</w:t>
      </w:r>
    </w:p>
    <w:p w14:paraId="55CAA713" w14:textId="7003F879" w:rsidR="002C1BAA" w:rsidRDefault="002C1BAA" w:rsidP="002C1BAA">
      <w:pPr>
        <w:pStyle w:val="ListParagraph"/>
        <w:numPr>
          <w:ilvl w:val="0"/>
          <w:numId w:val="25"/>
        </w:numPr>
      </w:pPr>
      <w:r>
        <w:t>Harmless prank: a few drops of malic acid in Jello while you’re making it</w:t>
      </w:r>
    </w:p>
    <w:p w14:paraId="1C449418" w14:textId="7DF2CF1F" w:rsidR="003959D7" w:rsidRDefault="002C1BAA">
      <w:r w:rsidRPr="002C1BAA">
        <w:rPr>
          <w:noProof/>
        </w:rPr>
        <w:drawing>
          <wp:inline distT="0" distB="0" distL="0" distR="0" wp14:anchorId="6700E5A6" wp14:editId="166888C1">
            <wp:extent cx="2578168" cy="3238500"/>
            <wp:effectExtent l="19050" t="19050" r="12700" b="19050"/>
            <wp:docPr id="1940481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48173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85466" cy="324766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6ACA6E" w14:textId="07A500B4" w:rsidR="00CA0F7A" w:rsidRPr="00E20AF4" w:rsidRDefault="00E20AF4">
      <w:pPr>
        <w:rPr>
          <w:b/>
          <w:bCs/>
          <w:sz w:val="32"/>
          <w:szCs w:val="32"/>
          <w:u w:val="single"/>
        </w:rPr>
      </w:pPr>
      <w:r w:rsidRPr="00E20AF4">
        <w:rPr>
          <w:b/>
          <w:bCs/>
          <w:sz w:val="32"/>
          <w:szCs w:val="32"/>
          <w:u w:val="single"/>
        </w:rPr>
        <w:lastRenderedPageBreak/>
        <w:t>Linear Regression notes</w:t>
      </w:r>
    </w:p>
    <w:p w14:paraId="4A46A6D3" w14:textId="118544B2" w:rsidR="00CA0F7A" w:rsidRDefault="00E20AF4">
      <w:r w:rsidRPr="00E20AF4">
        <w:drawing>
          <wp:inline distT="0" distB="0" distL="0" distR="0" wp14:anchorId="40A91377" wp14:editId="2C50A9C5">
            <wp:extent cx="5943600" cy="2546350"/>
            <wp:effectExtent l="0" t="0" r="0" b="6350"/>
            <wp:docPr id="418320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32002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6C7D6" w14:textId="77777777" w:rsidR="00CA0F7A" w:rsidRDefault="00CA0F7A"/>
    <w:p w14:paraId="31859436" w14:textId="5BE91C0C" w:rsidR="00CA0F7A" w:rsidRDefault="00E20AF4">
      <w:r>
        <w:t>Also have y=</w:t>
      </w:r>
      <w:proofErr w:type="spellStart"/>
      <w:r>
        <w:t>mx+b+c</w:t>
      </w:r>
      <w:proofErr w:type="spellEnd"/>
    </w:p>
    <w:p w14:paraId="4489D704" w14:textId="3D99FD91" w:rsidR="00E20AF4" w:rsidRDefault="00E20AF4">
      <w:r>
        <w:t xml:space="preserve">C is the error term </w:t>
      </w:r>
      <w:r w:rsidRPr="00E20AF4">
        <w:rPr>
          <w:highlight w:val="yellow"/>
        </w:rPr>
        <w:t>6:35pm in recording</w:t>
      </w:r>
    </w:p>
    <w:p w14:paraId="7685FF20" w14:textId="77777777" w:rsidR="00CA0F7A" w:rsidRDefault="00CA0F7A"/>
    <w:p w14:paraId="68B24A20" w14:textId="098CE82D" w:rsidR="00E20AF4" w:rsidRDefault="00E20AF4">
      <w:r>
        <w:t>Linear regression is a straight line through a scatter plot that can be used to predict where a new value may land on the y axis based on any value of x, or vice versa.</w:t>
      </w:r>
    </w:p>
    <w:p w14:paraId="51631697" w14:textId="4435C768" w:rsidR="00CA0F7A" w:rsidRDefault="00E20AF4">
      <w:r w:rsidRPr="00E20AF4">
        <w:rPr>
          <w:noProof/>
        </w:rPr>
        <w:drawing>
          <wp:inline distT="0" distB="0" distL="0" distR="0" wp14:anchorId="6F231009" wp14:editId="6D55C07F">
            <wp:extent cx="3886200" cy="2588638"/>
            <wp:effectExtent l="19050" t="19050" r="19050" b="21590"/>
            <wp:docPr id="1420897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4583" cy="2600883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1CA039" w14:textId="77777777" w:rsidR="00CA0F7A" w:rsidRDefault="00CA0F7A"/>
    <w:p w14:paraId="522839C0" w14:textId="77777777" w:rsidR="00CA0F7A" w:rsidRDefault="00CA0F7A"/>
    <w:p w14:paraId="61271ACB" w14:textId="77777777" w:rsidR="00CA0F7A" w:rsidRDefault="00CA0F7A"/>
    <w:p w14:paraId="751263BA" w14:textId="77777777" w:rsidR="00CA0F7A" w:rsidRDefault="00CA0F7A"/>
    <w:p w14:paraId="6314D929" w14:textId="77777777" w:rsidR="00CA0F7A" w:rsidRDefault="00CA0F7A"/>
    <w:p w14:paraId="5D251920" w14:textId="77777777" w:rsidR="00CA0F7A" w:rsidRDefault="00CA0F7A"/>
    <w:p w14:paraId="3EE57303" w14:textId="77777777" w:rsidR="00CA0F7A" w:rsidRDefault="00CA0F7A"/>
    <w:p w14:paraId="2A5DDD0A" w14:textId="77777777" w:rsidR="00CA0F7A" w:rsidRDefault="00CA0F7A"/>
    <w:p w14:paraId="1AD307E1" w14:textId="77777777" w:rsidR="00E20AF4" w:rsidRDefault="00E20AF4"/>
    <w:p w14:paraId="75EB73EA" w14:textId="77777777" w:rsidR="00E20AF4" w:rsidRDefault="00E20AF4"/>
    <w:p w14:paraId="52995B06" w14:textId="77777777" w:rsidR="00E20AF4" w:rsidRDefault="00E20AF4"/>
    <w:p w14:paraId="733D4C4D" w14:textId="77777777" w:rsidR="00E20AF4" w:rsidRDefault="00E20AF4"/>
    <w:p w14:paraId="0723C49E" w14:textId="77777777" w:rsidR="00E20AF4" w:rsidRDefault="00E20AF4"/>
    <w:p w14:paraId="1F1D2824" w14:textId="77777777" w:rsidR="00E20AF4" w:rsidRDefault="00E20AF4"/>
    <w:p w14:paraId="7AEBF515" w14:textId="3C99AC9F" w:rsidR="00CE601D" w:rsidRDefault="00CE601D">
      <w:r>
        <w:br w:type="page"/>
      </w:r>
    </w:p>
    <w:p w14:paraId="7A476AFA" w14:textId="186BCEDF" w:rsidR="003270D5" w:rsidRDefault="003270D5">
      <w:r w:rsidRPr="003270D5">
        <w:rPr>
          <w:noProof/>
        </w:rPr>
        <w:lastRenderedPageBreak/>
        <w:drawing>
          <wp:inline distT="0" distB="0" distL="0" distR="0" wp14:anchorId="4D21CA6B" wp14:editId="053D1EE6">
            <wp:extent cx="5943600" cy="2762250"/>
            <wp:effectExtent l="19050" t="19050" r="19050" b="19050"/>
            <wp:docPr id="1069485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485348" name=""/>
                    <pic:cNvPicPr/>
                  </pic:nvPicPr>
                  <pic:blipFill rotWithShape="1">
                    <a:blip r:embed="rId41"/>
                    <a:srcRect b="2728"/>
                    <a:stretch/>
                  </pic:blipFill>
                  <pic:spPr bwMode="auto">
                    <a:xfrm>
                      <a:off x="0" y="0"/>
                      <a:ext cx="5943600" cy="2762250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3E3EFD" w14:textId="77777777" w:rsidR="003959D7" w:rsidRDefault="003959D7"/>
    <w:p w14:paraId="2F7C3015" w14:textId="77777777" w:rsidR="003959D7" w:rsidRDefault="003959D7"/>
    <w:p w14:paraId="13D1CD46" w14:textId="77777777" w:rsidR="003959D7" w:rsidRDefault="003959D7"/>
    <w:p w14:paraId="4CF12261" w14:textId="77777777" w:rsidR="003959D7" w:rsidRPr="00DF7082" w:rsidRDefault="003959D7"/>
    <w:sectPr w:rsidR="003959D7" w:rsidRPr="00DF7082" w:rsidSect="00147E3B">
      <w:pgSz w:w="12240" w:h="15840"/>
      <w:pgMar w:top="720" w:right="1440" w:bottom="72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F128CC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A0AA1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C6928A4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75ACAD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217AC73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D4E1D3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80C027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F5E5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A7202F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4CE3B8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B515D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081A78F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0B2F3CA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15C5697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298929E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2EDE304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35BC3AEF"/>
    <w:multiLevelType w:val="hybridMultilevel"/>
    <w:tmpl w:val="29445D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AEB0273"/>
    <w:multiLevelType w:val="multilevel"/>
    <w:tmpl w:val="526206A0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8" w15:restartNumberingAfterBreak="0">
    <w:nsid w:val="43F8503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484C4F29"/>
    <w:multiLevelType w:val="multilevel"/>
    <w:tmpl w:val="D8061F64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0" w15:restartNumberingAfterBreak="0">
    <w:nsid w:val="59350CFB"/>
    <w:multiLevelType w:val="multilevel"/>
    <w:tmpl w:val="9DF09F08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1" w15:restartNumberingAfterBreak="0">
    <w:nsid w:val="5DEC6B47"/>
    <w:multiLevelType w:val="multilevel"/>
    <w:tmpl w:val="604E1C0A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2" w15:restartNumberingAfterBreak="0">
    <w:nsid w:val="65CF06A7"/>
    <w:multiLevelType w:val="multilevel"/>
    <w:tmpl w:val="C56EBA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E9514D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7D8C2C6D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 w16cid:durableId="778917887">
    <w:abstractNumId w:val="20"/>
  </w:num>
  <w:num w:numId="2" w16cid:durableId="867260705">
    <w:abstractNumId w:val="12"/>
  </w:num>
  <w:num w:numId="3" w16cid:durableId="284429403">
    <w:abstractNumId w:val="10"/>
  </w:num>
  <w:num w:numId="4" w16cid:durableId="491408625">
    <w:abstractNumId w:val="23"/>
  </w:num>
  <w:num w:numId="5" w16cid:durableId="2134202191">
    <w:abstractNumId w:val="13"/>
  </w:num>
  <w:num w:numId="6" w16cid:durableId="268902023">
    <w:abstractNumId w:val="17"/>
  </w:num>
  <w:num w:numId="7" w16cid:durableId="54084146">
    <w:abstractNumId w:val="19"/>
  </w:num>
  <w:num w:numId="8" w16cid:durableId="1028872334">
    <w:abstractNumId w:val="9"/>
  </w:num>
  <w:num w:numId="9" w16cid:durableId="286855623">
    <w:abstractNumId w:val="7"/>
  </w:num>
  <w:num w:numId="10" w16cid:durableId="606737651">
    <w:abstractNumId w:val="6"/>
  </w:num>
  <w:num w:numId="11" w16cid:durableId="64226012">
    <w:abstractNumId w:val="5"/>
  </w:num>
  <w:num w:numId="12" w16cid:durableId="1370882927">
    <w:abstractNumId w:val="4"/>
  </w:num>
  <w:num w:numId="13" w16cid:durableId="496312124">
    <w:abstractNumId w:val="8"/>
  </w:num>
  <w:num w:numId="14" w16cid:durableId="197623017">
    <w:abstractNumId w:val="3"/>
  </w:num>
  <w:num w:numId="15" w16cid:durableId="2062828960">
    <w:abstractNumId w:val="2"/>
  </w:num>
  <w:num w:numId="16" w16cid:durableId="594292299">
    <w:abstractNumId w:val="1"/>
  </w:num>
  <w:num w:numId="17" w16cid:durableId="130221305">
    <w:abstractNumId w:val="0"/>
  </w:num>
  <w:num w:numId="18" w16cid:durableId="889994746">
    <w:abstractNumId w:val="14"/>
  </w:num>
  <w:num w:numId="19" w16cid:durableId="2085833242">
    <w:abstractNumId w:val="15"/>
  </w:num>
  <w:num w:numId="20" w16cid:durableId="201282732">
    <w:abstractNumId w:val="21"/>
  </w:num>
  <w:num w:numId="21" w16cid:durableId="610820331">
    <w:abstractNumId w:val="18"/>
  </w:num>
  <w:num w:numId="22" w16cid:durableId="2101756942">
    <w:abstractNumId w:val="11"/>
  </w:num>
  <w:num w:numId="23" w16cid:durableId="1935822253">
    <w:abstractNumId w:val="24"/>
  </w:num>
  <w:num w:numId="24" w16cid:durableId="655844497">
    <w:abstractNumId w:val="22"/>
  </w:num>
  <w:num w:numId="25" w16cid:durableId="978416265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7082"/>
    <w:rsid w:val="00080BB1"/>
    <w:rsid w:val="00147E3B"/>
    <w:rsid w:val="002C1BAA"/>
    <w:rsid w:val="003270D5"/>
    <w:rsid w:val="003344F4"/>
    <w:rsid w:val="003959D7"/>
    <w:rsid w:val="00505CE3"/>
    <w:rsid w:val="00645252"/>
    <w:rsid w:val="006D3D74"/>
    <w:rsid w:val="006F5F7F"/>
    <w:rsid w:val="0072396F"/>
    <w:rsid w:val="00726A3E"/>
    <w:rsid w:val="0083569A"/>
    <w:rsid w:val="00A9204E"/>
    <w:rsid w:val="00B558EB"/>
    <w:rsid w:val="00BF5781"/>
    <w:rsid w:val="00CA0F7A"/>
    <w:rsid w:val="00CD45F8"/>
    <w:rsid w:val="00CE601D"/>
    <w:rsid w:val="00DF7082"/>
    <w:rsid w:val="00E20A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305CBE"/>
  <w15:chartTrackingRefBased/>
  <w15:docId w15:val="{1DA16FC8-99A3-40F1-A8AF-9A93371E48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3569A"/>
  </w:style>
  <w:style w:type="paragraph" w:styleId="Heading1">
    <w:name w:val="heading 1"/>
    <w:basedOn w:val="Normal"/>
    <w:next w:val="Normal"/>
    <w:link w:val="Heading1Char"/>
    <w:uiPriority w:val="9"/>
    <w:qFormat/>
    <w:rsid w:val="006D3D7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D3D7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D3D7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D3D7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D3D74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6D3D74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6D3D74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6D3D74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6D3D74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D3D74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Heading5Char">
    <w:name w:val="Heading 5 Char"/>
    <w:basedOn w:val="DefaultParagraphFont"/>
    <w:link w:val="Heading5"/>
    <w:uiPriority w:val="9"/>
    <w:rsid w:val="006D3D74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645252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645252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645252"/>
    <w:rPr>
      <w:i/>
      <w:iCs/>
      <w:color w:val="1F4E79" w:themeColor="accent1" w:themeShade="80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45252"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ind w:left="864" w:right="864"/>
      <w:jc w:val="center"/>
    </w:pPr>
    <w:rPr>
      <w:i/>
      <w:iCs/>
      <w:color w:val="1F4E79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45252"/>
    <w:rPr>
      <w:i/>
      <w:iCs/>
      <w:color w:val="1F4E79" w:themeColor="accent1" w:themeShade="80"/>
    </w:rPr>
  </w:style>
  <w:style w:type="character" w:styleId="SubtleReference">
    <w:name w:val="Subtle Reference"/>
    <w:basedOn w:val="DefaultParagraphFont"/>
    <w:uiPriority w:val="31"/>
    <w:qFormat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645252"/>
    <w:rPr>
      <w:b/>
      <w:bCs/>
      <w:caps w:val="0"/>
      <w:smallCaps/>
      <w:color w:val="1F4E79" w:themeColor="accent1" w:themeShade="80"/>
      <w:spacing w:val="5"/>
    </w:rPr>
  </w:style>
  <w:style w:type="character" w:styleId="BookTitle">
    <w:name w:val="Book Title"/>
    <w:basedOn w:val="DefaultParagraphFont"/>
    <w:uiPriority w:val="33"/>
    <w:qFormat/>
    <w:rPr>
      <w:b/>
      <w:bCs/>
      <w:i/>
      <w:iCs/>
      <w:spacing w:val="5"/>
    </w:rPr>
  </w:style>
  <w:style w:type="character" w:styleId="Hyperlink">
    <w:name w:val="Hyperlink"/>
    <w:basedOn w:val="DefaultParagraphFont"/>
    <w:uiPriority w:val="99"/>
    <w:unhideWhenUsed/>
    <w:rsid w:val="00645252"/>
    <w:rPr>
      <w:color w:val="1F4E79" w:themeColor="accent1" w:themeShade="80"/>
      <w:u w:val="single"/>
    </w:rPr>
  </w:style>
  <w:style w:type="character" w:styleId="FollowedHyperlink">
    <w:name w:val="FollowedHyperlink"/>
    <w:basedOn w:val="DefaultParagraphFont"/>
    <w:uiPriority w:val="99"/>
    <w:unhideWhenUsed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645252"/>
    <w:pPr>
      <w:spacing w:after="200"/>
    </w:pPr>
    <w:rPr>
      <w:i/>
      <w:iCs/>
      <w:color w:val="44546A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45252"/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5252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645252"/>
    <w:pPr>
      <w:pBdr>
        <w:top w:val="single" w:sz="2" w:space="10" w:color="5B9BD5" w:themeColor="accent1" w:shadow="1" w:frame="1"/>
        <w:left w:val="single" w:sz="2" w:space="10" w:color="5B9BD5" w:themeColor="accent1" w:shadow="1" w:frame="1"/>
        <w:bottom w:val="single" w:sz="2" w:space="10" w:color="5B9BD5" w:themeColor="accent1" w:shadow="1" w:frame="1"/>
        <w:right w:val="single" w:sz="2" w:space="10" w:color="5B9BD5" w:themeColor="accent1" w:shadow="1" w:frame="1"/>
      </w:pBdr>
      <w:ind w:left="1152" w:right="1152"/>
    </w:pPr>
    <w:rPr>
      <w:rFonts w:eastAsiaTheme="minorEastAsia"/>
      <w:i/>
      <w:iCs/>
      <w:color w:val="1F4E79" w:themeColor="accent1" w:themeShade="80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645252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645252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645252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645252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645252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45252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45252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4525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45252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645252"/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645252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645252"/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645252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645252"/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45252"/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45252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45252"/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45252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64525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645252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645252"/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645252"/>
    <w:rPr>
      <w:rFonts w:ascii="Consolas" w:hAnsi="Consolas"/>
      <w:szCs w:val="21"/>
    </w:rPr>
  </w:style>
  <w:style w:type="character" w:styleId="PlaceholderText">
    <w:name w:val="Placeholder Text"/>
    <w:basedOn w:val="DefaultParagraphFont"/>
    <w:uiPriority w:val="99"/>
    <w:semiHidden/>
    <w:rsid w:val="00645252"/>
    <w:rPr>
      <w:color w:val="3B3838" w:themeColor="background2" w:themeShade="40"/>
    </w:rPr>
  </w:style>
  <w:style w:type="paragraph" w:styleId="Header">
    <w:name w:val="header"/>
    <w:basedOn w:val="Normal"/>
    <w:link w:val="HeaderChar"/>
    <w:uiPriority w:val="99"/>
    <w:semiHidden/>
    <w:unhideWhenUsed/>
    <w:rsid w:val="006D3D74"/>
  </w:style>
  <w:style w:type="character" w:customStyle="1" w:styleId="HeaderChar">
    <w:name w:val="Header Char"/>
    <w:basedOn w:val="DefaultParagraphFont"/>
    <w:link w:val="Header"/>
    <w:uiPriority w:val="99"/>
    <w:semiHidden/>
    <w:rsid w:val="006D3D74"/>
  </w:style>
  <w:style w:type="paragraph" w:styleId="Footer">
    <w:name w:val="footer"/>
    <w:basedOn w:val="Normal"/>
    <w:link w:val="FooterChar"/>
    <w:uiPriority w:val="99"/>
    <w:semiHidden/>
    <w:unhideWhenUsed/>
    <w:rsid w:val="006D3D74"/>
  </w:style>
  <w:style w:type="character" w:customStyle="1" w:styleId="FooterChar">
    <w:name w:val="Footer Char"/>
    <w:basedOn w:val="DefaultParagraphFont"/>
    <w:link w:val="Footer"/>
    <w:uiPriority w:val="99"/>
    <w:semiHidden/>
    <w:rsid w:val="006D3D74"/>
  </w:style>
  <w:style w:type="paragraph" w:styleId="TOC9">
    <w:name w:val="toc 9"/>
    <w:basedOn w:val="Normal"/>
    <w:next w:val="Normal"/>
    <w:autoRedefine/>
    <w:uiPriority w:val="39"/>
    <w:semiHidden/>
    <w:unhideWhenUsed/>
    <w:rsid w:val="0083569A"/>
    <w:pPr>
      <w:spacing w:after="120"/>
      <w:ind w:left="1757"/>
    </w:pPr>
  </w:style>
  <w:style w:type="paragraph" w:styleId="ListParagraph">
    <w:name w:val="List Paragraph"/>
    <w:basedOn w:val="Normal"/>
    <w:uiPriority w:val="34"/>
    <w:unhideWhenUsed/>
    <w:qFormat/>
    <w:rsid w:val="003270D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692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45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emf"/><Relationship Id="rId40" Type="http://schemas.openxmlformats.org/officeDocument/2006/relationships/image" Target="media/image33.emf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customXml" Target="../customXml/item3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hrystyne\AppData\Local\Microsoft\Office\16.0\DTS\en-US%7b32F98188-7946-4DB0-85D2-FAEDA137E31B%7d\%7b24850AF5-B284-4A8E-86DF-1BBABD2BCFD9%7dtf02786999_win32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ocLastLocAttemptVersionTypeLookup xmlns="4873beb7-5857-4685-be1f-d57550cc96cc" xsi:nil="true"/>
    <MarketSpecific xmlns="4873beb7-5857-4685-be1f-d57550cc96cc">false</MarketSpecific>
    <ApprovalStatus xmlns="4873beb7-5857-4685-be1f-d57550cc96cc">InProgress</ApprovalStatus>
    <LocComments xmlns="4873beb7-5857-4685-be1f-d57550cc96cc" xsi:nil="true"/>
    <DirectSourceMarket xmlns="4873beb7-5857-4685-be1f-d57550cc96cc" xsi:nil="true"/>
    <LocPublishedLinkedAssetsLookup xmlns="4873beb7-5857-4685-be1f-d57550cc96cc" xsi:nil="true"/>
    <ThumbnailAssetId xmlns="4873beb7-5857-4685-be1f-d57550cc96cc" xsi:nil="true"/>
    <PrimaryImageGen xmlns="4873beb7-5857-4685-be1f-d57550cc96cc">true</PrimaryImageGen>
    <LegacyData xmlns="4873beb7-5857-4685-be1f-d57550cc96cc" xsi:nil="true"/>
    <LocNewPublishedVersionLookup xmlns="4873beb7-5857-4685-be1f-d57550cc96cc" xsi:nil="true"/>
    <NumericId xmlns="4873beb7-5857-4685-be1f-d57550cc96cc">102787001</NumericId>
    <TPFriendlyName xmlns="4873beb7-5857-4685-be1f-d57550cc96cc" xsi:nil="true"/>
    <LocOverallPublishStatusLookup xmlns="4873beb7-5857-4685-be1f-d57550cc96cc" xsi:nil="true"/>
    <LocRecommendedHandoff xmlns="4873beb7-5857-4685-be1f-d57550cc96cc" xsi:nil="true"/>
    <BlockPublish xmlns="4873beb7-5857-4685-be1f-d57550cc96cc">false</BlockPublish>
    <BusinessGroup xmlns="4873beb7-5857-4685-be1f-d57550cc96cc" xsi:nil="true"/>
    <OpenTemplate xmlns="4873beb7-5857-4685-be1f-d57550cc96cc">true</OpenTemplate>
    <SourceTitle xmlns="4873beb7-5857-4685-be1f-d57550cc96cc" xsi:nil="true"/>
    <LocOverallLocStatusLookup xmlns="4873beb7-5857-4685-be1f-d57550cc96cc" xsi:nil="true"/>
    <APEditor xmlns="4873beb7-5857-4685-be1f-d57550cc96cc">
      <UserInfo>
        <DisplayName/>
        <AccountId xsi:nil="true"/>
        <AccountType/>
      </UserInfo>
    </APEditor>
    <UALocComments xmlns="4873beb7-5857-4685-be1f-d57550cc96cc" xsi:nil="true"/>
    <IntlLangReviewDate xmlns="4873beb7-5857-4685-be1f-d57550cc96cc" xsi:nil="true"/>
    <PublishStatusLookup xmlns="4873beb7-5857-4685-be1f-d57550cc96cc">
      <Value>1343188</Value>
    </PublishStatusLookup>
    <ParentAssetId xmlns="4873beb7-5857-4685-be1f-d57550cc96cc" xsi:nil="true"/>
    <FeatureTagsTaxHTField0 xmlns="4873beb7-5857-4685-be1f-d57550cc96cc">
      <Terms xmlns="http://schemas.microsoft.com/office/infopath/2007/PartnerControls"/>
    </FeatureTagsTaxHTField0>
    <MachineTranslated xmlns="4873beb7-5857-4685-be1f-d57550cc96cc">false</MachineTranslated>
    <Providers xmlns="4873beb7-5857-4685-be1f-d57550cc96cc" xsi:nil="true"/>
    <OriginalSourceMarket xmlns="4873beb7-5857-4685-be1f-d57550cc96cc" xsi:nil="true"/>
    <APDescription xmlns="4873beb7-5857-4685-be1f-d57550cc96cc" xsi:nil="true"/>
    <ContentItem xmlns="4873beb7-5857-4685-be1f-d57550cc96cc" xsi:nil="true"/>
    <ClipArtFilename xmlns="4873beb7-5857-4685-be1f-d57550cc96cc" xsi:nil="true"/>
    <TPInstallLocation xmlns="4873beb7-5857-4685-be1f-d57550cc96cc" xsi:nil="true"/>
    <TimesCloned xmlns="4873beb7-5857-4685-be1f-d57550cc96cc" xsi:nil="true"/>
    <PublishTargets xmlns="4873beb7-5857-4685-be1f-d57550cc96cc">OfficeOnlineVNext</PublishTargets>
    <AcquiredFrom xmlns="4873beb7-5857-4685-be1f-d57550cc96cc">Internal MS</AcquiredFrom>
    <AssetStart xmlns="4873beb7-5857-4685-be1f-d57550cc96cc">2011-11-23T17:29:00+00:00</AssetStart>
    <FriendlyTitle xmlns="4873beb7-5857-4685-be1f-d57550cc96cc" xsi:nil="true"/>
    <Provider xmlns="4873beb7-5857-4685-be1f-d57550cc96cc" xsi:nil="true"/>
    <LastHandOff xmlns="4873beb7-5857-4685-be1f-d57550cc96cc" xsi:nil="true"/>
    <TPClientViewer xmlns="4873beb7-5857-4685-be1f-d57550cc96cc" xsi:nil="true"/>
    <TemplateStatus xmlns="4873beb7-5857-4685-be1f-d57550cc96cc">Complete</TemplateStatus>
    <Downloads xmlns="4873beb7-5857-4685-be1f-d57550cc96cc">0</Downloads>
    <OOCacheId xmlns="4873beb7-5857-4685-be1f-d57550cc96cc" xsi:nil="true"/>
    <IsDeleted xmlns="4873beb7-5857-4685-be1f-d57550cc96cc">false</IsDeleted>
    <LocPublishedDependentAssetsLookup xmlns="4873beb7-5857-4685-be1f-d57550cc96cc" xsi:nil="true"/>
    <AssetExpire xmlns="4873beb7-5857-4685-be1f-d57550cc96cc">2029-05-12T07:00:00+00:00</AssetExpire>
    <CSXSubmissionMarket xmlns="4873beb7-5857-4685-be1f-d57550cc96cc" xsi:nil="true"/>
    <DSATActionTaken xmlns="4873beb7-5857-4685-be1f-d57550cc96cc" xsi:nil="true"/>
    <SubmitterId xmlns="4873beb7-5857-4685-be1f-d57550cc96cc" xsi:nil="true"/>
    <EditorialTags xmlns="4873beb7-5857-4685-be1f-d57550cc96cc" xsi:nil="true"/>
    <TPExecutable xmlns="4873beb7-5857-4685-be1f-d57550cc96cc" xsi:nil="true"/>
    <CSXSubmissionDate xmlns="4873beb7-5857-4685-be1f-d57550cc96cc" xsi:nil="true"/>
    <CSXUpdate xmlns="4873beb7-5857-4685-be1f-d57550cc96cc">false</CSXUpdate>
    <AssetType xmlns="4873beb7-5857-4685-be1f-d57550cc96cc">TP</AssetType>
    <ApprovalLog xmlns="4873beb7-5857-4685-be1f-d57550cc96cc" xsi:nil="true"/>
    <BugNumber xmlns="4873beb7-5857-4685-be1f-d57550cc96cc" xsi:nil="true"/>
    <OriginAsset xmlns="4873beb7-5857-4685-be1f-d57550cc96cc" xsi:nil="true"/>
    <TPComponent xmlns="4873beb7-5857-4685-be1f-d57550cc96cc" xsi:nil="true"/>
    <Milestone xmlns="4873beb7-5857-4685-be1f-d57550cc96cc" xsi:nil="true"/>
    <RecommendationsModifier xmlns="4873beb7-5857-4685-be1f-d57550cc96cc" xsi:nil="true"/>
    <AssetId xmlns="4873beb7-5857-4685-be1f-d57550cc96cc">TP102787001</AssetId>
    <PolicheckWords xmlns="4873beb7-5857-4685-be1f-d57550cc96cc" xsi:nil="true"/>
    <TPLaunchHelpLink xmlns="4873beb7-5857-4685-be1f-d57550cc96cc" xsi:nil="true"/>
    <IntlLocPriority xmlns="4873beb7-5857-4685-be1f-d57550cc96cc" xsi:nil="true"/>
    <TPApplication xmlns="4873beb7-5857-4685-be1f-d57550cc96cc" xsi:nil="true"/>
    <IntlLangReviewer xmlns="4873beb7-5857-4685-be1f-d57550cc96cc" xsi:nil="true"/>
    <HandoffToMSDN xmlns="4873beb7-5857-4685-be1f-d57550cc96cc" xsi:nil="true"/>
    <PlannedPubDate xmlns="4873beb7-5857-4685-be1f-d57550cc96cc" xsi:nil="true"/>
    <CrawlForDependencies xmlns="4873beb7-5857-4685-be1f-d57550cc96cc">false</CrawlForDependencies>
    <LocLastLocAttemptVersionLookup xmlns="4873beb7-5857-4685-be1f-d57550cc96cc">693888</LocLastLocAttemptVersionLookup>
    <LocProcessedForHandoffsLookup xmlns="4873beb7-5857-4685-be1f-d57550cc96cc" xsi:nil="true"/>
    <TrustLevel xmlns="4873beb7-5857-4685-be1f-d57550cc96cc">1 Microsoft Managed Content</TrustLevel>
    <CampaignTagsTaxHTField0 xmlns="4873beb7-5857-4685-be1f-d57550cc96cc">
      <Terms xmlns="http://schemas.microsoft.com/office/infopath/2007/PartnerControls"/>
    </CampaignTagsTaxHTField0>
    <TPNamespace xmlns="4873beb7-5857-4685-be1f-d57550cc96cc" xsi:nil="true"/>
    <LocOverallPreviewStatusLookup xmlns="4873beb7-5857-4685-be1f-d57550cc96cc" xsi:nil="true"/>
    <TaxCatchAll xmlns="4873beb7-5857-4685-be1f-d57550cc96cc"/>
    <IsSearchable xmlns="4873beb7-5857-4685-be1f-d57550cc96cc">false</IsSearchable>
    <TemplateTemplateType xmlns="4873beb7-5857-4685-be1f-d57550cc96cc">Word Document Template</TemplateTemplateType>
    <Markets xmlns="4873beb7-5857-4685-be1f-d57550cc96cc"/>
    <IntlLangReview xmlns="4873beb7-5857-4685-be1f-d57550cc96cc" xsi:nil="true"/>
    <UAProjectedTotalWords xmlns="4873beb7-5857-4685-be1f-d57550cc96cc" xsi:nil="true"/>
    <OutputCachingOn xmlns="4873beb7-5857-4685-be1f-d57550cc96cc">false</OutputCachingOn>
    <AverageRating xmlns="4873beb7-5857-4685-be1f-d57550cc96cc" xsi:nil="true"/>
    <LocMarketGroupTiers2 xmlns="4873beb7-5857-4685-be1f-d57550cc96cc" xsi:nil="true"/>
    <APAuthor xmlns="4873beb7-5857-4685-be1f-d57550cc96cc">
      <UserInfo>
        <DisplayName>REDMOND\v-namall</DisplayName>
        <AccountId>978</AccountId>
        <AccountType/>
      </UserInfo>
    </APAuthor>
    <TPCommandLine xmlns="4873beb7-5857-4685-be1f-d57550cc96cc" xsi:nil="true"/>
    <LocManualTestRequired xmlns="4873beb7-5857-4685-be1f-d57550cc96cc">false</LocManualTestRequired>
    <TPAppVersion xmlns="4873beb7-5857-4685-be1f-d57550cc96cc" xsi:nil="true"/>
    <EditorialStatus xmlns="4873beb7-5857-4685-be1f-d57550cc96cc">Complete</EditorialStatus>
    <LocProcessedForMarketsLookup xmlns="4873beb7-5857-4685-be1f-d57550cc96cc" xsi:nil="true"/>
    <LastModifiedDateTime xmlns="4873beb7-5857-4685-be1f-d57550cc96cc" xsi:nil="true"/>
    <TPLaunchHelpLinkType xmlns="4873beb7-5857-4685-be1f-d57550cc96cc">Template</TPLaunchHelpLinkType>
    <ScenarioTagsTaxHTField0 xmlns="4873beb7-5857-4685-be1f-d57550cc96cc">
      <Terms xmlns="http://schemas.microsoft.com/office/infopath/2007/PartnerControls"/>
    </ScenarioTagsTaxHTField0>
    <OriginalRelease xmlns="4873beb7-5857-4685-be1f-d57550cc96cc">14</OriginalRelease>
    <LocalizationTagsTaxHTField0 xmlns="4873beb7-5857-4685-be1f-d57550cc96cc">
      <Terms xmlns="http://schemas.microsoft.com/office/infopath/2007/PartnerControls"/>
    </LocalizationTagsTaxHTField0>
    <Manager xmlns="4873beb7-5857-4685-be1f-d57550cc96cc" xsi:nil="true"/>
    <UALocRecommendation xmlns="4873beb7-5857-4685-be1f-d57550cc96cc">Localize</UALocRecommendation>
    <LocOverallHandbackStatusLookup xmlns="4873beb7-5857-4685-be1f-d57550cc96cc" xsi:nil="true"/>
    <ArtSampleDocs xmlns="4873beb7-5857-4685-be1f-d57550cc96cc" xsi:nil="true"/>
    <UACurrentWords xmlns="4873beb7-5857-4685-be1f-d57550cc96cc" xsi:nil="true"/>
    <ShowIn xmlns="4873beb7-5857-4685-be1f-d57550cc96cc">Show everywhere</ShowIn>
    <CSXHash xmlns="4873beb7-5857-4685-be1f-d57550cc96cc" xsi:nil="true"/>
    <VoteCount xmlns="4873beb7-5857-4685-be1f-d57550cc96cc" xsi:nil="true"/>
    <InternalTagsTaxHTField0 xmlns="4873beb7-5857-4685-be1f-d57550cc96cc">
      <Terms xmlns="http://schemas.microsoft.com/office/infopath/2007/PartnerControls"/>
    </InternalTagsTaxHTField0>
    <UANotes xmlns="4873beb7-5857-4685-be1f-d57550cc96cc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4B3A7E92-E05A-4924-9E8A-9F6659E5855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FBDB1CC-CEFB-4E46-8174-1F0AA0D30B24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3.xml><?xml version="1.0" encoding="utf-8"?>
<ds:datastoreItem xmlns:ds="http://schemas.openxmlformats.org/officeDocument/2006/customXml" ds:itemID="{C01C3C56-10DB-49F7-B061-44D8728D078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{24850AF5-B284-4A8E-86DF-1BBABD2BCFD9}tf02786999_win32.dotx</Template>
  <TotalTime>237</TotalTime>
  <Pages>11</Pages>
  <Words>463</Words>
  <Characters>2642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Khrystyne</dc:creator>
  <cp:keywords/>
  <dc:description/>
  <cp:lastModifiedBy>Khrystyne Clifton</cp:lastModifiedBy>
  <cp:revision>5</cp:revision>
  <dcterms:created xsi:type="dcterms:W3CDTF">2023-10-16T22:00:00Z</dcterms:created>
  <dcterms:modified xsi:type="dcterms:W3CDTF">2023-10-18T01:38:00Z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ternalTags">
    <vt:lpwstr/>
  </property>
  <property fmtid="{D5CDD505-2E9C-101B-9397-08002B2CF9AE}" pid="3" name="ContentTypeId">
    <vt:lpwstr>0x0101006EDDDB5EE6D98C44930B742096920B300400F5B6D36B3EF94B4E9A635CDF2A18F5B8</vt:lpwstr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CampaignTags">
    <vt:lpwstr/>
  </property>
  <property fmtid="{D5CDD505-2E9C-101B-9397-08002B2CF9AE}" pid="7" name="ScenarioTags">
    <vt:lpwstr/>
  </property>
</Properties>
</file>