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9401" w14:textId="7272CB96" w:rsidR="00A9204E" w:rsidRPr="00555E7D" w:rsidRDefault="00555E7D" w:rsidP="00555E7D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555E7D">
        <w:rPr>
          <w:b/>
          <w:bCs/>
          <w:color w:val="7030A0"/>
          <w:sz w:val="52"/>
          <w:szCs w:val="52"/>
          <w:u w:val="single"/>
        </w:rPr>
        <w:t>11-7 notes</w:t>
      </w:r>
    </w:p>
    <w:p w14:paraId="2FA60F09" w14:textId="784CC455" w:rsidR="00555E7D" w:rsidRDefault="00555E7D" w:rsidP="00555E7D">
      <w:pPr>
        <w:jc w:val="center"/>
      </w:pPr>
      <w:r>
        <w:t>Introduction to SQL</w:t>
      </w:r>
    </w:p>
    <w:p w14:paraId="3F150846" w14:textId="2AA099FE" w:rsidR="00555E7D" w:rsidRDefault="00555E7D">
      <w:r>
        <w:t>Goals:</w:t>
      </w:r>
    </w:p>
    <w:p w14:paraId="5A2E472E" w14:textId="77777777" w:rsidR="00555E7D" w:rsidRPr="00555E7D" w:rsidRDefault="00555E7D" w:rsidP="00555E7D">
      <w:r w:rsidRPr="00555E7D">
        <w:t>By the end of this lesson, you will be able to:</w:t>
      </w:r>
    </w:p>
    <w:p w14:paraId="3C6DA1AD" w14:textId="77777777" w:rsidR="00555E7D" w:rsidRPr="00555E7D" w:rsidRDefault="00555E7D" w:rsidP="00555E7D">
      <w:pPr>
        <w:numPr>
          <w:ilvl w:val="0"/>
          <w:numId w:val="24"/>
        </w:numPr>
      </w:pPr>
      <w:r w:rsidRPr="00555E7D">
        <w:t xml:space="preserve">Run Postgres and </w:t>
      </w:r>
      <w:proofErr w:type="spellStart"/>
      <w:r w:rsidRPr="00555E7D">
        <w:t>pgAdmin</w:t>
      </w:r>
      <w:proofErr w:type="spellEnd"/>
      <w:r w:rsidRPr="00555E7D">
        <w:t>.</w:t>
      </w:r>
    </w:p>
    <w:p w14:paraId="54E04E40" w14:textId="77777777" w:rsidR="00555E7D" w:rsidRPr="00555E7D" w:rsidRDefault="00555E7D" w:rsidP="00555E7D">
      <w:pPr>
        <w:numPr>
          <w:ilvl w:val="0"/>
          <w:numId w:val="24"/>
        </w:numPr>
      </w:pPr>
      <w:r w:rsidRPr="00555E7D">
        <w:t xml:space="preserve">Create a SQL database and its tables by using </w:t>
      </w:r>
      <w:proofErr w:type="spellStart"/>
      <w:r w:rsidRPr="00555E7D">
        <w:t>pgAdmin</w:t>
      </w:r>
      <w:proofErr w:type="spellEnd"/>
      <w:r w:rsidRPr="00555E7D">
        <w:t>.</w:t>
      </w:r>
    </w:p>
    <w:p w14:paraId="3C26D660" w14:textId="77777777" w:rsidR="00555E7D" w:rsidRPr="00555E7D" w:rsidRDefault="00555E7D" w:rsidP="00555E7D">
      <w:pPr>
        <w:numPr>
          <w:ilvl w:val="0"/>
          <w:numId w:val="24"/>
        </w:numPr>
      </w:pPr>
      <w:r w:rsidRPr="00555E7D">
        <w:t>Define SQL data types, primary keys, and unique values.</w:t>
      </w:r>
    </w:p>
    <w:p w14:paraId="38FAF4A5" w14:textId="77777777" w:rsidR="00555E7D" w:rsidRPr="00555E7D" w:rsidRDefault="00555E7D" w:rsidP="00555E7D">
      <w:pPr>
        <w:numPr>
          <w:ilvl w:val="0"/>
          <w:numId w:val="24"/>
        </w:numPr>
      </w:pPr>
      <w:r w:rsidRPr="00555E7D">
        <w:t>Load the data from CSV files into a database and then query the data.</w:t>
      </w:r>
    </w:p>
    <w:p w14:paraId="0E883AA2" w14:textId="77777777" w:rsidR="00555E7D" w:rsidRPr="00555E7D" w:rsidRDefault="00555E7D" w:rsidP="00555E7D">
      <w:pPr>
        <w:numPr>
          <w:ilvl w:val="0"/>
          <w:numId w:val="24"/>
        </w:numPr>
      </w:pPr>
      <w:r w:rsidRPr="00555E7D">
        <w:t>Explain the four basic functions of persistent storage—create, read, update, delete (CRUD)—and apply them to a database.</w:t>
      </w:r>
    </w:p>
    <w:p w14:paraId="1B3E006B" w14:textId="77777777" w:rsidR="00555E7D" w:rsidRPr="00555E7D" w:rsidRDefault="00555E7D" w:rsidP="00555E7D">
      <w:pPr>
        <w:numPr>
          <w:ilvl w:val="0"/>
          <w:numId w:val="24"/>
        </w:numPr>
      </w:pPr>
      <w:r w:rsidRPr="00555E7D">
        <w:t>Combine the data from multiple tables by using JOIN clauses.</w:t>
      </w:r>
    </w:p>
    <w:p w14:paraId="70208926" w14:textId="34502B2C" w:rsidR="00555E7D" w:rsidRDefault="00FA7302" w:rsidP="00555E7D">
      <w:pPr>
        <w:pBdr>
          <w:top w:val="single" w:sz="4" w:space="1" w:color="auto"/>
        </w:pBdr>
      </w:pPr>
      <w:r>
        <w:t>Using Postgres PGadmin4</w:t>
      </w:r>
    </w:p>
    <w:p w14:paraId="7C08A413" w14:textId="74279D6E" w:rsidR="00555E7D" w:rsidRDefault="00555E7D"/>
    <w:p w14:paraId="69F250E7" w14:textId="4452DD7F" w:rsidR="00FA7302" w:rsidRDefault="00FA7302">
      <w:r>
        <w:t>SQL stands for Structured Query Language</w:t>
      </w:r>
    </w:p>
    <w:p w14:paraId="37AD6830" w14:textId="6ED26ABA" w:rsidR="0097464C" w:rsidRDefault="0097464C">
      <w:r>
        <w:t>RDBMS is Relational Database Management System</w:t>
      </w:r>
    </w:p>
    <w:p w14:paraId="69C5D7E7" w14:textId="2689EFDF" w:rsidR="00555E7D" w:rsidRDefault="00FA7302">
      <w:r w:rsidRPr="00FA7302">
        <w:rPr>
          <w:noProof/>
        </w:rPr>
        <w:drawing>
          <wp:inline distT="0" distB="0" distL="0" distR="0" wp14:anchorId="14C4014D" wp14:editId="03A623DD">
            <wp:extent cx="5943600" cy="2693035"/>
            <wp:effectExtent l="19050" t="19050" r="19050" b="12065"/>
            <wp:docPr id="5719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3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FE2C5" w14:textId="1FD289C0" w:rsidR="00555E7D" w:rsidRDefault="001A60C6">
      <w:r>
        <w:t xml:space="preserve">In </w:t>
      </w:r>
      <w:proofErr w:type="spellStart"/>
      <w:r>
        <w:t>pgAdmin</w:t>
      </w:r>
      <w:proofErr w:type="spellEnd"/>
      <w:r>
        <w:t>, Right click database, then select Query tool to get to a space where you can type code.</w:t>
      </w:r>
    </w:p>
    <w:p w14:paraId="36D13B3C" w14:textId="7A6DE2FA" w:rsidR="00555E7D" w:rsidRDefault="001A60C6">
      <w:r>
        <w:t>Tables are under schemas</w:t>
      </w:r>
    </w:p>
    <w:p w14:paraId="35454A60" w14:textId="6D4C9D10" w:rsidR="00555E7D" w:rsidRDefault="001A60C6">
      <w:r>
        <w:t>Select * from people</w:t>
      </w:r>
    </w:p>
    <w:p w14:paraId="2D01868E" w14:textId="473360C1" w:rsidR="00555E7D" w:rsidRDefault="00815C5F">
      <w:r w:rsidRPr="00815C5F">
        <w:rPr>
          <w:noProof/>
        </w:rPr>
        <w:drawing>
          <wp:inline distT="0" distB="0" distL="0" distR="0" wp14:anchorId="19139A91" wp14:editId="26F01BD0">
            <wp:extent cx="5098706" cy="2943225"/>
            <wp:effectExtent l="19050" t="19050" r="26035" b="9525"/>
            <wp:docPr id="196704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46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085" cy="2952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5773C" w14:textId="226E89B8" w:rsidR="00555E7D" w:rsidRDefault="00D04595">
      <w:r>
        <w:lastRenderedPageBreak/>
        <w:t>Highlight rows to run them. Default is to run all the rows, top to bottom</w:t>
      </w:r>
    </w:p>
    <w:p w14:paraId="422D79F6" w14:textId="3962A775" w:rsidR="00555E7D" w:rsidRDefault="00D04595">
      <w:r w:rsidRPr="00D04595">
        <w:rPr>
          <w:noProof/>
        </w:rPr>
        <w:drawing>
          <wp:inline distT="0" distB="0" distL="0" distR="0" wp14:anchorId="18BEFEA9" wp14:editId="368A9717">
            <wp:extent cx="2534004" cy="838317"/>
            <wp:effectExtent l="19050" t="19050" r="19050" b="19050"/>
            <wp:docPr id="154110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05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383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5A4A4F" w14:textId="4A833DEB" w:rsidR="00555E7D" w:rsidRDefault="00D04595">
      <w:r>
        <w:t>You can copy code over to scratch pad on right to get it out of the area with the code you want to run.</w:t>
      </w:r>
    </w:p>
    <w:p w14:paraId="6A8D4E4E" w14:textId="19DE09D8" w:rsidR="00555E7D" w:rsidRPr="00227783" w:rsidRDefault="00227783">
      <w:pPr>
        <w:rPr>
          <w:b/>
          <w:bCs/>
          <w:color w:val="7030A0"/>
          <w:sz w:val="48"/>
          <w:szCs w:val="48"/>
        </w:rPr>
      </w:pPr>
      <w:r w:rsidRPr="00227783">
        <w:rPr>
          <w:b/>
          <w:bCs/>
          <w:color w:val="7030A0"/>
          <w:sz w:val="48"/>
          <w:szCs w:val="48"/>
        </w:rPr>
        <w:t>Select ___ From __</w:t>
      </w:r>
      <w:proofErr w:type="gramStart"/>
      <w:r w:rsidRPr="00227783">
        <w:rPr>
          <w:b/>
          <w:bCs/>
          <w:color w:val="7030A0"/>
          <w:sz w:val="48"/>
          <w:szCs w:val="48"/>
        </w:rPr>
        <w:t>_  Where</w:t>
      </w:r>
      <w:proofErr w:type="gramEnd"/>
      <w:r w:rsidRPr="00227783">
        <w:rPr>
          <w:b/>
          <w:bCs/>
          <w:color w:val="7030A0"/>
          <w:sz w:val="48"/>
          <w:szCs w:val="48"/>
        </w:rPr>
        <w:t xml:space="preserve"> ___ </w:t>
      </w:r>
      <w:r>
        <w:rPr>
          <w:b/>
          <w:bCs/>
          <w:color w:val="7030A0"/>
          <w:sz w:val="48"/>
          <w:szCs w:val="48"/>
        </w:rPr>
        <w:t>And ___ Or__</w:t>
      </w:r>
    </w:p>
    <w:p w14:paraId="6F361BC1" w14:textId="77777777" w:rsidR="00227783" w:rsidRDefault="00227783">
      <w:r>
        <w:t>SQL doesn’t care about upper or lower case.</w:t>
      </w:r>
    </w:p>
    <w:p w14:paraId="47D08FB0" w14:textId="16F52F48" w:rsidR="00555E7D" w:rsidRDefault="00227783">
      <w:r>
        <w:t>Very common to not use any capitalization in code (except when inserting names into tables)</w:t>
      </w:r>
    </w:p>
    <w:p w14:paraId="58F7172B" w14:textId="55E8BCC8" w:rsidR="00555E7D" w:rsidRDefault="00227783">
      <w:r w:rsidRPr="00227783">
        <w:rPr>
          <w:noProof/>
        </w:rPr>
        <w:drawing>
          <wp:inline distT="0" distB="0" distL="0" distR="0" wp14:anchorId="5C9F3965" wp14:editId="066F52DB">
            <wp:extent cx="2991267" cy="695422"/>
            <wp:effectExtent l="19050" t="19050" r="19050" b="28575"/>
            <wp:docPr id="106201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11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95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CE146" w14:textId="2920A138" w:rsidR="00555E7D" w:rsidRDefault="00227783" w:rsidP="00227783">
      <w:r>
        <w:t>* (Asterisk) is a wildcard character. It stands for ALL in “Select *”</w:t>
      </w:r>
    </w:p>
    <w:p w14:paraId="191452E0" w14:textId="4059CA29" w:rsidR="00555E7D" w:rsidRDefault="00886E00">
      <w:r w:rsidRPr="00886E00">
        <w:rPr>
          <w:noProof/>
        </w:rPr>
        <w:drawing>
          <wp:inline distT="0" distB="0" distL="0" distR="0" wp14:anchorId="7783F0CF" wp14:editId="37281B2D">
            <wp:extent cx="1942029" cy="733425"/>
            <wp:effectExtent l="19050" t="19050" r="20320" b="9525"/>
            <wp:docPr id="53710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09255" name=""/>
                    <pic:cNvPicPr/>
                  </pic:nvPicPr>
                  <pic:blipFill rotWithShape="1">
                    <a:blip r:embed="rId12"/>
                    <a:srcRect b="14885"/>
                    <a:stretch/>
                  </pic:blipFill>
                  <pic:spPr bwMode="auto">
                    <a:xfrm>
                      <a:off x="0" y="0"/>
                      <a:ext cx="1949863" cy="7363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DF13E" w14:textId="6FFADB95" w:rsidR="00555E7D" w:rsidRDefault="00886E00">
      <w:r>
        <w:t>^ Drop table deletes the table.</w:t>
      </w:r>
    </w:p>
    <w:p w14:paraId="5ED3EE99" w14:textId="77777777" w:rsidR="005C1FA5" w:rsidRDefault="005C1FA5"/>
    <w:p w14:paraId="3F65C080" w14:textId="2C2692A1" w:rsidR="00555E7D" w:rsidRDefault="005C1FA5">
      <w:r w:rsidRPr="005C1FA5">
        <w:rPr>
          <w:noProof/>
        </w:rPr>
        <w:drawing>
          <wp:inline distT="0" distB="0" distL="0" distR="0" wp14:anchorId="6227AAC6" wp14:editId="187C1671">
            <wp:extent cx="3352800" cy="400050"/>
            <wp:effectExtent l="19050" t="19050" r="19050" b="19050"/>
            <wp:docPr id="141857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75920" name=""/>
                    <pic:cNvPicPr/>
                  </pic:nvPicPr>
                  <pic:blipFill rotWithShape="1">
                    <a:blip r:embed="rId13"/>
                    <a:srcRect t="14285"/>
                    <a:stretch/>
                  </pic:blipFill>
                  <pic:spPr bwMode="auto">
                    <a:xfrm>
                      <a:off x="0" y="0"/>
                      <a:ext cx="3353268" cy="4001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E624C" w14:textId="61DA6F90" w:rsidR="00555E7D" w:rsidRDefault="00555E7D"/>
    <w:p w14:paraId="7E2E71E3" w14:textId="478952BE" w:rsidR="005C1FA5" w:rsidRPr="00BF5742" w:rsidRDefault="00BF5742">
      <w:pPr>
        <w:rPr>
          <w:b/>
          <w:bCs/>
          <w:sz w:val="36"/>
          <w:szCs w:val="36"/>
        </w:rPr>
      </w:pPr>
      <w:r w:rsidRPr="00BF5742">
        <w:rPr>
          <w:b/>
          <w:bCs/>
          <w:sz w:val="36"/>
          <w:szCs w:val="36"/>
        </w:rPr>
        <w:t>CRUD:</w:t>
      </w:r>
    </w:p>
    <w:p w14:paraId="493649CE" w14:textId="66CF1A0E" w:rsidR="00BF5742" w:rsidRDefault="00BF5742">
      <w:r w:rsidRPr="00BF5742">
        <w:rPr>
          <w:noProof/>
        </w:rPr>
        <w:drawing>
          <wp:inline distT="0" distB="0" distL="0" distR="0" wp14:anchorId="322773D6" wp14:editId="7981FEE3">
            <wp:extent cx="5943600" cy="2615565"/>
            <wp:effectExtent l="19050" t="19050" r="19050" b="13335"/>
            <wp:docPr id="185646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60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4DAD28" w14:textId="77777777" w:rsidR="00555E7D" w:rsidRDefault="00555E7D"/>
    <w:p w14:paraId="49564393" w14:textId="7A092911" w:rsidR="00555E7D" w:rsidRDefault="00BF5742">
      <w:r w:rsidRPr="00BF5742">
        <w:rPr>
          <w:noProof/>
        </w:rPr>
        <w:drawing>
          <wp:inline distT="0" distB="0" distL="0" distR="0" wp14:anchorId="4C796B89" wp14:editId="79995776">
            <wp:extent cx="4629150" cy="1280435"/>
            <wp:effectExtent l="0" t="0" r="0" b="0"/>
            <wp:docPr id="214070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019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909" cy="130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BDD2" w14:textId="35E8C537" w:rsidR="00555E7D" w:rsidRDefault="00BF5742">
      <w:r>
        <w:t xml:space="preserve">^ Wildcard character % </w:t>
      </w:r>
      <w:r w:rsidRPr="00BF5742">
        <w:t>will substitute zero, one, or multiple characters in a query.</w:t>
      </w:r>
    </w:p>
    <w:p w14:paraId="5AE1F7E3" w14:textId="7D2D80DE" w:rsidR="00555E7D" w:rsidRDefault="00BF5742">
      <w:r w:rsidRPr="00BF5742">
        <w:rPr>
          <w:noProof/>
        </w:rPr>
        <w:lastRenderedPageBreak/>
        <w:drawing>
          <wp:inline distT="0" distB="0" distL="0" distR="0" wp14:anchorId="55B5B976" wp14:editId="6BDF4753">
            <wp:extent cx="4713892" cy="1314450"/>
            <wp:effectExtent l="0" t="0" r="0" b="0"/>
            <wp:docPr id="117808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80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6761" cy="131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AA1A" w14:textId="63FFCE72" w:rsidR="00227783" w:rsidRDefault="00BF5742">
      <w:r>
        <w:t xml:space="preserve">^ Wildcard character _ will </w:t>
      </w:r>
      <w:r w:rsidRPr="00BF5742">
        <w:t xml:space="preserve">substitute only </w:t>
      </w:r>
      <w:r w:rsidRPr="00BF5742">
        <w:rPr>
          <w:b/>
          <w:bCs/>
        </w:rPr>
        <w:t xml:space="preserve">one </w:t>
      </w:r>
      <w:r w:rsidRPr="00BF5742">
        <w:t>character in a query</w:t>
      </w:r>
      <w:r>
        <w:t>.</w:t>
      </w:r>
    </w:p>
    <w:p w14:paraId="15455BB8" w14:textId="77777777" w:rsidR="00227783" w:rsidRDefault="00227783"/>
    <w:p w14:paraId="41432B22" w14:textId="6F0BB391" w:rsidR="00227783" w:rsidRDefault="00510C42">
      <w:r w:rsidRPr="00510C42">
        <w:rPr>
          <w:noProof/>
        </w:rPr>
        <w:drawing>
          <wp:inline distT="0" distB="0" distL="0" distR="0" wp14:anchorId="2EF4A6FB" wp14:editId="693FD8A9">
            <wp:extent cx="5649113" cy="5877745"/>
            <wp:effectExtent l="19050" t="19050" r="27940" b="27940"/>
            <wp:docPr id="114718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801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877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AF160" w14:textId="6689908E" w:rsidR="00227783" w:rsidRDefault="006D1295">
      <w:proofErr w:type="gramStart"/>
      <w:r w:rsidRPr="006D1295">
        <w:rPr>
          <w:highlight w:val="lightGray"/>
        </w:rPr>
        <w:t>!=</w:t>
      </w:r>
      <w:proofErr w:type="gramEnd"/>
      <w:r w:rsidRPr="006D1295">
        <w:rPr>
          <w:highlight w:val="lightGray"/>
        </w:rPr>
        <w:t xml:space="preserve"> means NOT equal</w:t>
      </w:r>
    </w:p>
    <w:p w14:paraId="4D422F62" w14:textId="77777777" w:rsidR="00227783" w:rsidRDefault="00227783"/>
    <w:p w14:paraId="22FE7721" w14:textId="77777777" w:rsidR="00227783" w:rsidRDefault="00227783"/>
    <w:p w14:paraId="2FF6C38B" w14:textId="77777777" w:rsidR="00227783" w:rsidRDefault="00227783"/>
    <w:p w14:paraId="453FBB32" w14:textId="77777777" w:rsidR="00227783" w:rsidRDefault="00227783"/>
    <w:p w14:paraId="6903F2BD" w14:textId="77777777" w:rsidR="00227783" w:rsidRDefault="00227783"/>
    <w:p w14:paraId="03FAE02C" w14:textId="77777777" w:rsidR="00227783" w:rsidRDefault="00227783"/>
    <w:p w14:paraId="45FE5B24" w14:textId="77777777" w:rsidR="00227783" w:rsidRDefault="00227783"/>
    <w:p w14:paraId="4AD76BCC" w14:textId="77777777" w:rsidR="00227783" w:rsidRDefault="00227783"/>
    <w:p w14:paraId="10EC3C12" w14:textId="6F4FB720" w:rsidR="00227783" w:rsidRDefault="00237FE2">
      <w:r w:rsidRPr="00237FE2">
        <w:lastRenderedPageBreak/>
        <w:drawing>
          <wp:inline distT="0" distB="0" distL="0" distR="0" wp14:anchorId="603133DE" wp14:editId="4ECF6EBF">
            <wp:extent cx="5943600" cy="2404745"/>
            <wp:effectExtent l="19050" t="19050" r="19050" b="14605"/>
            <wp:docPr id="158933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322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AA9F79" w14:textId="203990A0" w:rsidR="00227783" w:rsidRDefault="00237FE2">
      <w:r>
        <w:t>^ Cross join is also called cartesian join. It’s a combo of a left join and a right join smashed into one.</w:t>
      </w:r>
    </w:p>
    <w:p w14:paraId="7FA14574" w14:textId="2FDF67DD" w:rsidR="00227783" w:rsidRDefault="00237FE2">
      <w:r>
        <w:t>^full outer is like a combo of Left, Right, and Inner joins.</w:t>
      </w:r>
    </w:p>
    <w:p w14:paraId="3E174EC5" w14:textId="34665E05" w:rsidR="00822D30" w:rsidRDefault="00822D30">
      <w:r w:rsidRPr="00822D30">
        <w:drawing>
          <wp:inline distT="0" distB="0" distL="0" distR="0" wp14:anchorId="5631BB15" wp14:editId="7BFD3D87">
            <wp:extent cx="5943600" cy="847725"/>
            <wp:effectExtent l="19050" t="19050" r="19050" b="28575"/>
            <wp:docPr id="147566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687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1D4A45" w14:textId="4C8A43BC" w:rsidR="00227783" w:rsidRDefault="00822D30">
      <w:r w:rsidRPr="00822D30">
        <w:drawing>
          <wp:inline distT="0" distB="0" distL="0" distR="0" wp14:anchorId="5045B653" wp14:editId="6CBDE86B">
            <wp:extent cx="4342765" cy="1085672"/>
            <wp:effectExtent l="19050" t="19050" r="19685" b="19685"/>
            <wp:docPr id="16469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0964" name=""/>
                    <pic:cNvPicPr/>
                  </pic:nvPicPr>
                  <pic:blipFill rotWithShape="1">
                    <a:blip r:embed="rId20"/>
                    <a:srcRect t="10939"/>
                    <a:stretch/>
                  </pic:blipFill>
                  <pic:spPr bwMode="auto">
                    <a:xfrm>
                      <a:off x="0" y="0"/>
                      <a:ext cx="4351538" cy="108786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787C3" w14:textId="76CD6B64" w:rsidR="00822D30" w:rsidRDefault="00822D30">
      <w:r>
        <w:t>^ Line 20 and 21 designates n as an alias for names, and c as an alias for commodity</w:t>
      </w:r>
    </w:p>
    <w:p w14:paraId="2C04DCC2" w14:textId="77777777" w:rsidR="00822D30" w:rsidRDefault="00822D30"/>
    <w:p w14:paraId="78CFB8AD" w14:textId="462F69CE" w:rsidR="00822D30" w:rsidRDefault="00C60945">
      <w:r w:rsidRPr="00C60945">
        <w:drawing>
          <wp:inline distT="0" distB="0" distL="0" distR="0" wp14:anchorId="23FAEA31" wp14:editId="110240EC">
            <wp:extent cx="5943600" cy="3501390"/>
            <wp:effectExtent l="19050" t="19050" r="19050" b="22860"/>
            <wp:docPr id="19708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072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3C5E" w14:textId="4992A17F" w:rsidR="00C60945" w:rsidRDefault="009852B7">
      <w:r>
        <w:t xml:space="preserve">^ above is </w:t>
      </w:r>
    </w:p>
    <w:sectPr w:rsidR="00C60945" w:rsidSect="00555E7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0B0A0A"/>
    <w:multiLevelType w:val="multilevel"/>
    <w:tmpl w:val="AE5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18153759">
    <w:abstractNumId w:val="20"/>
  </w:num>
  <w:num w:numId="2" w16cid:durableId="770321716">
    <w:abstractNumId w:val="12"/>
  </w:num>
  <w:num w:numId="3" w16cid:durableId="1773088823">
    <w:abstractNumId w:val="10"/>
  </w:num>
  <w:num w:numId="4" w16cid:durableId="433330121">
    <w:abstractNumId w:val="22"/>
  </w:num>
  <w:num w:numId="5" w16cid:durableId="471144722">
    <w:abstractNumId w:val="13"/>
  </w:num>
  <w:num w:numId="6" w16cid:durableId="1978098399">
    <w:abstractNumId w:val="17"/>
  </w:num>
  <w:num w:numId="7" w16cid:durableId="1154025412">
    <w:abstractNumId w:val="19"/>
  </w:num>
  <w:num w:numId="8" w16cid:durableId="230118040">
    <w:abstractNumId w:val="9"/>
  </w:num>
  <w:num w:numId="9" w16cid:durableId="1572158095">
    <w:abstractNumId w:val="7"/>
  </w:num>
  <w:num w:numId="10" w16cid:durableId="1401368561">
    <w:abstractNumId w:val="6"/>
  </w:num>
  <w:num w:numId="11" w16cid:durableId="1269117231">
    <w:abstractNumId w:val="5"/>
  </w:num>
  <w:num w:numId="12" w16cid:durableId="102500053">
    <w:abstractNumId w:val="4"/>
  </w:num>
  <w:num w:numId="13" w16cid:durableId="869532940">
    <w:abstractNumId w:val="8"/>
  </w:num>
  <w:num w:numId="14" w16cid:durableId="1421557763">
    <w:abstractNumId w:val="3"/>
  </w:num>
  <w:num w:numId="15" w16cid:durableId="481392605">
    <w:abstractNumId w:val="2"/>
  </w:num>
  <w:num w:numId="16" w16cid:durableId="1604144426">
    <w:abstractNumId w:val="1"/>
  </w:num>
  <w:num w:numId="17" w16cid:durableId="242222186">
    <w:abstractNumId w:val="0"/>
  </w:num>
  <w:num w:numId="18" w16cid:durableId="965888195">
    <w:abstractNumId w:val="14"/>
  </w:num>
  <w:num w:numId="19" w16cid:durableId="2041855371">
    <w:abstractNumId w:val="15"/>
  </w:num>
  <w:num w:numId="20" w16cid:durableId="250117983">
    <w:abstractNumId w:val="21"/>
  </w:num>
  <w:num w:numId="21" w16cid:durableId="281038135">
    <w:abstractNumId w:val="18"/>
  </w:num>
  <w:num w:numId="22" w16cid:durableId="2126270472">
    <w:abstractNumId w:val="11"/>
  </w:num>
  <w:num w:numId="23" w16cid:durableId="595138251">
    <w:abstractNumId w:val="23"/>
  </w:num>
  <w:num w:numId="24" w16cid:durableId="3247495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7D"/>
    <w:rsid w:val="001A60C6"/>
    <w:rsid w:val="00227783"/>
    <w:rsid w:val="00237FE2"/>
    <w:rsid w:val="00510C42"/>
    <w:rsid w:val="00555E7D"/>
    <w:rsid w:val="005C1FA5"/>
    <w:rsid w:val="00645252"/>
    <w:rsid w:val="006D1295"/>
    <w:rsid w:val="006D3D74"/>
    <w:rsid w:val="00815C5F"/>
    <w:rsid w:val="00822D30"/>
    <w:rsid w:val="0083569A"/>
    <w:rsid w:val="00886E00"/>
    <w:rsid w:val="0097464C"/>
    <w:rsid w:val="009852B7"/>
    <w:rsid w:val="00A9204E"/>
    <w:rsid w:val="00AD7047"/>
    <w:rsid w:val="00BF5742"/>
    <w:rsid w:val="00C60945"/>
    <w:rsid w:val="00D04595"/>
    <w:rsid w:val="00D22D48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D081"/>
  <w15:chartTrackingRefBased/>
  <w15:docId w15:val="{9952B142-D43F-4ECE-90E6-E2E1D80F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227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220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3</cp:revision>
  <dcterms:created xsi:type="dcterms:W3CDTF">2023-11-07T23:10:00Z</dcterms:created>
  <dcterms:modified xsi:type="dcterms:W3CDTF">2023-11-10T00:54:00Z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