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D1EB7C" w14:textId="7273A77D" w:rsidR="00A9204E" w:rsidRPr="00DA3DF3" w:rsidRDefault="00DA3DF3" w:rsidP="00DA3DF3">
      <w:pPr>
        <w:jc w:val="center"/>
        <w:rPr>
          <w:b/>
          <w:bCs/>
          <w:color w:val="7030A0"/>
          <w:sz w:val="52"/>
          <w:szCs w:val="52"/>
        </w:rPr>
      </w:pPr>
      <w:r w:rsidRPr="00DA3DF3">
        <w:rPr>
          <w:b/>
          <w:bCs/>
          <w:color w:val="7030A0"/>
          <w:sz w:val="52"/>
          <w:szCs w:val="52"/>
        </w:rPr>
        <w:t>12-11 notes</w:t>
      </w:r>
    </w:p>
    <w:p w14:paraId="57E6487A" w14:textId="3C154B4A" w:rsidR="00DA3DF3" w:rsidRPr="00DA3DF3" w:rsidRDefault="00DA3DF3" w:rsidP="00DA3DF3">
      <w:pPr>
        <w:jc w:val="center"/>
        <w:rPr>
          <w:u w:val="single"/>
        </w:rPr>
      </w:pPr>
      <w:r w:rsidRPr="00DA3DF3">
        <w:rPr>
          <w:u w:val="single"/>
        </w:rPr>
        <w:t xml:space="preserve">Transformation and </w:t>
      </w:r>
      <w:r w:rsidR="003C11F5">
        <w:rPr>
          <w:u w:val="single"/>
        </w:rPr>
        <w:t>C</w:t>
      </w:r>
      <w:r w:rsidRPr="00DA3DF3">
        <w:rPr>
          <w:u w:val="single"/>
        </w:rPr>
        <w:t>leaning with Regular Expressions and ETL project work</w:t>
      </w:r>
    </w:p>
    <w:p w14:paraId="53FD31B6" w14:textId="1ABA1D90" w:rsidR="00DA3DF3" w:rsidRDefault="003C11F5">
      <w:r>
        <w:t>Goals:</w:t>
      </w:r>
    </w:p>
    <w:p w14:paraId="33D92A63" w14:textId="77777777" w:rsidR="003C11F5" w:rsidRPr="003C11F5" w:rsidRDefault="003C11F5" w:rsidP="003C11F5">
      <w:pPr>
        <w:numPr>
          <w:ilvl w:val="0"/>
          <w:numId w:val="24"/>
        </w:numPr>
      </w:pPr>
      <w:r w:rsidRPr="003C11F5">
        <w:t>Use wildcards, sets, and escape characters in regular expressions to extract information.</w:t>
      </w:r>
    </w:p>
    <w:p w14:paraId="2D3BE1C5" w14:textId="77777777" w:rsidR="003C11F5" w:rsidRPr="003C11F5" w:rsidRDefault="003C11F5" w:rsidP="003C11F5">
      <w:pPr>
        <w:numPr>
          <w:ilvl w:val="0"/>
          <w:numId w:val="24"/>
        </w:numPr>
      </w:pPr>
      <w:r w:rsidRPr="003C11F5">
        <w:t>Use special characters in regular expressions to extract information.</w:t>
      </w:r>
    </w:p>
    <w:p w14:paraId="6D51192E" w14:textId="77777777" w:rsidR="003C11F5" w:rsidRPr="003C11F5" w:rsidRDefault="003C11F5" w:rsidP="003C11F5">
      <w:pPr>
        <w:numPr>
          <w:ilvl w:val="0"/>
          <w:numId w:val="24"/>
        </w:numPr>
      </w:pPr>
      <w:r w:rsidRPr="003C11F5">
        <w:t>Create and use capture groups in regular expressions to extract information.</w:t>
      </w:r>
    </w:p>
    <w:p w14:paraId="5B3FF903" w14:textId="77777777" w:rsidR="003C11F5" w:rsidRPr="003C11F5" w:rsidRDefault="003C11F5" w:rsidP="003C11F5">
      <w:pPr>
        <w:numPr>
          <w:ilvl w:val="0"/>
          <w:numId w:val="24"/>
        </w:numPr>
      </w:pPr>
      <w:r w:rsidRPr="003C11F5">
        <w:t>Continue working on the ETL mini project.</w:t>
      </w:r>
    </w:p>
    <w:p w14:paraId="3EA60439" w14:textId="36A277DE" w:rsidR="003C11F5" w:rsidRPr="003C11F5" w:rsidRDefault="003C11F5" w:rsidP="003C11F5">
      <w:pPr>
        <w:pBdr>
          <w:top w:val="single" w:sz="4" w:space="1" w:color="auto"/>
        </w:pBdr>
      </w:pPr>
      <w:r w:rsidRPr="003C11F5">
        <w:rPr>
          <w:b/>
          <w:bCs/>
        </w:rPr>
        <w:t>Manish Jariwala</w:t>
      </w:r>
      <w:r w:rsidRPr="003C11F5">
        <w:t>  </w:t>
      </w:r>
      <w:hyperlink r:id="rId8" w:history="1">
        <w:r w:rsidRPr="003C11F5">
          <w:rPr>
            <w:rStyle w:val="Hyperlink"/>
          </w:rPr>
          <w:t>10:35 AM</w:t>
        </w:r>
      </w:hyperlink>
      <w:r>
        <w:t xml:space="preserve"> Sunday 12/10/23 Slack Live Channel</w:t>
      </w:r>
    </w:p>
    <w:p w14:paraId="01FCD328" w14:textId="77777777" w:rsidR="003C11F5" w:rsidRPr="003C11F5" w:rsidRDefault="003C11F5" w:rsidP="003C11F5">
      <w:r w:rsidRPr="003C11F5">
        <w:t>Project 2 - Due Dec 12th.</w:t>
      </w:r>
      <w:r w:rsidRPr="003C11F5">
        <w:br/>
        <w:t>Module 12th Challenge - Dec 19thModule 14th Challenge - Jan 4th</w:t>
      </w:r>
    </w:p>
    <w:p w14:paraId="2C037C74" w14:textId="1120B72C" w:rsidR="00DA3DF3" w:rsidRDefault="003C11F5" w:rsidP="003C11F5">
      <w:pPr>
        <w:pBdr>
          <w:top w:val="single" w:sz="4" w:space="1" w:color="auto"/>
        </w:pBdr>
      </w:pPr>
      <w:r w:rsidRPr="003C11F5">
        <w:drawing>
          <wp:inline distT="0" distB="0" distL="0" distR="0" wp14:anchorId="2F1FC8C9" wp14:editId="1CBFF85F">
            <wp:extent cx="5943600" cy="2728595"/>
            <wp:effectExtent l="19050" t="19050" r="19050" b="14605"/>
            <wp:docPr id="1017339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33986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859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6A0EB0" w14:textId="146672AA" w:rsidR="003C11F5" w:rsidRDefault="003C11F5" w:rsidP="003C11F5">
      <w:pPr>
        <w:pBdr>
          <w:top w:val="single" w:sz="4" w:space="1" w:color="auto"/>
        </w:pBdr>
      </w:pPr>
      <w:r>
        <w:t>The backslash followed by lowercase w, (\w) is a wildcard that matches any</w:t>
      </w:r>
      <w:r>
        <w:t xml:space="preserve"> </w:t>
      </w:r>
      <w:r>
        <w:t>letter, digit, or underscore.</w:t>
      </w:r>
    </w:p>
    <w:p w14:paraId="49557A6D" w14:textId="20DB7025" w:rsidR="003C11F5" w:rsidRDefault="003C11F5" w:rsidP="003C11F5">
      <w:pPr>
        <w:pBdr>
          <w:top w:val="single" w:sz="4" w:space="1" w:color="auto"/>
        </w:pBdr>
      </w:pPr>
      <w:r w:rsidRPr="003C11F5">
        <w:drawing>
          <wp:inline distT="0" distB="0" distL="0" distR="0" wp14:anchorId="4844B011" wp14:editId="282BD5FB">
            <wp:extent cx="5562600" cy="1785620"/>
            <wp:effectExtent l="19050" t="19050" r="19050" b="24130"/>
            <wp:docPr id="1693362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362823" name=""/>
                    <pic:cNvPicPr/>
                  </pic:nvPicPr>
                  <pic:blipFill rotWithShape="1">
                    <a:blip r:embed="rId10"/>
                    <a:srcRect l="3525" t="28575" r="2885"/>
                    <a:stretch/>
                  </pic:blipFill>
                  <pic:spPr bwMode="auto">
                    <a:xfrm>
                      <a:off x="0" y="0"/>
                      <a:ext cx="5562600" cy="178562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3F7E99" w14:textId="20F25A13" w:rsidR="003C11F5" w:rsidRDefault="003C11F5" w:rsidP="003C11F5">
      <w:pPr>
        <w:pBdr>
          <w:top w:val="single" w:sz="4" w:space="1" w:color="auto"/>
        </w:pBdr>
      </w:pPr>
      <w:r>
        <w:t>We can use brackets to match specific characters, which is called a set.</w:t>
      </w:r>
      <w:r w:rsidR="00AC480F">
        <w:t xml:space="preserve"> </w:t>
      </w:r>
      <w:r>
        <w:t>For example, we can use the [</w:t>
      </w:r>
      <w:proofErr w:type="spellStart"/>
      <w:r>
        <w:t>bfs</w:t>
      </w:r>
      <w:proofErr w:type="spellEnd"/>
      <w:r>
        <w:t>] set in [</w:t>
      </w:r>
      <w:proofErr w:type="spellStart"/>
      <w:r>
        <w:t>bfs</w:t>
      </w:r>
      <w:proofErr w:type="spellEnd"/>
      <w:r>
        <w:t>]ought to match 'bought', 'fought',</w:t>
      </w:r>
      <w:r w:rsidR="00AC480F">
        <w:t xml:space="preserve"> </w:t>
      </w:r>
      <w:r>
        <w:t>and 'sought'.</w:t>
      </w:r>
    </w:p>
    <w:p w14:paraId="4E517740" w14:textId="5E1AD4D5" w:rsidR="003C11F5" w:rsidRDefault="00AC480F" w:rsidP="003C11F5">
      <w:pPr>
        <w:pBdr>
          <w:top w:val="single" w:sz="4" w:space="1" w:color="auto"/>
        </w:pBdr>
      </w:pPr>
      <w:r w:rsidRPr="00AC480F">
        <w:drawing>
          <wp:inline distT="0" distB="0" distL="0" distR="0" wp14:anchorId="4663DE6C" wp14:editId="46CD287F">
            <wp:extent cx="5943600" cy="1490345"/>
            <wp:effectExtent l="19050" t="19050" r="19050" b="14605"/>
            <wp:docPr id="1614209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20974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034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50713B" w14:textId="75D325CB" w:rsidR="003C11F5" w:rsidRDefault="00AC480F" w:rsidP="00AC480F">
      <w:pPr>
        <w:pBdr>
          <w:top w:val="single" w:sz="4" w:space="1" w:color="auto"/>
        </w:pBdr>
      </w:pPr>
      <w:r>
        <w:t>To match a character that also happens to be a regular expression character, we</w:t>
      </w:r>
      <w:r>
        <w:t xml:space="preserve"> </w:t>
      </w:r>
      <w:r>
        <w:t>add a backslash (\) as an escape character. For example, to match a period (.) in</w:t>
      </w:r>
      <w:r>
        <w:t xml:space="preserve"> </w:t>
      </w:r>
      <w:r>
        <w:t>a sentence, we use a backslash followed by a period (\.).</w:t>
      </w:r>
    </w:p>
    <w:p w14:paraId="0DE70570" w14:textId="658B30A4" w:rsidR="00AC480F" w:rsidRDefault="00AC480F" w:rsidP="003C11F5">
      <w:pPr>
        <w:pBdr>
          <w:top w:val="single" w:sz="4" w:space="1" w:color="auto"/>
        </w:pBdr>
      </w:pPr>
      <w:r w:rsidRPr="00AC480F">
        <w:lastRenderedPageBreak/>
        <w:drawing>
          <wp:inline distT="0" distB="0" distL="0" distR="0" wp14:anchorId="27D5ECB4" wp14:editId="1702EAE9">
            <wp:extent cx="5943600" cy="1737360"/>
            <wp:effectExtent l="19050" t="19050" r="19050" b="15240"/>
            <wp:docPr id="2046002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00220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736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5F2048" w14:textId="0D2F3903" w:rsidR="00AC480F" w:rsidRDefault="00AC480F" w:rsidP="00AC480F">
      <w:pPr>
        <w:pBdr>
          <w:top w:val="single" w:sz="4" w:space="1" w:color="auto"/>
        </w:pBdr>
      </w:pPr>
      <w:r>
        <w:t>The question mark (?) lets us match either none or one of the</w:t>
      </w:r>
      <w:r>
        <w:t xml:space="preserve"> </w:t>
      </w:r>
      <w:r>
        <w:t>preceding characters.</w:t>
      </w:r>
    </w:p>
    <w:p w14:paraId="1A2A3CF1" w14:textId="687277DB" w:rsidR="00AC480F" w:rsidRDefault="00AC480F" w:rsidP="003C11F5">
      <w:pPr>
        <w:pBdr>
          <w:top w:val="single" w:sz="4" w:space="1" w:color="auto"/>
        </w:pBdr>
      </w:pPr>
      <w:r w:rsidRPr="00AC480F">
        <w:drawing>
          <wp:inline distT="0" distB="0" distL="0" distR="0" wp14:anchorId="0A6CF576" wp14:editId="49F14741">
            <wp:extent cx="5943600" cy="1216025"/>
            <wp:effectExtent l="19050" t="19050" r="19050" b="22225"/>
            <wp:docPr id="583716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71688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602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A5F4C7" w14:textId="325076D0" w:rsidR="00AC480F" w:rsidRDefault="00AC480F" w:rsidP="00AC480F">
      <w:pPr>
        <w:pBdr>
          <w:top w:val="single" w:sz="4" w:space="1" w:color="auto"/>
        </w:pBdr>
      </w:pPr>
      <w:r>
        <w:t>The asterisk (*) lets us match either none, one, or more than one of the</w:t>
      </w:r>
      <w:r>
        <w:t xml:space="preserve"> </w:t>
      </w:r>
      <w:r>
        <w:t>preceding characters.</w:t>
      </w:r>
    </w:p>
    <w:p w14:paraId="7F14F3D0" w14:textId="4DDB7BB3" w:rsidR="00AC480F" w:rsidRDefault="00AC480F" w:rsidP="003C11F5">
      <w:pPr>
        <w:pBdr>
          <w:top w:val="single" w:sz="4" w:space="1" w:color="auto"/>
        </w:pBdr>
      </w:pPr>
      <w:r w:rsidRPr="00AC480F">
        <w:drawing>
          <wp:inline distT="0" distB="0" distL="0" distR="0" wp14:anchorId="3B7A7A5F" wp14:editId="5FCA3F54">
            <wp:extent cx="5867400" cy="1739265"/>
            <wp:effectExtent l="19050" t="19050" r="19050" b="13335"/>
            <wp:docPr id="107331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31321" name=""/>
                    <pic:cNvPicPr/>
                  </pic:nvPicPr>
                  <pic:blipFill rotWithShape="1">
                    <a:blip r:embed="rId14"/>
                    <a:srcRect l="1282" r="1"/>
                    <a:stretch/>
                  </pic:blipFill>
                  <pic:spPr bwMode="auto">
                    <a:xfrm>
                      <a:off x="0" y="0"/>
                      <a:ext cx="5867400" cy="173926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7A6613" w14:textId="5EA94FA1" w:rsidR="00AC480F" w:rsidRDefault="00AC480F" w:rsidP="003C11F5">
      <w:pPr>
        <w:pBdr>
          <w:top w:val="single" w:sz="4" w:space="1" w:color="auto"/>
        </w:pBdr>
      </w:pPr>
      <w:r w:rsidRPr="00AC480F">
        <w:t>The caret (^) lets us match lines that start with the subsequent expression.</w:t>
      </w:r>
    </w:p>
    <w:p w14:paraId="034A11E3" w14:textId="050116D0" w:rsidR="00AC480F" w:rsidRDefault="00AC480F" w:rsidP="003C11F5">
      <w:pPr>
        <w:pBdr>
          <w:top w:val="single" w:sz="4" w:space="1" w:color="auto"/>
        </w:pBdr>
      </w:pPr>
      <w:r w:rsidRPr="00AC480F">
        <w:drawing>
          <wp:inline distT="0" distB="0" distL="0" distR="0" wp14:anchorId="15D4DBD8" wp14:editId="5E1AD2C1">
            <wp:extent cx="5943600" cy="1652270"/>
            <wp:effectExtent l="19050" t="19050" r="19050" b="24130"/>
            <wp:docPr id="2131608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60823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227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5E81E0" w14:textId="0024501E" w:rsidR="00AC480F" w:rsidRDefault="00AC480F" w:rsidP="003C11F5">
      <w:pPr>
        <w:pBdr>
          <w:top w:val="single" w:sz="4" w:space="1" w:color="auto"/>
        </w:pBdr>
      </w:pPr>
      <w:r w:rsidRPr="00AC480F">
        <w:t>The dollar sign ($) lets us match lines that end with the preceding expression.</w:t>
      </w:r>
    </w:p>
    <w:p w14:paraId="5789348C" w14:textId="22CFA53D" w:rsidR="00AC480F" w:rsidRDefault="00AC480F" w:rsidP="003C11F5">
      <w:pPr>
        <w:pBdr>
          <w:top w:val="single" w:sz="4" w:space="1" w:color="auto"/>
        </w:pBdr>
      </w:pPr>
      <w:r w:rsidRPr="00AC480F">
        <w:drawing>
          <wp:inline distT="0" distB="0" distL="0" distR="0" wp14:anchorId="1302ECE7" wp14:editId="2153AB33">
            <wp:extent cx="5943600" cy="1465580"/>
            <wp:effectExtent l="19050" t="19050" r="19050" b="20320"/>
            <wp:docPr id="1872530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53046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558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68E148" w14:textId="06478940" w:rsidR="00AC480F" w:rsidRDefault="00AC480F" w:rsidP="00AC480F">
      <w:pPr>
        <w:pBdr>
          <w:top w:val="single" w:sz="4" w:space="1" w:color="auto"/>
        </w:pBdr>
      </w:pPr>
      <w:r>
        <w:t>The pipe (|) lets us put a conditional expression in our regex expression to match</w:t>
      </w:r>
      <w:r>
        <w:t xml:space="preserve"> </w:t>
      </w:r>
      <w:r>
        <w:t>the term that either precedes or follows it.</w:t>
      </w:r>
    </w:p>
    <w:p w14:paraId="65AD1A15" w14:textId="007502AB" w:rsidR="00AC480F" w:rsidRDefault="00AC480F" w:rsidP="003C11F5">
      <w:pPr>
        <w:pBdr>
          <w:top w:val="single" w:sz="4" w:space="1" w:color="auto"/>
        </w:pBdr>
      </w:pPr>
      <w:r w:rsidRPr="00AC480F">
        <w:lastRenderedPageBreak/>
        <w:drawing>
          <wp:inline distT="0" distB="0" distL="0" distR="0" wp14:anchorId="23F40069" wp14:editId="1304DC3F">
            <wp:extent cx="5943600" cy="1701800"/>
            <wp:effectExtent l="19050" t="19050" r="19050" b="12700"/>
            <wp:docPr id="862578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57843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18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E0CEE2" w14:textId="5774214A" w:rsidR="00AC480F" w:rsidRDefault="00AC480F" w:rsidP="003C11F5">
      <w:pPr>
        <w:pBdr>
          <w:top w:val="single" w:sz="4" w:space="1" w:color="auto"/>
        </w:pBdr>
      </w:pPr>
      <w:r w:rsidRPr="00AC480F">
        <w:drawing>
          <wp:inline distT="0" distB="0" distL="0" distR="0" wp14:anchorId="4A519457" wp14:editId="48ADBC79">
            <wp:extent cx="5829300" cy="2298700"/>
            <wp:effectExtent l="19050" t="19050" r="19050" b="25400"/>
            <wp:docPr id="2070709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709089" name=""/>
                    <pic:cNvPicPr/>
                  </pic:nvPicPr>
                  <pic:blipFill rotWithShape="1">
                    <a:blip r:embed="rId18"/>
                    <a:srcRect r="1923"/>
                    <a:stretch/>
                  </pic:blipFill>
                  <pic:spPr bwMode="auto">
                    <a:xfrm>
                      <a:off x="0" y="0"/>
                      <a:ext cx="5829300" cy="22987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FEC4CA" w14:textId="53189D69" w:rsidR="00AC480F" w:rsidRDefault="00AC480F" w:rsidP="00AC480F">
      <w:pPr>
        <w:pBdr>
          <w:top w:val="single" w:sz="4" w:space="1" w:color="auto"/>
        </w:pBdr>
      </w:pPr>
      <w:r>
        <w:t xml:space="preserve">A </w:t>
      </w:r>
      <w:r>
        <w:t>capture group allows us to</w:t>
      </w:r>
      <w:r>
        <w:t xml:space="preserve"> </w:t>
      </w:r>
      <w:r>
        <w:t>further extract information</w:t>
      </w:r>
      <w:r>
        <w:t xml:space="preserve"> </w:t>
      </w:r>
      <w:r>
        <w:t>from our regex matches.</w:t>
      </w:r>
    </w:p>
    <w:p w14:paraId="3E8620DE" w14:textId="77777777" w:rsidR="00AC480F" w:rsidRDefault="00AC480F" w:rsidP="003C11F5">
      <w:pPr>
        <w:pBdr>
          <w:top w:val="single" w:sz="4" w:space="1" w:color="auto"/>
        </w:pBdr>
      </w:pPr>
    </w:p>
    <w:p w14:paraId="4D46F57B" w14:textId="491825E9" w:rsidR="00AC480F" w:rsidRPr="00C9474D" w:rsidRDefault="00D97F52" w:rsidP="003C11F5">
      <w:pPr>
        <w:pBdr>
          <w:top w:val="single" w:sz="4" w:space="1" w:color="auto"/>
        </w:pBdr>
        <w:rPr>
          <w:b/>
          <w:bCs/>
          <w:sz w:val="32"/>
          <w:szCs w:val="32"/>
        </w:rPr>
      </w:pPr>
      <w:r w:rsidRPr="00C9474D">
        <w:rPr>
          <w:b/>
          <w:bCs/>
          <w:sz w:val="32"/>
          <w:szCs w:val="32"/>
        </w:rPr>
        <w:t xml:space="preserve">Wildcards </w:t>
      </w:r>
      <w:r w:rsidR="00C9474D" w:rsidRPr="00C9474D">
        <w:rPr>
          <w:b/>
          <w:bCs/>
          <w:sz w:val="32"/>
          <w:szCs w:val="32"/>
        </w:rPr>
        <w:t>S</w:t>
      </w:r>
      <w:r w:rsidRPr="00C9474D">
        <w:rPr>
          <w:b/>
          <w:bCs/>
          <w:sz w:val="32"/>
          <w:szCs w:val="32"/>
        </w:rPr>
        <w:t xml:space="preserve">ets </w:t>
      </w:r>
      <w:r w:rsidR="00C9474D" w:rsidRPr="00C9474D">
        <w:rPr>
          <w:b/>
          <w:bCs/>
          <w:sz w:val="32"/>
          <w:szCs w:val="32"/>
        </w:rPr>
        <w:t>E</w:t>
      </w:r>
      <w:r w:rsidRPr="00C9474D">
        <w:rPr>
          <w:b/>
          <w:bCs/>
          <w:sz w:val="32"/>
          <w:szCs w:val="32"/>
        </w:rPr>
        <w:t xml:space="preserve">scaping </w:t>
      </w:r>
      <w:r w:rsidR="00C9474D" w:rsidRPr="00C9474D">
        <w:rPr>
          <w:b/>
          <w:bCs/>
          <w:sz w:val="32"/>
          <w:szCs w:val="32"/>
        </w:rPr>
        <w:t>S</w:t>
      </w:r>
      <w:r w:rsidRPr="00C9474D">
        <w:rPr>
          <w:b/>
          <w:bCs/>
          <w:sz w:val="32"/>
          <w:szCs w:val="32"/>
        </w:rPr>
        <w:t>olution:</w:t>
      </w:r>
    </w:p>
    <w:p w14:paraId="76AA9A83" w14:textId="26174A11" w:rsidR="00D97F52" w:rsidRDefault="006D15EB" w:rsidP="003C11F5">
      <w:pPr>
        <w:pBdr>
          <w:top w:val="single" w:sz="4" w:space="1" w:color="auto"/>
        </w:pBdr>
      </w:pPr>
      <w:r w:rsidRPr="006D15EB">
        <w:drawing>
          <wp:inline distT="0" distB="0" distL="0" distR="0" wp14:anchorId="668146AA" wp14:editId="26E52008">
            <wp:extent cx="4391638" cy="962159"/>
            <wp:effectExtent l="19050" t="19050" r="28575" b="28575"/>
            <wp:docPr id="1704751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75194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96215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01461A" w14:textId="5E0AA481" w:rsidR="00AC480F" w:rsidRDefault="006D15EB" w:rsidP="003C11F5">
      <w:pPr>
        <w:pBdr>
          <w:top w:val="single" w:sz="4" w:space="1" w:color="auto"/>
        </w:pBdr>
      </w:pPr>
      <w:r w:rsidRPr="006D15EB">
        <w:drawing>
          <wp:inline distT="0" distB="0" distL="0" distR="0" wp14:anchorId="5955C04E" wp14:editId="485146E2">
            <wp:extent cx="5943600" cy="2745105"/>
            <wp:effectExtent l="19050" t="19050" r="19050" b="17145"/>
            <wp:docPr id="756705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70565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510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3F95B0" w14:textId="77777777" w:rsidR="00AC480F" w:rsidRDefault="00AC480F" w:rsidP="003C11F5">
      <w:pPr>
        <w:pBdr>
          <w:top w:val="single" w:sz="4" w:space="1" w:color="auto"/>
        </w:pBdr>
      </w:pPr>
    </w:p>
    <w:p w14:paraId="20F81D02" w14:textId="77777777" w:rsidR="00AC480F" w:rsidRDefault="00AC480F" w:rsidP="003C11F5">
      <w:pPr>
        <w:pBdr>
          <w:top w:val="single" w:sz="4" w:space="1" w:color="auto"/>
        </w:pBdr>
      </w:pPr>
    </w:p>
    <w:p w14:paraId="117DF0A0" w14:textId="77777777" w:rsidR="00AC480F" w:rsidRDefault="00AC480F" w:rsidP="003C11F5">
      <w:pPr>
        <w:pBdr>
          <w:top w:val="single" w:sz="4" w:space="1" w:color="auto"/>
        </w:pBdr>
      </w:pPr>
    </w:p>
    <w:p w14:paraId="4282EDCE" w14:textId="77777777" w:rsidR="00C9474D" w:rsidRDefault="00C9474D" w:rsidP="003C11F5">
      <w:pPr>
        <w:pBdr>
          <w:top w:val="single" w:sz="4" w:space="1" w:color="auto"/>
        </w:pBdr>
      </w:pPr>
    </w:p>
    <w:p w14:paraId="2EBA942E" w14:textId="6207C0BF" w:rsidR="00AC480F" w:rsidRPr="00C9474D" w:rsidRDefault="00C9474D" w:rsidP="003C11F5">
      <w:pPr>
        <w:pBdr>
          <w:top w:val="single" w:sz="4" w:space="1" w:color="auto"/>
        </w:pBdr>
        <w:rPr>
          <w:b/>
          <w:bCs/>
          <w:sz w:val="32"/>
          <w:szCs w:val="32"/>
        </w:rPr>
      </w:pPr>
      <w:r w:rsidRPr="00C9474D">
        <w:rPr>
          <w:b/>
          <w:bCs/>
          <w:sz w:val="32"/>
          <w:szCs w:val="32"/>
        </w:rPr>
        <w:lastRenderedPageBreak/>
        <w:t>Regex Special Characters Solution:</w:t>
      </w:r>
    </w:p>
    <w:p w14:paraId="390266E4" w14:textId="00665628" w:rsidR="00AC480F" w:rsidRDefault="00C9474D" w:rsidP="003C11F5">
      <w:pPr>
        <w:pBdr>
          <w:top w:val="single" w:sz="4" w:space="1" w:color="auto"/>
        </w:pBdr>
      </w:pPr>
      <w:r w:rsidRPr="00C9474D">
        <w:drawing>
          <wp:inline distT="0" distB="0" distL="0" distR="0" wp14:anchorId="7103E883" wp14:editId="193A0824">
            <wp:extent cx="5943600" cy="2062480"/>
            <wp:effectExtent l="19050" t="19050" r="19050" b="13970"/>
            <wp:docPr id="1559070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07075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248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98F79A" w14:textId="77777777" w:rsidR="00AC480F" w:rsidRDefault="00AC480F" w:rsidP="003C11F5">
      <w:pPr>
        <w:pBdr>
          <w:top w:val="single" w:sz="4" w:space="1" w:color="auto"/>
        </w:pBdr>
      </w:pPr>
    </w:p>
    <w:p w14:paraId="39D06B87" w14:textId="151D03D2" w:rsidR="00C52B98" w:rsidRPr="00F06D62" w:rsidRDefault="00C52B98" w:rsidP="003C11F5">
      <w:pPr>
        <w:pBdr>
          <w:top w:val="single" w:sz="4" w:space="1" w:color="auto"/>
        </w:pBdr>
        <w:rPr>
          <w:b/>
          <w:bCs/>
          <w:sz w:val="32"/>
          <w:szCs w:val="32"/>
        </w:rPr>
      </w:pPr>
      <w:r w:rsidRPr="00F06D62">
        <w:rPr>
          <w:b/>
          <w:bCs/>
          <w:sz w:val="32"/>
          <w:szCs w:val="32"/>
        </w:rPr>
        <w:t>Instructor Regex Groups Solution:</w:t>
      </w:r>
    </w:p>
    <w:p w14:paraId="43D87369" w14:textId="2F73010B" w:rsidR="00C52B98" w:rsidRDefault="00C52B98" w:rsidP="003C11F5">
      <w:pPr>
        <w:pBdr>
          <w:top w:val="single" w:sz="4" w:space="1" w:color="auto"/>
        </w:pBdr>
      </w:pPr>
      <w:r w:rsidRPr="00C52B98">
        <w:drawing>
          <wp:inline distT="0" distB="0" distL="0" distR="0" wp14:anchorId="69FBD6C4" wp14:editId="7A76ACB4">
            <wp:extent cx="5943600" cy="1038860"/>
            <wp:effectExtent l="19050" t="19050" r="19050" b="27940"/>
            <wp:docPr id="57819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1923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886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96D558" w14:textId="77777777" w:rsidR="00AC480F" w:rsidRDefault="00AC480F" w:rsidP="003C11F5">
      <w:pPr>
        <w:pBdr>
          <w:top w:val="single" w:sz="4" w:space="1" w:color="auto"/>
        </w:pBdr>
      </w:pPr>
    </w:p>
    <w:p w14:paraId="6EAA404B" w14:textId="7C47D47A" w:rsidR="00F06D62" w:rsidRPr="00F06D62" w:rsidRDefault="00F06D62" w:rsidP="003C11F5">
      <w:pPr>
        <w:pBdr>
          <w:top w:val="single" w:sz="4" w:space="1" w:color="auto"/>
        </w:pBdr>
        <w:rPr>
          <w:b/>
          <w:bCs/>
          <w:sz w:val="32"/>
          <w:szCs w:val="32"/>
        </w:rPr>
      </w:pPr>
      <w:r w:rsidRPr="00F06D62">
        <w:rPr>
          <w:b/>
          <w:bCs/>
          <w:sz w:val="32"/>
          <w:szCs w:val="32"/>
        </w:rPr>
        <w:t>Regex Groups Solution:</w:t>
      </w:r>
    </w:p>
    <w:p w14:paraId="61962852" w14:textId="520EE84A" w:rsidR="00F06D62" w:rsidRDefault="00F06D62" w:rsidP="003C11F5">
      <w:pPr>
        <w:pBdr>
          <w:top w:val="single" w:sz="4" w:space="1" w:color="auto"/>
        </w:pBdr>
      </w:pPr>
      <w:r w:rsidRPr="00F06D62">
        <w:drawing>
          <wp:inline distT="0" distB="0" distL="0" distR="0" wp14:anchorId="20F23820" wp14:editId="3D07E114">
            <wp:extent cx="5943600" cy="4104640"/>
            <wp:effectExtent l="19050" t="19050" r="19050" b="10160"/>
            <wp:docPr id="643454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45419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464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C4A06D" w14:textId="77777777" w:rsidR="00AC480F" w:rsidRDefault="00AC480F" w:rsidP="003C11F5">
      <w:pPr>
        <w:pBdr>
          <w:top w:val="single" w:sz="4" w:space="1" w:color="auto"/>
        </w:pBdr>
      </w:pPr>
    </w:p>
    <w:p w14:paraId="1C271FD7" w14:textId="77777777" w:rsidR="00AC480F" w:rsidRDefault="00AC480F" w:rsidP="003C11F5">
      <w:pPr>
        <w:pBdr>
          <w:top w:val="single" w:sz="4" w:space="1" w:color="auto"/>
        </w:pBdr>
      </w:pPr>
    </w:p>
    <w:p w14:paraId="43F39029" w14:textId="77777777" w:rsidR="00AC480F" w:rsidRDefault="00AC480F" w:rsidP="003C11F5">
      <w:pPr>
        <w:pBdr>
          <w:top w:val="single" w:sz="4" w:space="1" w:color="auto"/>
        </w:pBdr>
      </w:pPr>
    </w:p>
    <w:p w14:paraId="6026BEC2" w14:textId="77777777" w:rsidR="00AC480F" w:rsidRDefault="00AC480F" w:rsidP="003C11F5">
      <w:pPr>
        <w:pBdr>
          <w:top w:val="single" w:sz="4" w:space="1" w:color="auto"/>
        </w:pBdr>
      </w:pPr>
    </w:p>
    <w:p w14:paraId="0F34C645" w14:textId="27D76C1F" w:rsidR="00AC480F" w:rsidRPr="001106D2" w:rsidRDefault="001106D2" w:rsidP="003C11F5">
      <w:pPr>
        <w:pBdr>
          <w:top w:val="single" w:sz="4" w:space="1" w:color="auto"/>
        </w:pBdr>
        <w:rPr>
          <w:b/>
          <w:bCs/>
          <w:sz w:val="32"/>
          <w:szCs w:val="32"/>
        </w:rPr>
      </w:pPr>
      <w:r w:rsidRPr="001106D2">
        <w:rPr>
          <w:b/>
          <w:bCs/>
          <w:sz w:val="32"/>
          <w:szCs w:val="32"/>
        </w:rPr>
        <w:lastRenderedPageBreak/>
        <w:t>Transforming and Cleaning IoT Data Solution:</w:t>
      </w:r>
    </w:p>
    <w:p w14:paraId="00B0661E" w14:textId="3D6547E9" w:rsidR="00AC480F" w:rsidRDefault="009B458F" w:rsidP="003C11F5">
      <w:pPr>
        <w:pBdr>
          <w:top w:val="single" w:sz="4" w:space="1" w:color="auto"/>
        </w:pBdr>
      </w:pPr>
      <w:r>
        <w:t>IoT- Internet of things (measures weather data)</w:t>
      </w:r>
    </w:p>
    <w:p w14:paraId="0BB4DBE2" w14:textId="7549013D" w:rsidR="009B458F" w:rsidRPr="00582320" w:rsidRDefault="009B458F" w:rsidP="003C11F5">
      <w:pPr>
        <w:pBdr>
          <w:top w:val="single" w:sz="4" w:space="1" w:color="auto"/>
        </w:pBdr>
        <w:rPr>
          <w:b/>
          <w:bCs/>
          <w:sz w:val="24"/>
          <w:szCs w:val="24"/>
        </w:rPr>
      </w:pPr>
      <w:r w:rsidRPr="00582320">
        <w:rPr>
          <w:b/>
          <w:bCs/>
          <w:sz w:val="24"/>
          <w:szCs w:val="24"/>
          <w:highlight w:val="yellow"/>
        </w:rPr>
        <w:t>Useful for project?</w:t>
      </w:r>
      <w:r w:rsidR="00582320" w:rsidRPr="00582320">
        <w:rPr>
          <w:b/>
          <w:bCs/>
          <w:sz w:val="24"/>
          <w:szCs w:val="24"/>
          <w:highlight w:val="yellow"/>
        </w:rPr>
        <w:t xml:space="preserve"> Contact.csv file portion</w:t>
      </w:r>
      <w:r w:rsidR="00CC49F6">
        <w:rPr>
          <w:b/>
          <w:bCs/>
          <w:sz w:val="24"/>
          <w:szCs w:val="24"/>
        </w:rPr>
        <w:t>- IN [8 and 9]</w:t>
      </w:r>
    </w:p>
    <w:p w14:paraId="5D9FF407" w14:textId="7A1BD887" w:rsidR="00AC480F" w:rsidRDefault="009B458F" w:rsidP="003C11F5">
      <w:pPr>
        <w:pBdr>
          <w:top w:val="single" w:sz="4" w:space="1" w:color="auto"/>
        </w:pBdr>
      </w:pPr>
      <w:r w:rsidRPr="009B458F">
        <w:drawing>
          <wp:inline distT="0" distB="0" distL="0" distR="0" wp14:anchorId="194EAC48" wp14:editId="4ABC1141">
            <wp:extent cx="5943600" cy="1421765"/>
            <wp:effectExtent l="19050" t="19050" r="19050" b="26035"/>
            <wp:docPr id="90005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0508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176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F5FA79" w14:textId="11AF7EC6" w:rsidR="00AC480F" w:rsidRDefault="009B458F" w:rsidP="003C11F5">
      <w:pPr>
        <w:pBdr>
          <w:top w:val="single" w:sz="4" w:space="1" w:color="auto"/>
        </w:pBdr>
      </w:pPr>
      <w:r w:rsidRPr="009B458F">
        <w:drawing>
          <wp:inline distT="0" distB="0" distL="0" distR="0" wp14:anchorId="149F35E5" wp14:editId="129F5163">
            <wp:extent cx="5943600" cy="2534285"/>
            <wp:effectExtent l="19050" t="19050" r="19050" b="18415"/>
            <wp:docPr id="513273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27384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428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9E6594" w14:textId="7B1BE33B" w:rsidR="00AC480F" w:rsidRDefault="009B458F" w:rsidP="003C11F5">
      <w:pPr>
        <w:pBdr>
          <w:top w:val="single" w:sz="4" w:space="1" w:color="auto"/>
        </w:pBdr>
      </w:pPr>
      <w:r w:rsidRPr="009B458F">
        <w:drawing>
          <wp:inline distT="0" distB="0" distL="0" distR="0" wp14:anchorId="77E95574" wp14:editId="07FFB147">
            <wp:extent cx="5943600" cy="413385"/>
            <wp:effectExtent l="19050" t="19050" r="19050" b="24765"/>
            <wp:docPr id="317856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85608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38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C552CC" w14:textId="326B3B5B" w:rsidR="00AC480F" w:rsidRDefault="009B458F" w:rsidP="003C11F5">
      <w:pPr>
        <w:pBdr>
          <w:top w:val="single" w:sz="4" w:space="1" w:color="auto"/>
        </w:pBdr>
      </w:pPr>
      <w:r w:rsidRPr="009B458F">
        <w:drawing>
          <wp:inline distT="0" distB="0" distL="0" distR="0" wp14:anchorId="56D0DA23" wp14:editId="4A2D0D2D">
            <wp:extent cx="5943600" cy="567055"/>
            <wp:effectExtent l="19050" t="19050" r="19050" b="23495"/>
            <wp:docPr id="1025808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80828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705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98853A" w14:textId="6E3DA41D" w:rsidR="00AC480F" w:rsidRDefault="00CC49F6" w:rsidP="003C11F5">
      <w:pPr>
        <w:pBdr>
          <w:top w:val="single" w:sz="4" w:space="1" w:color="auto"/>
        </w:pBdr>
      </w:pPr>
      <w:r w:rsidRPr="00CC49F6">
        <w:drawing>
          <wp:inline distT="0" distB="0" distL="0" distR="0" wp14:anchorId="4DCDE2D9" wp14:editId="07CB455F">
            <wp:extent cx="5943600" cy="459105"/>
            <wp:effectExtent l="19050" t="19050" r="19050" b="17145"/>
            <wp:docPr id="962956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95650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10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A7145F" w14:textId="69F321D9" w:rsidR="00AC480F" w:rsidRDefault="00CC49F6" w:rsidP="003C11F5">
      <w:pPr>
        <w:pBdr>
          <w:top w:val="single" w:sz="4" w:space="1" w:color="auto"/>
        </w:pBdr>
      </w:pPr>
      <w:r w:rsidRPr="00CC49F6">
        <w:drawing>
          <wp:inline distT="0" distB="0" distL="0" distR="0" wp14:anchorId="2F665EF8" wp14:editId="4F3AC2D7">
            <wp:extent cx="5943600" cy="448310"/>
            <wp:effectExtent l="19050" t="19050" r="19050" b="27940"/>
            <wp:docPr id="1084887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88743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31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53A0F6" w14:textId="5890D1E6" w:rsidR="00AC480F" w:rsidRDefault="005528D6" w:rsidP="003C11F5">
      <w:pPr>
        <w:pBdr>
          <w:top w:val="single" w:sz="4" w:space="1" w:color="auto"/>
        </w:pBdr>
      </w:pPr>
      <w:r w:rsidRPr="005528D6">
        <w:drawing>
          <wp:inline distT="0" distB="0" distL="0" distR="0" wp14:anchorId="46D14237" wp14:editId="048F8EFE">
            <wp:extent cx="5943600" cy="979805"/>
            <wp:effectExtent l="19050" t="19050" r="19050" b="10795"/>
            <wp:docPr id="413886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88615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980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AD5C42" w14:textId="77777777" w:rsidR="00AC480F" w:rsidRDefault="00AC480F" w:rsidP="003C11F5">
      <w:pPr>
        <w:pBdr>
          <w:top w:val="single" w:sz="4" w:space="1" w:color="auto"/>
        </w:pBdr>
      </w:pPr>
    </w:p>
    <w:p w14:paraId="29ECD5E7" w14:textId="77777777" w:rsidR="00AC480F" w:rsidRDefault="00AC480F" w:rsidP="003C11F5">
      <w:pPr>
        <w:pBdr>
          <w:top w:val="single" w:sz="4" w:space="1" w:color="auto"/>
        </w:pBdr>
      </w:pPr>
    </w:p>
    <w:p w14:paraId="10A9E516" w14:textId="77777777" w:rsidR="003C11F5" w:rsidRDefault="003C11F5" w:rsidP="003C11F5">
      <w:pPr>
        <w:pBdr>
          <w:top w:val="single" w:sz="4" w:space="1" w:color="auto"/>
        </w:pBdr>
      </w:pPr>
    </w:p>
    <w:p w14:paraId="009347B2" w14:textId="77777777" w:rsidR="009B458F" w:rsidRDefault="009B458F" w:rsidP="003C11F5">
      <w:pPr>
        <w:pBdr>
          <w:top w:val="single" w:sz="4" w:space="1" w:color="auto"/>
        </w:pBdr>
      </w:pPr>
    </w:p>
    <w:p w14:paraId="7A0C85F8" w14:textId="77777777" w:rsidR="009B458F" w:rsidRDefault="009B458F" w:rsidP="003C11F5">
      <w:pPr>
        <w:pBdr>
          <w:top w:val="single" w:sz="4" w:space="1" w:color="auto"/>
        </w:pBdr>
      </w:pPr>
    </w:p>
    <w:p w14:paraId="3C9FA84D" w14:textId="77777777" w:rsidR="009B458F" w:rsidRDefault="009B458F" w:rsidP="003C11F5">
      <w:pPr>
        <w:pBdr>
          <w:top w:val="single" w:sz="4" w:space="1" w:color="auto"/>
        </w:pBdr>
      </w:pPr>
    </w:p>
    <w:p w14:paraId="635BEDE1" w14:textId="77777777" w:rsidR="009B458F" w:rsidRDefault="009B458F" w:rsidP="003C11F5">
      <w:pPr>
        <w:pBdr>
          <w:top w:val="single" w:sz="4" w:space="1" w:color="auto"/>
        </w:pBdr>
      </w:pPr>
    </w:p>
    <w:p w14:paraId="19189D2C" w14:textId="77777777" w:rsidR="009B458F" w:rsidRDefault="009B458F" w:rsidP="003C11F5">
      <w:pPr>
        <w:pBdr>
          <w:top w:val="single" w:sz="4" w:space="1" w:color="auto"/>
        </w:pBdr>
      </w:pPr>
    </w:p>
    <w:p w14:paraId="540B872E" w14:textId="77777777" w:rsidR="009B458F" w:rsidRDefault="009B458F" w:rsidP="003C11F5">
      <w:pPr>
        <w:pBdr>
          <w:top w:val="single" w:sz="4" w:space="1" w:color="auto"/>
        </w:pBdr>
      </w:pPr>
    </w:p>
    <w:p w14:paraId="1BB22FEF" w14:textId="77777777" w:rsidR="009B458F" w:rsidRDefault="009B458F" w:rsidP="003C11F5">
      <w:pPr>
        <w:pBdr>
          <w:top w:val="single" w:sz="4" w:space="1" w:color="auto"/>
        </w:pBdr>
      </w:pPr>
    </w:p>
    <w:p w14:paraId="107C2203" w14:textId="77777777" w:rsidR="009B458F" w:rsidRDefault="009B458F" w:rsidP="003C11F5">
      <w:pPr>
        <w:pBdr>
          <w:top w:val="single" w:sz="4" w:space="1" w:color="auto"/>
        </w:pBdr>
      </w:pPr>
    </w:p>
    <w:p w14:paraId="58A7DAA1" w14:textId="77777777" w:rsidR="009B458F" w:rsidRDefault="009B458F" w:rsidP="003C11F5">
      <w:pPr>
        <w:pBdr>
          <w:top w:val="single" w:sz="4" w:space="1" w:color="auto"/>
        </w:pBdr>
      </w:pPr>
    </w:p>
    <w:p w14:paraId="23EFF237" w14:textId="77777777" w:rsidR="009B458F" w:rsidRDefault="009B458F" w:rsidP="003C11F5">
      <w:pPr>
        <w:pBdr>
          <w:top w:val="single" w:sz="4" w:space="1" w:color="auto"/>
        </w:pBdr>
      </w:pPr>
    </w:p>
    <w:p w14:paraId="78E2456C" w14:textId="77777777" w:rsidR="009B458F" w:rsidRDefault="009B458F" w:rsidP="003C11F5">
      <w:pPr>
        <w:pBdr>
          <w:top w:val="single" w:sz="4" w:space="1" w:color="auto"/>
        </w:pBdr>
      </w:pPr>
    </w:p>
    <w:sectPr w:rsidR="009B458F" w:rsidSect="00DA3DF3">
      <w:pgSz w:w="12240" w:h="15840"/>
      <w:pgMar w:top="720" w:right="1440" w:bottom="72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F128CC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A0AA1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C6928A4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75ACAD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217AC73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D4E1D3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80C027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F5E5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A7202F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4CE3B8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B515D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05AB0DE3"/>
    <w:multiLevelType w:val="multilevel"/>
    <w:tmpl w:val="03BEC9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081A78F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0B2F3CA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15C5697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298929E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2EDE304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 w15:restartNumberingAfterBreak="0">
    <w:nsid w:val="3AEB0273"/>
    <w:multiLevelType w:val="multilevel"/>
    <w:tmpl w:val="526206A0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8" w15:restartNumberingAfterBreak="0">
    <w:nsid w:val="43F8503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484C4F29"/>
    <w:multiLevelType w:val="multilevel"/>
    <w:tmpl w:val="D8061F64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0" w15:restartNumberingAfterBreak="0">
    <w:nsid w:val="59350CFB"/>
    <w:multiLevelType w:val="multilevel"/>
    <w:tmpl w:val="9DF09F08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1" w15:restartNumberingAfterBreak="0">
    <w:nsid w:val="5DEC6B47"/>
    <w:multiLevelType w:val="multilevel"/>
    <w:tmpl w:val="604E1C0A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2" w15:restartNumberingAfterBreak="0">
    <w:nsid w:val="6E9514D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7D8C2C6D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 w16cid:durableId="1521506573">
    <w:abstractNumId w:val="20"/>
  </w:num>
  <w:num w:numId="2" w16cid:durableId="304824226">
    <w:abstractNumId w:val="13"/>
  </w:num>
  <w:num w:numId="3" w16cid:durableId="122579235">
    <w:abstractNumId w:val="10"/>
  </w:num>
  <w:num w:numId="4" w16cid:durableId="188296104">
    <w:abstractNumId w:val="22"/>
  </w:num>
  <w:num w:numId="5" w16cid:durableId="1493527960">
    <w:abstractNumId w:val="14"/>
  </w:num>
  <w:num w:numId="6" w16cid:durableId="743531703">
    <w:abstractNumId w:val="17"/>
  </w:num>
  <w:num w:numId="7" w16cid:durableId="105543910">
    <w:abstractNumId w:val="19"/>
  </w:num>
  <w:num w:numId="8" w16cid:durableId="1925449638">
    <w:abstractNumId w:val="9"/>
  </w:num>
  <w:num w:numId="9" w16cid:durableId="1341079560">
    <w:abstractNumId w:val="7"/>
  </w:num>
  <w:num w:numId="10" w16cid:durableId="1663662024">
    <w:abstractNumId w:val="6"/>
  </w:num>
  <w:num w:numId="11" w16cid:durableId="1263762520">
    <w:abstractNumId w:val="5"/>
  </w:num>
  <w:num w:numId="12" w16cid:durableId="2037391331">
    <w:abstractNumId w:val="4"/>
  </w:num>
  <w:num w:numId="13" w16cid:durableId="280262375">
    <w:abstractNumId w:val="8"/>
  </w:num>
  <w:num w:numId="14" w16cid:durableId="1453982143">
    <w:abstractNumId w:val="3"/>
  </w:num>
  <w:num w:numId="15" w16cid:durableId="699017915">
    <w:abstractNumId w:val="2"/>
  </w:num>
  <w:num w:numId="16" w16cid:durableId="610744308">
    <w:abstractNumId w:val="1"/>
  </w:num>
  <w:num w:numId="17" w16cid:durableId="1085683900">
    <w:abstractNumId w:val="0"/>
  </w:num>
  <w:num w:numId="18" w16cid:durableId="1718551558">
    <w:abstractNumId w:val="15"/>
  </w:num>
  <w:num w:numId="19" w16cid:durableId="1396931693">
    <w:abstractNumId w:val="16"/>
  </w:num>
  <w:num w:numId="20" w16cid:durableId="1314481338">
    <w:abstractNumId w:val="21"/>
  </w:num>
  <w:num w:numId="21" w16cid:durableId="1614167058">
    <w:abstractNumId w:val="18"/>
  </w:num>
  <w:num w:numId="22" w16cid:durableId="1541479955">
    <w:abstractNumId w:val="12"/>
  </w:num>
  <w:num w:numId="23" w16cid:durableId="701133551">
    <w:abstractNumId w:val="23"/>
  </w:num>
  <w:num w:numId="24" w16cid:durableId="137345535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3DF3"/>
    <w:rsid w:val="001106D2"/>
    <w:rsid w:val="003C11F5"/>
    <w:rsid w:val="005528D6"/>
    <w:rsid w:val="00582320"/>
    <w:rsid w:val="00645252"/>
    <w:rsid w:val="006D15EB"/>
    <w:rsid w:val="006D3D74"/>
    <w:rsid w:val="0083569A"/>
    <w:rsid w:val="009B458F"/>
    <w:rsid w:val="00A9204E"/>
    <w:rsid w:val="00AC480F"/>
    <w:rsid w:val="00C52B98"/>
    <w:rsid w:val="00C9474D"/>
    <w:rsid w:val="00CC49F6"/>
    <w:rsid w:val="00D97F52"/>
    <w:rsid w:val="00DA3DF3"/>
    <w:rsid w:val="00F06D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C8DCAA"/>
  <w15:chartTrackingRefBased/>
  <w15:docId w15:val="{A3C8B0DF-721F-4A7B-A285-5C498B1037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3569A"/>
  </w:style>
  <w:style w:type="paragraph" w:styleId="Heading1">
    <w:name w:val="heading 1"/>
    <w:basedOn w:val="Normal"/>
    <w:next w:val="Normal"/>
    <w:link w:val="Heading1Char"/>
    <w:uiPriority w:val="9"/>
    <w:qFormat/>
    <w:rsid w:val="006D3D7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D3D7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D3D7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D3D7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D3D74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6D3D74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6D3D74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6D3D74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6D3D74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D3D74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Heading5Char">
    <w:name w:val="Heading 5 Char"/>
    <w:basedOn w:val="DefaultParagraphFont"/>
    <w:link w:val="Heading5"/>
    <w:uiPriority w:val="9"/>
    <w:rsid w:val="006D3D74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645252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645252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645252"/>
    <w:rPr>
      <w:i/>
      <w:iCs/>
      <w:color w:val="1F4E79" w:themeColor="accent1" w:themeShade="80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45252"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ind w:left="864" w:right="864"/>
      <w:jc w:val="center"/>
    </w:pPr>
    <w:rPr>
      <w:i/>
      <w:iCs/>
      <w:color w:val="1F4E79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45252"/>
    <w:rPr>
      <w:i/>
      <w:iCs/>
      <w:color w:val="1F4E79" w:themeColor="accent1" w:themeShade="80"/>
    </w:rPr>
  </w:style>
  <w:style w:type="character" w:styleId="SubtleReference">
    <w:name w:val="Subtle Reference"/>
    <w:basedOn w:val="DefaultParagraphFont"/>
    <w:uiPriority w:val="31"/>
    <w:qFormat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645252"/>
    <w:rPr>
      <w:b/>
      <w:bCs/>
      <w:caps w:val="0"/>
      <w:smallCaps/>
      <w:color w:val="1F4E79" w:themeColor="accent1" w:themeShade="80"/>
      <w:spacing w:val="5"/>
    </w:rPr>
  </w:style>
  <w:style w:type="character" w:styleId="BookTitle">
    <w:name w:val="Book Title"/>
    <w:basedOn w:val="DefaultParagraphFont"/>
    <w:uiPriority w:val="33"/>
    <w:qFormat/>
    <w:rPr>
      <w:b/>
      <w:bCs/>
      <w:i/>
      <w:iCs/>
      <w:spacing w:val="5"/>
    </w:rPr>
  </w:style>
  <w:style w:type="character" w:styleId="Hyperlink">
    <w:name w:val="Hyperlink"/>
    <w:basedOn w:val="DefaultParagraphFont"/>
    <w:uiPriority w:val="99"/>
    <w:unhideWhenUsed/>
    <w:rsid w:val="00645252"/>
    <w:rPr>
      <w:color w:val="1F4E79" w:themeColor="accent1" w:themeShade="80"/>
      <w:u w:val="single"/>
    </w:rPr>
  </w:style>
  <w:style w:type="character" w:styleId="FollowedHyperlink">
    <w:name w:val="FollowedHyperlink"/>
    <w:basedOn w:val="DefaultParagraphFont"/>
    <w:uiPriority w:val="99"/>
    <w:unhideWhenUsed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645252"/>
    <w:pPr>
      <w:spacing w:after="200"/>
    </w:pPr>
    <w:rPr>
      <w:i/>
      <w:iCs/>
      <w:color w:val="44546A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45252"/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5252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645252"/>
    <w:pPr>
      <w:pBdr>
        <w:top w:val="single" w:sz="2" w:space="10" w:color="5B9BD5" w:themeColor="accent1" w:shadow="1" w:frame="1"/>
        <w:left w:val="single" w:sz="2" w:space="10" w:color="5B9BD5" w:themeColor="accent1" w:shadow="1" w:frame="1"/>
        <w:bottom w:val="single" w:sz="2" w:space="10" w:color="5B9BD5" w:themeColor="accent1" w:shadow="1" w:frame="1"/>
        <w:right w:val="single" w:sz="2" w:space="10" w:color="5B9BD5" w:themeColor="accent1" w:shadow="1" w:frame="1"/>
      </w:pBdr>
      <w:ind w:left="1152" w:right="1152"/>
    </w:pPr>
    <w:rPr>
      <w:rFonts w:eastAsiaTheme="minorEastAsia"/>
      <w:i/>
      <w:iCs/>
      <w:color w:val="1F4E79" w:themeColor="accent1" w:themeShade="80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645252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645252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645252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645252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645252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45252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45252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4525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45252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645252"/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645252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645252"/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645252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645252"/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45252"/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45252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45252"/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45252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64525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645252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645252"/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645252"/>
    <w:rPr>
      <w:rFonts w:ascii="Consolas" w:hAnsi="Consolas"/>
      <w:szCs w:val="21"/>
    </w:rPr>
  </w:style>
  <w:style w:type="character" w:styleId="PlaceholderText">
    <w:name w:val="Placeholder Text"/>
    <w:basedOn w:val="DefaultParagraphFont"/>
    <w:uiPriority w:val="99"/>
    <w:semiHidden/>
    <w:rsid w:val="00645252"/>
    <w:rPr>
      <w:color w:val="3B3838" w:themeColor="background2" w:themeShade="40"/>
    </w:rPr>
  </w:style>
  <w:style w:type="paragraph" w:styleId="Header">
    <w:name w:val="header"/>
    <w:basedOn w:val="Normal"/>
    <w:link w:val="HeaderChar"/>
    <w:uiPriority w:val="99"/>
    <w:semiHidden/>
    <w:unhideWhenUsed/>
    <w:rsid w:val="006D3D74"/>
  </w:style>
  <w:style w:type="character" w:customStyle="1" w:styleId="HeaderChar">
    <w:name w:val="Header Char"/>
    <w:basedOn w:val="DefaultParagraphFont"/>
    <w:link w:val="Header"/>
    <w:uiPriority w:val="99"/>
    <w:semiHidden/>
    <w:rsid w:val="006D3D74"/>
  </w:style>
  <w:style w:type="paragraph" w:styleId="Footer">
    <w:name w:val="footer"/>
    <w:basedOn w:val="Normal"/>
    <w:link w:val="FooterChar"/>
    <w:uiPriority w:val="99"/>
    <w:semiHidden/>
    <w:unhideWhenUsed/>
    <w:rsid w:val="006D3D74"/>
  </w:style>
  <w:style w:type="character" w:customStyle="1" w:styleId="FooterChar">
    <w:name w:val="Footer Char"/>
    <w:basedOn w:val="DefaultParagraphFont"/>
    <w:link w:val="Footer"/>
    <w:uiPriority w:val="99"/>
    <w:semiHidden/>
    <w:rsid w:val="006D3D74"/>
  </w:style>
  <w:style w:type="paragraph" w:styleId="TOC9">
    <w:name w:val="toc 9"/>
    <w:basedOn w:val="Normal"/>
    <w:next w:val="Normal"/>
    <w:autoRedefine/>
    <w:uiPriority w:val="39"/>
    <w:semiHidden/>
    <w:unhideWhenUsed/>
    <w:rsid w:val="0083569A"/>
    <w:pPr>
      <w:spacing w:after="120"/>
      <w:ind w:left="1757"/>
    </w:pPr>
  </w:style>
  <w:style w:type="character" w:customStyle="1" w:styleId="p-memberprofilehovercard">
    <w:name w:val="p-member_profile_hover_card"/>
    <w:basedOn w:val="DefaultParagraphFont"/>
    <w:rsid w:val="003C11F5"/>
  </w:style>
  <w:style w:type="character" w:customStyle="1" w:styleId="c-timestamplabel">
    <w:name w:val="c-timestamp__label"/>
    <w:basedOn w:val="DefaultParagraphFont"/>
    <w:rsid w:val="003C11F5"/>
  </w:style>
  <w:style w:type="character" w:styleId="UnresolvedMention">
    <w:name w:val="Unresolved Mention"/>
    <w:basedOn w:val="DefaultParagraphFont"/>
    <w:uiPriority w:val="99"/>
    <w:semiHidden/>
    <w:unhideWhenUsed/>
    <w:rsid w:val="003C11F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611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291743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9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46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5735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6175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6175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20736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38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4797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7472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2513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6412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318066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27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8904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6862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34092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1118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suvirtdatapt-wa75790.slack.com/archives/C05JFBCJHBM/p1702222548493819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7" Type="http://schemas.openxmlformats.org/officeDocument/2006/relationships/webSettings" Target="web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hrystyne\AppData\Local\Microsoft\Office\16.0\DTS\en-US%7b32F98188-7946-4DB0-85D2-FAEDA137E31B%7d\%7b24850AF5-B284-4A8E-86DF-1BBABD2BCFD9%7dtf02786999_win32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ocLastLocAttemptVersionTypeLookup xmlns="4873beb7-5857-4685-be1f-d57550cc96cc" xsi:nil="true"/>
    <MarketSpecific xmlns="4873beb7-5857-4685-be1f-d57550cc96cc">false</MarketSpecific>
    <ApprovalStatus xmlns="4873beb7-5857-4685-be1f-d57550cc96cc">InProgress</ApprovalStatus>
    <LocComments xmlns="4873beb7-5857-4685-be1f-d57550cc96cc" xsi:nil="true"/>
    <DirectSourceMarket xmlns="4873beb7-5857-4685-be1f-d57550cc96cc" xsi:nil="true"/>
    <LocPublishedLinkedAssetsLookup xmlns="4873beb7-5857-4685-be1f-d57550cc96cc" xsi:nil="true"/>
    <ThumbnailAssetId xmlns="4873beb7-5857-4685-be1f-d57550cc96cc" xsi:nil="true"/>
    <PrimaryImageGen xmlns="4873beb7-5857-4685-be1f-d57550cc96cc">true</PrimaryImageGen>
    <LegacyData xmlns="4873beb7-5857-4685-be1f-d57550cc96cc" xsi:nil="true"/>
    <LocNewPublishedVersionLookup xmlns="4873beb7-5857-4685-be1f-d57550cc96cc" xsi:nil="true"/>
    <NumericId xmlns="4873beb7-5857-4685-be1f-d57550cc96cc">102787001</NumericId>
    <TPFriendlyName xmlns="4873beb7-5857-4685-be1f-d57550cc96cc" xsi:nil="true"/>
    <LocOverallPublishStatusLookup xmlns="4873beb7-5857-4685-be1f-d57550cc96cc" xsi:nil="true"/>
    <LocRecommendedHandoff xmlns="4873beb7-5857-4685-be1f-d57550cc96cc" xsi:nil="true"/>
    <BlockPublish xmlns="4873beb7-5857-4685-be1f-d57550cc96cc">false</BlockPublish>
    <BusinessGroup xmlns="4873beb7-5857-4685-be1f-d57550cc96cc" xsi:nil="true"/>
    <OpenTemplate xmlns="4873beb7-5857-4685-be1f-d57550cc96cc">true</OpenTemplate>
    <SourceTitle xmlns="4873beb7-5857-4685-be1f-d57550cc96cc" xsi:nil="true"/>
    <LocOverallLocStatusLookup xmlns="4873beb7-5857-4685-be1f-d57550cc96cc" xsi:nil="true"/>
    <APEditor xmlns="4873beb7-5857-4685-be1f-d57550cc96cc">
      <UserInfo>
        <DisplayName/>
        <AccountId xsi:nil="true"/>
        <AccountType/>
      </UserInfo>
    </APEditor>
    <UALocComments xmlns="4873beb7-5857-4685-be1f-d57550cc96cc" xsi:nil="true"/>
    <IntlLangReviewDate xmlns="4873beb7-5857-4685-be1f-d57550cc96cc" xsi:nil="true"/>
    <PublishStatusLookup xmlns="4873beb7-5857-4685-be1f-d57550cc96cc">
      <Value>1343188</Value>
    </PublishStatusLookup>
    <ParentAssetId xmlns="4873beb7-5857-4685-be1f-d57550cc96cc" xsi:nil="true"/>
    <FeatureTagsTaxHTField0 xmlns="4873beb7-5857-4685-be1f-d57550cc96cc">
      <Terms xmlns="http://schemas.microsoft.com/office/infopath/2007/PartnerControls"/>
    </FeatureTagsTaxHTField0>
    <MachineTranslated xmlns="4873beb7-5857-4685-be1f-d57550cc96cc">false</MachineTranslated>
    <Providers xmlns="4873beb7-5857-4685-be1f-d57550cc96cc" xsi:nil="true"/>
    <OriginalSourceMarket xmlns="4873beb7-5857-4685-be1f-d57550cc96cc" xsi:nil="true"/>
    <APDescription xmlns="4873beb7-5857-4685-be1f-d57550cc96cc" xsi:nil="true"/>
    <ContentItem xmlns="4873beb7-5857-4685-be1f-d57550cc96cc" xsi:nil="true"/>
    <ClipArtFilename xmlns="4873beb7-5857-4685-be1f-d57550cc96cc" xsi:nil="true"/>
    <TPInstallLocation xmlns="4873beb7-5857-4685-be1f-d57550cc96cc" xsi:nil="true"/>
    <TimesCloned xmlns="4873beb7-5857-4685-be1f-d57550cc96cc" xsi:nil="true"/>
    <PublishTargets xmlns="4873beb7-5857-4685-be1f-d57550cc96cc">OfficeOnlineVNext</PublishTargets>
    <AcquiredFrom xmlns="4873beb7-5857-4685-be1f-d57550cc96cc">Internal MS</AcquiredFrom>
    <AssetStart xmlns="4873beb7-5857-4685-be1f-d57550cc96cc">2011-11-23T17:29:00+00:00</AssetStart>
    <FriendlyTitle xmlns="4873beb7-5857-4685-be1f-d57550cc96cc" xsi:nil="true"/>
    <Provider xmlns="4873beb7-5857-4685-be1f-d57550cc96cc" xsi:nil="true"/>
    <LastHandOff xmlns="4873beb7-5857-4685-be1f-d57550cc96cc" xsi:nil="true"/>
    <TPClientViewer xmlns="4873beb7-5857-4685-be1f-d57550cc96cc" xsi:nil="true"/>
    <TemplateStatus xmlns="4873beb7-5857-4685-be1f-d57550cc96cc">Complete</TemplateStatus>
    <Downloads xmlns="4873beb7-5857-4685-be1f-d57550cc96cc">0</Downloads>
    <OOCacheId xmlns="4873beb7-5857-4685-be1f-d57550cc96cc" xsi:nil="true"/>
    <IsDeleted xmlns="4873beb7-5857-4685-be1f-d57550cc96cc">false</IsDeleted>
    <LocPublishedDependentAssetsLookup xmlns="4873beb7-5857-4685-be1f-d57550cc96cc" xsi:nil="true"/>
    <AssetExpire xmlns="4873beb7-5857-4685-be1f-d57550cc96cc">2029-05-12T07:00:00+00:00</AssetExpire>
    <CSXSubmissionMarket xmlns="4873beb7-5857-4685-be1f-d57550cc96cc" xsi:nil="true"/>
    <DSATActionTaken xmlns="4873beb7-5857-4685-be1f-d57550cc96cc" xsi:nil="true"/>
    <SubmitterId xmlns="4873beb7-5857-4685-be1f-d57550cc96cc" xsi:nil="true"/>
    <EditorialTags xmlns="4873beb7-5857-4685-be1f-d57550cc96cc" xsi:nil="true"/>
    <TPExecutable xmlns="4873beb7-5857-4685-be1f-d57550cc96cc" xsi:nil="true"/>
    <CSXSubmissionDate xmlns="4873beb7-5857-4685-be1f-d57550cc96cc" xsi:nil="true"/>
    <CSXUpdate xmlns="4873beb7-5857-4685-be1f-d57550cc96cc">false</CSXUpdate>
    <AssetType xmlns="4873beb7-5857-4685-be1f-d57550cc96cc">TP</AssetType>
    <ApprovalLog xmlns="4873beb7-5857-4685-be1f-d57550cc96cc" xsi:nil="true"/>
    <BugNumber xmlns="4873beb7-5857-4685-be1f-d57550cc96cc" xsi:nil="true"/>
    <OriginAsset xmlns="4873beb7-5857-4685-be1f-d57550cc96cc" xsi:nil="true"/>
    <TPComponent xmlns="4873beb7-5857-4685-be1f-d57550cc96cc" xsi:nil="true"/>
    <Milestone xmlns="4873beb7-5857-4685-be1f-d57550cc96cc" xsi:nil="true"/>
    <RecommendationsModifier xmlns="4873beb7-5857-4685-be1f-d57550cc96cc" xsi:nil="true"/>
    <AssetId xmlns="4873beb7-5857-4685-be1f-d57550cc96cc">TP102787001</AssetId>
    <PolicheckWords xmlns="4873beb7-5857-4685-be1f-d57550cc96cc" xsi:nil="true"/>
    <TPLaunchHelpLink xmlns="4873beb7-5857-4685-be1f-d57550cc96cc" xsi:nil="true"/>
    <IntlLocPriority xmlns="4873beb7-5857-4685-be1f-d57550cc96cc" xsi:nil="true"/>
    <TPApplication xmlns="4873beb7-5857-4685-be1f-d57550cc96cc" xsi:nil="true"/>
    <IntlLangReviewer xmlns="4873beb7-5857-4685-be1f-d57550cc96cc" xsi:nil="true"/>
    <HandoffToMSDN xmlns="4873beb7-5857-4685-be1f-d57550cc96cc" xsi:nil="true"/>
    <PlannedPubDate xmlns="4873beb7-5857-4685-be1f-d57550cc96cc" xsi:nil="true"/>
    <CrawlForDependencies xmlns="4873beb7-5857-4685-be1f-d57550cc96cc">false</CrawlForDependencies>
    <LocLastLocAttemptVersionLookup xmlns="4873beb7-5857-4685-be1f-d57550cc96cc">693888</LocLastLocAttemptVersionLookup>
    <LocProcessedForHandoffsLookup xmlns="4873beb7-5857-4685-be1f-d57550cc96cc" xsi:nil="true"/>
    <TrustLevel xmlns="4873beb7-5857-4685-be1f-d57550cc96cc">1 Microsoft Managed Content</TrustLevel>
    <CampaignTagsTaxHTField0 xmlns="4873beb7-5857-4685-be1f-d57550cc96cc">
      <Terms xmlns="http://schemas.microsoft.com/office/infopath/2007/PartnerControls"/>
    </CampaignTagsTaxHTField0>
    <TPNamespace xmlns="4873beb7-5857-4685-be1f-d57550cc96cc" xsi:nil="true"/>
    <LocOverallPreviewStatusLookup xmlns="4873beb7-5857-4685-be1f-d57550cc96cc" xsi:nil="true"/>
    <TaxCatchAll xmlns="4873beb7-5857-4685-be1f-d57550cc96cc"/>
    <IsSearchable xmlns="4873beb7-5857-4685-be1f-d57550cc96cc">false</IsSearchable>
    <TemplateTemplateType xmlns="4873beb7-5857-4685-be1f-d57550cc96cc">Word Document Template</TemplateTemplateType>
    <Markets xmlns="4873beb7-5857-4685-be1f-d57550cc96cc"/>
    <IntlLangReview xmlns="4873beb7-5857-4685-be1f-d57550cc96cc" xsi:nil="true"/>
    <UAProjectedTotalWords xmlns="4873beb7-5857-4685-be1f-d57550cc96cc" xsi:nil="true"/>
    <OutputCachingOn xmlns="4873beb7-5857-4685-be1f-d57550cc96cc">false</OutputCachingOn>
    <AverageRating xmlns="4873beb7-5857-4685-be1f-d57550cc96cc" xsi:nil="true"/>
    <LocMarketGroupTiers2 xmlns="4873beb7-5857-4685-be1f-d57550cc96cc" xsi:nil="true"/>
    <APAuthor xmlns="4873beb7-5857-4685-be1f-d57550cc96cc">
      <UserInfo>
        <DisplayName>REDMOND\v-namall</DisplayName>
        <AccountId>978</AccountId>
        <AccountType/>
      </UserInfo>
    </APAuthor>
    <TPCommandLine xmlns="4873beb7-5857-4685-be1f-d57550cc96cc" xsi:nil="true"/>
    <LocManualTestRequired xmlns="4873beb7-5857-4685-be1f-d57550cc96cc">false</LocManualTestRequired>
    <TPAppVersion xmlns="4873beb7-5857-4685-be1f-d57550cc96cc" xsi:nil="true"/>
    <EditorialStatus xmlns="4873beb7-5857-4685-be1f-d57550cc96cc">Complete</EditorialStatus>
    <LocProcessedForMarketsLookup xmlns="4873beb7-5857-4685-be1f-d57550cc96cc" xsi:nil="true"/>
    <LastModifiedDateTime xmlns="4873beb7-5857-4685-be1f-d57550cc96cc" xsi:nil="true"/>
    <TPLaunchHelpLinkType xmlns="4873beb7-5857-4685-be1f-d57550cc96cc">Template</TPLaunchHelpLinkType>
    <ScenarioTagsTaxHTField0 xmlns="4873beb7-5857-4685-be1f-d57550cc96cc">
      <Terms xmlns="http://schemas.microsoft.com/office/infopath/2007/PartnerControls"/>
    </ScenarioTagsTaxHTField0>
    <OriginalRelease xmlns="4873beb7-5857-4685-be1f-d57550cc96cc">14</OriginalRelease>
    <LocalizationTagsTaxHTField0 xmlns="4873beb7-5857-4685-be1f-d57550cc96cc">
      <Terms xmlns="http://schemas.microsoft.com/office/infopath/2007/PartnerControls"/>
    </LocalizationTagsTaxHTField0>
    <Manager xmlns="4873beb7-5857-4685-be1f-d57550cc96cc" xsi:nil="true"/>
    <UALocRecommendation xmlns="4873beb7-5857-4685-be1f-d57550cc96cc">Localize</UALocRecommendation>
    <LocOverallHandbackStatusLookup xmlns="4873beb7-5857-4685-be1f-d57550cc96cc" xsi:nil="true"/>
    <ArtSampleDocs xmlns="4873beb7-5857-4685-be1f-d57550cc96cc" xsi:nil="true"/>
    <UACurrentWords xmlns="4873beb7-5857-4685-be1f-d57550cc96cc" xsi:nil="true"/>
    <ShowIn xmlns="4873beb7-5857-4685-be1f-d57550cc96cc">Show everywhere</ShowIn>
    <CSXHash xmlns="4873beb7-5857-4685-be1f-d57550cc96cc" xsi:nil="true"/>
    <VoteCount xmlns="4873beb7-5857-4685-be1f-d57550cc96cc" xsi:nil="true"/>
    <InternalTagsTaxHTField0 xmlns="4873beb7-5857-4685-be1f-d57550cc96cc">
      <Terms xmlns="http://schemas.microsoft.com/office/infopath/2007/PartnerControls"/>
    </InternalTagsTaxHTField0>
    <UANotes xmlns="4873beb7-5857-4685-be1f-d57550cc96cc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7FBDB1CC-CEFB-4E46-8174-1F0AA0D30B24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2.xml><?xml version="1.0" encoding="utf-8"?>
<ds:datastoreItem xmlns:ds="http://schemas.openxmlformats.org/officeDocument/2006/customXml" ds:itemID="{4B3A7E92-E05A-4924-9E8A-9F6659E5855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01C3C56-10DB-49F7-B061-44D8728D078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{24850AF5-B284-4A8E-86DF-1BBABD2BCFD9}tf02786999_win32.dotx</Template>
  <TotalTime>74</TotalTime>
  <Pages>6</Pages>
  <Words>298</Words>
  <Characters>1704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Khrystyne</dc:creator>
  <cp:keywords/>
  <dc:description/>
  <cp:lastModifiedBy>Khrystyne Clifton</cp:lastModifiedBy>
  <cp:revision>6</cp:revision>
  <dcterms:created xsi:type="dcterms:W3CDTF">2023-12-11T23:28:00Z</dcterms:created>
  <dcterms:modified xsi:type="dcterms:W3CDTF">2023-12-12T00:42:00Z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ternalTags">
    <vt:lpwstr/>
  </property>
  <property fmtid="{D5CDD505-2E9C-101B-9397-08002B2CF9AE}" pid="3" name="ContentTypeId">
    <vt:lpwstr>0x0101006EDDDB5EE6D98C44930B742096920B300400F5B6D36B3EF94B4E9A635CDF2A18F5B8</vt:lpwstr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CampaignTags">
    <vt:lpwstr/>
  </property>
  <property fmtid="{D5CDD505-2E9C-101B-9397-08002B2CF9AE}" pid="7" name="ScenarioTags">
    <vt:lpwstr/>
  </property>
</Properties>
</file>