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31F" w:rsidRPr="00E1231F" w:rsidRDefault="00280DDF" w:rsidP="00E1231F">
      <w:pPr>
        <w:jc w:val="center"/>
        <w:rPr>
          <w:rFonts w:cs="Aharoni"/>
          <w:b/>
          <w:sz w:val="40"/>
          <w:szCs w:val="40"/>
        </w:rPr>
      </w:pPr>
      <w:r>
        <w:rPr>
          <w:rFonts w:cs="Aharoni"/>
          <w:b/>
          <w:sz w:val="40"/>
          <w:szCs w:val="40"/>
        </w:rPr>
        <w:t>AMADEUS PROJECT:</w:t>
      </w:r>
      <w:r w:rsidR="007C1719">
        <w:rPr>
          <w:rFonts w:cs="Aharoni"/>
          <w:b/>
          <w:sz w:val="40"/>
          <w:szCs w:val="40"/>
        </w:rPr>
        <w:t xml:space="preserve"> Kevin Mahecha</w:t>
      </w:r>
      <w:r>
        <w:rPr>
          <w:rFonts w:cs="Aharoni"/>
          <w:b/>
          <w:sz w:val="40"/>
          <w:szCs w:val="40"/>
        </w:rPr>
        <w:t>, Stiven Acero</w:t>
      </w:r>
      <w:r w:rsidR="007C1719">
        <w:rPr>
          <w:rFonts w:cs="Aharoni"/>
          <w:b/>
          <w:sz w:val="40"/>
          <w:szCs w:val="40"/>
        </w:rPr>
        <w:t xml:space="preserve"> </w:t>
      </w:r>
      <w:r>
        <w:rPr>
          <w:rFonts w:cs="Aharoni"/>
          <w:b/>
          <w:sz w:val="40"/>
          <w:szCs w:val="40"/>
        </w:rPr>
        <w:t xml:space="preserve">y </w:t>
      </w:r>
      <w:r w:rsidR="007C1719">
        <w:rPr>
          <w:rFonts w:cs="Aharoni"/>
          <w:b/>
          <w:sz w:val="40"/>
          <w:szCs w:val="40"/>
        </w:rPr>
        <w:t>Sebastián Caviede</w:t>
      </w:r>
      <w:r w:rsidR="00E1231F">
        <w:rPr>
          <w:rFonts w:cs="Aharoni"/>
          <w:b/>
          <w:sz w:val="40"/>
          <w:szCs w:val="40"/>
        </w:rPr>
        <w:t>s</w:t>
      </w:r>
    </w:p>
    <w:p w:rsidR="00A05804" w:rsidRDefault="003F035A" w:rsidP="001B7BB2">
      <w:r>
        <w:rPr>
          <w:rFonts w:cs="Aharoni"/>
          <w:b/>
          <w:noProof/>
          <w:sz w:val="40"/>
          <w:szCs w:val="40"/>
          <w:lang w:eastAsia="es-V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78.6pt;margin-top:384.15pt;width:317.05pt;height:104.55pt;z-index:251668480;mso-width-relative:margin;mso-height-relative:margin" stroked="f">
            <v:textbox style="mso-next-textbox:#_x0000_s1035">
              <w:txbxContent>
                <w:p w:rsidR="00E94E0E" w:rsidRDefault="00FA79DA" w:rsidP="00E94E0E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Para el desarrollo no se tuvo ning</w:t>
                  </w:r>
                  <w:r w:rsidR="004A71DA">
                    <w:rPr>
                      <w:lang w:val="es-ES"/>
                    </w:rPr>
                    <w:t xml:space="preserve">una fuente de ingresos, para la posterior instancia de mercadeo del </w:t>
                  </w:r>
                  <w:r w:rsidR="004C4B0E">
                    <w:rPr>
                      <w:lang w:val="es-ES"/>
                    </w:rPr>
                    <w:t>proyecto</w:t>
                  </w:r>
                  <w:r w:rsidR="004A71DA">
                    <w:rPr>
                      <w:lang w:val="es-ES"/>
                    </w:rPr>
                    <w:t xml:space="preserve"> se tiene planeado que a los usuarios </w:t>
                  </w:r>
                  <w:r w:rsidR="003F035A">
                    <w:rPr>
                      <w:lang w:val="es-ES"/>
                    </w:rPr>
                    <w:t xml:space="preserve">por fuera de las instituciones del estado </w:t>
                  </w:r>
                  <w:r w:rsidR="004A71DA">
                    <w:rPr>
                      <w:lang w:val="es-ES"/>
                    </w:rPr>
                    <w:t>paguen y a l</w:t>
                  </w:r>
                  <w:r w:rsidR="004C4B0E">
                    <w:rPr>
                      <w:lang w:val="es-ES"/>
                    </w:rPr>
                    <w:t>as instituciones del estado</w:t>
                  </w:r>
                  <w:r w:rsidR="004A71DA">
                    <w:rPr>
                      <w:lang w:val="es-ES"/>
                    </w:rPr>
                    <w:t xml:space="preserve"> se les cobre</w:t>
                  </w:r>
                  <w:r w:rsidR="003F035A">
                    <w:rPr>
                      <w:lang w:val="es-ES"/>
                    </w:rPr>
                    <w:t xml:space="preserve"> un porcentaje más bajo</w:t>
                  </w:r>
                  <w:r w:rsidR="004A71DA">
                    <w:rPr>
                      <w:lang w:val="es-ES"/>
                    </w:rPr>
                    <w:t xml:space="preserve"> después de un año de uso una licencia para poder seguir utilizando la herramienta dada por nosotros.</w:t>
                  </w:r>
                </w:p>
              </w:txbxContent>
            </v:textbox>
          </v:shape>
        </w:pict>
      </w:r>
      <w:r>
        <w:rPr>
          <w:rFonts w:cs="Aharoni"/>
          <w:b/>
          <w:noProof/>
          <w:sz w:val="40"/>
          <w:szCs w:val="40"/>
          <w:lang w:eastAsia="es-VE"/>
        </w:rPr>
        <w:pict>
          <v:shape id="_x0000_s1034" type="#_x0000_t202" style="position:absolute;margin-left:14.45pt;margin-top:387.15pt;width:315.2pt;height:99.25pt;z-index:251667456;mso-width-relative:margin;mso-height-relative:margin" stroked="f">
            <v:textbox style="mso-next-textbox:#_x0000_s1034">
              <w:txbxContent>
                <w:p w:rsidR="001C6F96" w:rsidRDefault="00FA79DA" w:rsidP="001C6F96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El proyecto en primera instancia no tendrá costo alguno, ya que esto está enfocado </w:t>
                  </w:r>
                  <w:r w:rsidR="000F3C00">
                    <w:rPr>
                      <w:lang w:val="es-ES"/>
                    </w:rPr>
                    <w:t>para facilitar la búsqueda y captura de criminales</w:t>
                  </w:r>
                  <w:r>
                    <w:rPr>
                      <w:lang w:val="es-ES"/>
                    </w:rPr>
                    <w:t xml:space="preserve">, pero solamente para </w:t>
                  </w:r>
                  <w:r w:rsidR="000F3C00">
                    <w:rPr>
                      <w:lang w:val="es-ES"/>
                    </w:rPr>
                    <w:t>esta</w:t>
                  </w:r>
                  <w:r>
                    <w:rPr>
                      <w:lang w:val="es-ES"/>
                    </w:rPr>
                    <w:t xml:space="preserve"> institucion no tendrá costo, para particulares tendrá una versión de prueba para que se pruebe</w:t>
                  </w:r>
                  <w:r w:rsidR="000F3C00">
                    <w:rPr>
                      <w:lang w:val="es-ES"/>
                    </w:rPr>
                    <w:t xml:space="preserve"> AMADEUS PROJECT</w:t>
                  </w:r>
                  <w:r>
                    <w:rPr>
                      <w:lang w:val="es-ES"/>
                    </w:rPr>
                    <w:t xml:space="preserve">, pero con un límite de </w:t>
                  </w:r>
                  <w:r w:rsidR="000F3C00">
                    <w:rPr>
                      <w:lang w:val="es-ES"/>
                    </w:rPr>
                    <w:t>pruebas</w:t>
                  </w:r>
                  <w:r>
                    <w:rPr>
                      <w:lang w:val="es-ES"/>
                    </w:rPr>
                    <w:t>, si gusta el usuario tendrá que pagarlo.</w:t>
                  </w:r>
                </w:p>
              </w:txbxContent>
            </v:textbox>
          </v:shape>
        </w:pict>
      </w:r>
      <w:r>
        <w:rPr>
          <w:rFonts w:cs="Aharoni"/>
          <w:b/>
          <w:noProof/>
          <w:sz w:val="40"/>
          <w:szCs w:val="40"/>
          <w:lang w:val="es-ES"/>
        </w:rPr>
        <w:pict>
          <v:shape id="_x0000_s1027" type="#_x0000_t202" style="position:absolute;margin-left:306.95pt;margin-top:46.55pt;width:131.5pt;height:306.7pt;z-index:251660288;mso-width-relative:margin;mso-height-relative:margin" stroked="f">
            <v:textbox style="mso-next-textbox:#_x0000_s1027">
              <w:txbxContent>
                <w:p w:rsidR="001C6F96" w:rsidRDefault="00083546" w:rsidP="001C6F96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La propuesta que aquí se plantea es un</w:t>
                  </w:r>
                  <w:r w:rsidR="00296559">
                    <w:rPr>
                      <w:lang w:val="es-ES"/>
                    </w:rPr>
                    <w:t xml:space="preserve"> programa que permita dar reconocimiento facial de algunos sospechosos en el ámbito criminal. En este programa las personas podrán</w:t>
                  </w:r>
                  <w:r>
                    <w:rPr>
                      <w:lang w:val="es-ES"/>
                    </w:rPr>
                    <w:t xml:space="preserve"> </w:t>
                  </w:r>
                  <w:r w:rsidR="00296559">
                    <w:rPr>
                      <w:lang w:val="es-ES"/>
                    </w:rPr>
                    <w:t xml:space="preserve">dar reconocimiento a sus sospechosos por medio de arrastre de diversos tipos de rostros (siendo estos: los ojos, nariz, boca orejas, color de piel entre otros). </w:t>
                  </w:r>
                  <w:r w:rsidR="00772A59">
                    <w:rPr>
                      <w:lang w:val="es-ES"/>
                    </w:rPr>
                    <w:t>Con esto se</w:t>
                  </w:r>
                  <w:r w:rsidR="00296559">
                    <w:rPr>
                      <w:lang w:val="es-ES"/>
                    </w:rPr>
                    <w:t xml:space="preserve"> ayuda al fácil reconocimiento de varios sospechosos haciendo el trabajo de </w:t>
                  </w:r>
                  <w:r w:rsidR="00E1231F">
                    <w:rPr>
                      <w:lang w:val="es-ES"/>
                    </w:rPr>
                    <w:t>criminalística</w:t>
                  </w:r>
                  <w:r w:rsidR="00296559">
                    <w:rPr>
                      <w:lang w:val="es-ES"/>
                    </w:rPr>
                    <w:t xml:space="preserve"> </w:t>
                  </w:r>
                  <w:r w:rsidR="00E1231F">
                    <w:rPr>
                      <w:lang w:val="es-ES"/>
                    </w:rPr>
                    <w:t>más</w:t>
                  </w:r>
                  <w:r w:rsidR="00296559">
                    <w:rPr>
                      <w:lang w:val="es-ES"/>
                    </w:rPr>
                    <w:t xml:space="preserve"> </w:t>
                  </w:r>
                  <w:r w:rsidR="00E1231F">
                    <w:rPr>
                      <w:lang w:val="es-ES"/>
                    </w:rPr>
                    <w:t>fácil.</w:t>
                  </w:r>
                </w:p>
              </w:txbxContent>
            </v:textbox>
          </v:shape>
        </w:pict>
      </w:r>
      <w:r>
        <w:rPr>
          <w:rFonts w:cs="Aharoni"/>
          <w:b/>
          <w:noProof/>
          <w:sz w:val="40"/>
          <w:szCs w:val="40"/>
          <w:lang w:eastAsia="es-VE"/>
        </w:rPr>
        <w:pict>
          <v:shape id="_x0000_s1033" type="#_x0000_t202" style="position:absolute;margin-left:450.45pt;margin-top:218.5pt;width:131.5pt;height:129.25pt;z-index:251666432;mso-width-relative:margin;mso-height-relative:margin" stroked="f">
            <v:textbox style="mso-next-textbox:#_x0000_s1033">
              <w:txbxContent>
                <w:p w:rsidR="001C6F96" w:rsidRDefault="00C80F65" w:rsidP="001C6F96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El producto en un primer concepto es netamente un proyecto académico por lo tanto se repartirá físicamente.</w:t>
                  </w:r>
                </w:p>
              </w:txbxContent>
            </v:textbox>
          </v:shape>
        </w:pict>
      </w:r>
      <w:r>
        <w:rPr>
          <w:rFonts w:cs="Aharoni"/>
          <w:b/>
          <w:noProof/>
          <w:sz w:val="40"/>
          <w:szCs w:val="40"/>
          <w:lang w:eastAsia="es-VE"/>
        </w:rPr>
        <w:pict>
          <v:shape id="_x0000_s1032" type="#_x0000_t202" style="position:absolute;margin-left:455.55pt;margin-top:43.15pt;width:131.5pt;height:128.3pt;z-index:251665408;mso-width-relative:margin;mso-height-relative:margin" stroked="f">
            <v:textbox style="mso-next-textbox:#_x0000_s1032">
              <w:txbxContent>
                <w:p w:rsidR="001C6F96" w:rsidRDefault="00772A59" w:rsidP="001C6F96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Ya que este producto va dirigido a </w:t>
                  </w:r>
                  <w:r w:rsidR="00E1231F">
                    <w:rPr>
                      <w:lang w:val="es-ES"/>
                    </w:rPr>
                    <w:t xml:space="preserve">los agentes de criminalística se manejará un tono más serio de lo </w:t>
                  </w:r>
                  <w:r w:rsidR="000F3C00">
                    <w:rPr>
                      <w:lang w:val="es-ES"/>
                    </w:rPr>
                    <w:t>habitual,</w:t>
                  </w:r>
                  <w:r w:rsidR="00E1231F">
                    <w:rPr>
                      <w:lang w:val="es-ES"/>
                    </w:rPr>
                    <w:t xml:space="preserve"> pero sin dejar de ser gentil y amable en este.</w:t>
                  </w:r>
                </w:p>
              </w:txbxContent>
            </v:textbox>
          </v:shape>
        </w:pict>
      </w:r>
      <w:r>
        <w:rPr>
          <w:rFonts w:cs="Aharoni"/>
          <w:b/>
          <w:noProof/>
          <w:sz w:val="40"/>
          <w:szCs w:val="40"/>
          <w:lang w:eastAsia="es-VE"/>
        </w:rPr>
        <w:pict>
          <v:shape id="_x0000_s1031" type="#_x0000_t202" style="position:absolute;margin-left:160.2pt;margin-top:227.75pt;width:131.5pt;height:120pt;z-index:251664384;mso-width-relative:margin;mso-height-relative:margin" stroked="f">
            <v:textbox style="mso-next-textbox:#_x0000_s1031">
              <w:txbxContent>
                <w:p w:rsidR="001C6F96" w:rsidRDefault="00FA0080" w:rsidP="001C6F96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Como recursos clave se tiene el conocimiento impartido y horas dedicadas a resolver dudas, también se tiene el seguimiento del producto y correcciones.</w:t>
                  </w:r>
                </w:p>
              </w:txbxContent>
            </v:textbox>
          </v:shape>
        </w:pict>
      </w:r>
      <w:r>
        <w:rPr>
          <w:rFonts w:cs="Aharoni"/>
          <w:b/>
          <w:noProof/>
          <w:sz w:val="40"/>
          <w:szCs w:val="40"/>
          <w:lang w:eastAsia="es-VE"/>
        </w:rPr>
        <w:pict>
          <v:shape id="_x0000_s1030" type="#_x0000_t202" style="position:absolute;margin-left:160.2pt;margin-top:50.5pt;width:131.5pt;height:120.95pt;z-index:251663360;mso-width-relative:margin;mso-height-relative:margin" stroked="f">
            <v:textbox style="mso-next-textbox:#_x0000_s1030">
              <w:txbxContent>
                <w:p w:rsidR="001C6F96" w:rsidRDefault="001B4855" w:rsidP="001C6F96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La actividad clave más notable es el constante seguimiento del producto para la obtención del </w:t>
                  </w:r>
                  <w:r w:rsidR="00FA0080">
                    <w:rPr>
                      <w:lang w:val="es-ES"/>
                    </w:rPr>
                    <w:t>PMV hasta llegar al producto final, aunque también están las clases.</w:t>
                  </w:r>
                </w:p>
              </w:txbxContent>
            </v:textbox>
          </v:shape>
        </w:pict>
      </w:r>
      <w:r>
        <w:rPr>
          <w:rFonts w:cs="Aharoni"/>
          <w:b/>
          <w:noProof/>
          <w:sz w:val="40"/>
          <w:szCs w:val="40"/>
          <w:lang w:eastAsia="es-VE"/>
        </w:rPr>
        <w:pict>
          <v:shape id="_x0000_s1029" type="#_x0000_t202" style="position:absolute;margin-left:12.5pt;margin-top:43.15pt;width:131.5pt;height:291.7pt;z-index:251662336;mso-width-relative:margin;mso-height-relative:margin" stroked="f">
            <v:textbox style="mso-next-textbox:#_x0000_s1029">
              <w:txbxContent>
                <w:p w:rsidR="001C6F96" w:rsidRDefault="00C66D0E" w:rsidP="001C6F96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El principal socio clave de este proyecto es </w:t>
                  </w:r>
                  <w:r w:rsidR="0056577C">
                    <w:rPr>
                      <w:lang w:val="es-ES"/>
                    </w:rPr>
                    <w:t>la Universidad de Cundinamarca ya que en esta se producen los espacios necesarios para la realización del proyecto tanto teóricos como prácticos.</w:t>
                  </w:r>
                </w:p>
                <w:p w:rsidR="0056577C" w:rsidRDefault="0056577C" w:rsidP="001C6F96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Junto e inmerso a este se encuentra el docente e ingeniero en sistemas Erick Sang Ramírez el cual proporciona los procesos de aprendizaje necesarios para el desarrollo del producto final.</w:t>
                  </w:r>
                </w:p>
              </w:txbxContent>
            </v:textbox>
          </v:shape>
        </w:pict>
      </w:r>
      <w:r>
        <w:rPr>
          <w:rFonts w:cs="Aharoni"/>
          <w:b/>
          <w:noProof/>
          <w:sz w:val="40"/>
          <w:szCs w:val="40"/>
          <w:lang w:eastAsia="es-VE"/>
        </w:rPr>
        <w:pict>
          <v:shape id="_x0000_s1028" type="#_x0000_t202" style="position:absolute;margin-left:601.4pt;margin-top:50.5pt;width:131.5pt;height:291.7pt;z-index:251661312;mso-width-relative:margin;mso-height-relative:margin" stroked="f">
            <v:textbox style="mso-next-textbox:#_x0000_s1028">
              <w:txbxContent>
                <w:p w:rsidR="00F4694C" w:rsidRDefault="00C80F65" w:rsidP="001C6F96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Como se ha dicho anteriormente el producto va dirigido a </w:t>
                  </w:r>
                  <w:r w:rsidR="000F3C00">
                    <w:rPr>
                      <w:lang w:val="es-ES"/>
                    </w:rPr>
                    <w:t xml:space="preserve">la parte de criminalística </w:t>
                  </w:r>
                  <w:r>
                    <w:rPr>
                      <w:lang w:val="es-ES"/>
                    </w:rPr>
                    <w:t xml:space="preserve">en el sistema </w:t>
                  </w:r>
                  <w:r w:rsidR="000F3C00">
                    <w:rPr>
                      <w:lang w:val="es-ES"/>
                    </w:rPr>
                    <w:t>judicial de la policía</w:t>
                  </w:r>
                  <w:r>
                    <w:rPr>
                      <w:lang w:val="es-ES"/>
                    </w:rPr>
                    <w:t xml:space="preserve"> </w:t>
                  </w:r>
                  <w:r w:rsidR="00DA2A67">
                    <w:rPr>
                      <w:lang w:val="es-ES"/>
                    </w:rPr>
                    <w:t>colombiana, ya que</w:t>
                  </w:r>
                  <w:r w:rsidR="000F3C00">
                    <w:rPr>
                      <w:lang w:val="es-ES"/>
                    </w:rPr>
                    <w:t xml:space="preserve"> esto haría mucho más rápido y facilitaría el trabajo de estos trabajadores a la hora de aprehender a los criminales</w:t>
                  </w:r>
                  <w:r w:rsidR="00DA2A67">
                    <w:rPr>
                      <w:lang w:val="es-ES"/>
                    </w:rPr>
                    <w:t>.</w:t>
                  </w:r>
                </w:p>
              </w:txbxContent>
            </v:textbox>
          </v:shape>
        </w:pict>
      </w:r>
      <w:r w:rsidR="00EC2B9C">
        <w:rPr>
          <w:noProof/>
          <w:lang w:val="es-CO" w:eastAsia="es-CO"/>
        </w:rPr>
        <w:drawing>
          <wp:inline distT="0" distB="0" distL="0" distR="0">
            <wp:extent cx="9414851" cy="6314536"/>
            <wp:effectExtent l="0" t="0" r="0" b="0"/>
            <wp:docPr id="4" name="Imagen 4" descr="C:\Users\Administrador\Pictures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dor\Pictures\Sin títul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0572" cy="6318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5804" w:rsidSect="00F9234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346"/>
    <w:rsid w:val="00083546"/>
    <w:rsid w:val="0009019D"/>
    <w:rsid w:val="000F3C00"/>
    <w:rsid w:val="001B4855"/>
    <w:rsid w:val="001B7BB2"/>
    <w:rsid w:val="001C6F96"/>
    <w:rsid w:val="00280DDF"/>
    <w:rsid w:val="00296559"/>
    <w:rsid w:val="002F7A19"/>
    <w:rsid w:val="003F035A"/>
    <w:rsid w:val="004A71DA"/>
    <w:rsid w:val="004C4B0E"/>
    <w:rsid w:val="0056577C"/>
    <w:rsid w:val="0065183F"/>
    <w:rsid w:val="006F1510"/>
    <w:rsid w:val="00772A59"/>
    <w:rsid w:val="007C1719"/>
    <w:rsid w:val="007C2591"/>
    <w:rsid w:val="00A05804"/>
    <w:rsid w:val="00B03FFD"/>
    <w:rsid w:val="00C66D0E"/>
    <w:rsid w:val="00C80F65"/>
    <w:rsid w:val="00DA2A67"/>
    <w:rsid w:val="00E1231F"/>
    <w:rsid w:val="00E94E0E"/>
    <w:rsid w:val="00EC2B9C"/>
    <w:rsid w:val="00F4694C"/>
    <w:rsid w:val="00F92346"/>
    <w:rsid w:val="00FA0080"/>
    <w:rsid w:val="00FA79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12023523"/>
  <w15:docId w15:val="{E139926C-0192-4CA1-A22A-CD19B36E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7A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23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C2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2B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 SP1 2012</dc:creator>
  <cp:lastModifiedBy>Kevin</cp:lastModifiedBy>
  <cp:revision>11</cp:revision>
  <dcterms:created xsi:type="dcterms:W3CDTF">2018-01-23T18:41:00Z</dcterms:created>
  <dcterms:modified xsi:type="dcterms:W3CDTF">2019-11-05T06:14:00Z</dcterms:modified>
</cp:coreProperties>
</file>