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2C45" w14:textId="6412BB01" w:rsidR="00034976" w:rsidRPr="00010EEE" w:rsidRDefault="00034976" w:rsidP="00034976">
      <w:pPr>
        <w:pStyle w:val="Title"/>
        <w:jc w:val="center"/>
        <w:rPr>
          <w:rFonts w:ascii="ATT Aleck Sans" w:hAnsi="ATT Aleck Sans" w:cs="ATT Aleck Sans"/>
        </w:rPr>
      </w:pPr>
      <w:r w:rsidRPr="00010EEE">
        <w:rPr>
          <w:rFonts w:ascii="ATT Aleck Sans" w:hAnsi="ATT Aleck Sans" w:cs="ATT Aleck Sans"/>
        </w:rPr>
        <w:t>Font Tutorial</w:t>
      </w:r>
    </w:p>
    <w:p w14:paraId="25D95406" w14:textId="19EE8873" w:rsidR="00034976" w:rsidRPr="00010EEE" w:rsidRDefault="00034976" w:rsidP="00034976">
      <w:pPr>
        <w:rPr>
          <w:rFonts w:ascii="ATT Aleck Sans" w:hAnsi="ATT Aleck Sans" w:cs="ATT Aleck Sans"/>
          <w:sz w:val="24"/>
          <w:szCs w:val="24"/>
        </w:rPr>
      </w:pPr>
      <w:r w:rsidRPr="00010EEE">
        <w:rPr>
          <w:rFonts w:ascii="ATT Aleck Sans" w:hAnsi="ATT Aleck Sans" w:cs="ATT Aleck Sans"/>
          <w:sz w:val="24"/>
          <w:szCs w:val="24"/>
        </w:rPr>
        <w:br/>
        <w:t>Welcome to the AT&amp;T Hackathon! Here is a basic tutorial guide on how to add AT&amp;T fonts into your projects. Using AT&amp;T fonts will be important if you want to score as many points as possible for judging as it is part of the rubric that is being judged.</w:t>
      </w:r>
    </w:p>
    <w:p w14:paraId="6EF55261" w14:textId="77777777" w:rsidR="00034976" w:rsidRPr="00010EEE" w:rsidRDefault="00034976" w:rsidP="00034976">
      <w:pPr>
        <w:rPr>
          <w:rFonts w:ascii="ATT Aleck Sans" w:hAnsi="ATT Aleck Sans" w:cs="ATT Aleck Sans"/>
          <w:sz w:val="24"/>
          <w:szCs w:val="24"/>
        </w:rPr>
      </w:pPr>
    </w:p>
    <w:p w14:paraId="561ECA4D" w14:textId="234A0844" w:rsidR="00034976" w:rsidRPr="00010EEE" w:rsidRDefault="00034976" w:rsidP="00034976">
      <w:pPr>
        <w:pStyle w:val="Heading1"/>
        <w:rPr>
          <w:rFonts w:ascii="ATT Aleck Sans" w:hAnsi="ATT Aleck Sans" w:cs="ATT Aleck Sans"/>
        </w:rPr>
      </w:pPr>
      <w:r w:rsidRPr="00010EEE">
        <w:rPr>
          <w:rFonts w:ascii="ATT Aleck Sans" w:hAnsi="ATT Aleck Sans" w:cs="ATT Aleck Sans"/>
        </w:rPr>
        <w:t>Basic HTML Program</w:t>
      </w:r>
    </w:p>
    <w:p w14:paraId="3E4C795C" w14:textId="3B1390D8" w:rsidR="00034976" w:rsidRPr="00010EEE" w:rsidRDefault="00034976" w:rsidP="00034976">
      <w:pPr>
        <w:rPr>
          <w:rFonts w:ascii="ATT Aleck Sans" w:hAnsi="ATT Aleck Sans" w:cs="ATT Aleck Sans"/>
          <w:sz w:val="24"/>
          <w:szCs w:val="24"/>
        </w:rPr>
      </w:pPr>
      <w:r w:rsidRPr="00010EEE">
        <w:rPr>
          <w:rFonts w:ascii="ATT Aleck Sans" w:hAnsi="ATT Aleck Sans" w:cs="ATT Aleck Sans"/>
          <w:sz w:val="24"/>
          <w:szCs w:val="24"/>
        </w:rPr>
        <w:t>Below is an example of a snippet of a basic HTML program. This will be the baseline on what the tutorial will be using to look at how to include the font. The code will be followed by an example of what it will look like in the website view.</w:t>
      </w:r>
    </w:p>
    <w:p w14:paraId="6884512A" w14:textId="311085CD" w:rsidR="00034976" w:rsidRPr="00010EEE" w:rsidRDefault="00034976" w:rsidP="00034976">
      <w:pPr>
        <w:rPr>
          <w:rFonts w:ascii="ATT Aleck Sans" w:hAnsi="ATT Aleck Sans" w:cs="ATT Aleck Sans"/>
        </w:rPr>
      </w:pPr>
      <w:r w:rsidRPr="00010EEE">
        <w:rPr>
          <w:rFonts w:ascii="ATT Aleck Sans" w:hAnsi="ATT Aleck Sans" w:cs="ATT Aleck Sans"/>
          <w:sz w:val="24"/>
          <w:szCs w:val="24"/>
        </w:rPr>
        <w:t>The most important part will be to add the CSS (Cascading Style Sheets) through</w:t>
      </w:r>
      <w:r w:rsidR="00010EEE" w:rsidRPr="00010EEE">
        <w:rPr>
          <w:rFonts w:ascii="ATT Aleck Sans" w:hAnsi="ATT Aleck Sans" w:cs="ATT Aleck Sans"/>
          <w:sz w:val="24"/>
          <w:szCs w:val="24"/>
        </w:rPr>
        <w:t xml:space="preserve"> what is written below in the line with the red box.</w:t>
      </w:r>
      <w:r w:rsidRPr="00010EEE">
        <w:rPr>
          <w:rFonts w:ascii="ATT Aleck Sans" w:hAnsi="ATT Aleck Sans" w:cs="ATT Aleck Sans"/>
          <w:sz w:val="24"/>
          <w:szCs w:val="24"/>
        </w:rPr>
        <w:t xml:space="preserve">  </w:t>
      </w:r>
      <w:r w:rsidR="00010EEE" w:rsidRPr="00010EEE">
        <w:rPr>
          <w:rFonts w:ascii="ATT Aleck Sans" w:hAnsi="ATT Aleck Sans" w:cs="ATT Aleck Sans"/>
          <w:sz w:val="24"/>
          <w:szCs w:val="24"/>
        </w:rPr>
        <w:br/>
      </w:r>
      <w:r w:rsidR="00010EEE" w:rsidRPr="00010EEE">
        <w:rPr>
          <w:rFonts w:ascii="ATT Aleck Sans" w:hAnsi="ATT Aleck Sans" w:cs="ATT Aleck Sans"/>
          <w:sz w:val="24"/>
          <w:szCs w:val="24"/>
        </w:rPr>
        <w:br/>
      </w:r>
      <w:r w:rsidR="00010EEE" w:rsidRPr="00010EEE">
        <w:rPr>
          <w:rFonts w:ascii="ATT Aleck Sans" w:hAnsi="ATT Aleck Sans" w:cs="ATT Aleck Sans"/>
          <w:sz w:val="20"/>
          <w:szCs w:val="20"/>
        </w:rPr>
        <w:t>index.html</w:t>
      </w:r>
    </w:p>
    <w:p w14:paraId="33FDAB0F" w14:textId="6B787F00" w:rsidR="00C519EC" w:rsidRPr="00010EEE" w:rsidRDefault="00034976" w:rsidP="00F00EFE">
      <w:pPr>
        <w:pStyle w:val="Heading1"/>
        <w:rPr>
          <w:rFonts w:ascii="ATT Aleck Sans" w:hAnsi="ATT Aleck Sans" w:cs="ATT Aleck Sans"/>
        </w:rPr>
      </w:pPr>
      <w:r w:rsidRPr="00010EEE">
        <w:rPr>
          <w:rFonts w:ascii="ATT Aleck Sans" w:hAnsi="ATT Aleck Sans" w:cs="ATT Aleck Sans"/>
          <w:noProof/>
        </w:rPr>
        <mc:AlternateContent>
          <mc:Choice Requires="wps">
            <w:drawing>
              <wp:anchor distT="0" distB="0" distL="114300" distR="114300" simplePos="0" relativeHeight="251659264" behindDoc="0" locked="0" layoutInCell="1" allowOverlap="1" wp14:anchorId="08AD0922" wp14:editId="0C02DD66">
                <wp:simplePos x="0" y="0"/>
                <wp:positionH relativeFrom="column">
                  <wp:posOffset>647700</wp:posOffset>
                </wp:positionH>
                <wp:positionV relativeFrom="paragraph">
                  <wp:posOffset>579755</wp:posOffset>
                </wp:positionV>
                <wp:extent cx="3248025" cy="25717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3248025" cy="2571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BA3E2" id="Rectangle 5" o:spid="_x0000_s1026" style="position:absolute;margin-left:51pt;margin-top:45.65pt;width:255.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" filled="f" strokecolor="#c00000" strokeweight="3pt"/>
            </w:pict>
          </mc:Fallback>
        </mc:AlternateContent>
      </w:r>
      <w:r w:rsidR="00C519EC" w:rsidRPr="00010EEE">
        <w:rPr>
          <w:rFonts w:ascii="ATT Aleck Sans" w:hAnsi="ATT Aleck Sans" w:cs="ATT Aleck Sans"/>
          <w:noProof/>
        </w:rPr>
        <w:drawing>
          <wp:inline distT="0" distB="0" distL="0" distR="0" wp14:anchorId="2FE16D2C" wp14:editId="762603ED">
            <wp:extent cx="4077269" cy="2010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269" cy="2010056"/>
                    </a:xfrm>
                    <a:prstGeom prst="rect">
                      <a:avLst/>
                    </a:prstGeom>
                  </pic:spPr>
                </pic:pic>
              </a:graphicData>
            </a:graphic>
          </wp:inline>
        </w:drawing>
      </w:r>
    </w:p>
    <w:p w14:paraId="40CFC5C0" w14:textId="61E9E722" w:rsidR="00C519EC" w:rsidRPr="00010EEE" w:rsidRDefault="00C519EC" w:rsidP="00C519EC">
      <w:pPr>
        <w:rPr>
          <w:rFonts w:ascii="ATT Aleck Sans" w:hAnsi="ATT Aleck Sans" w:cs="ATT Aleck Sans"/>
        </w:rPr>
      </w:pPr>
    </w:p>
    <w:p w14:paraId="6554DF23" w14:textId="5CD49D03" w:rsidR="00010EEE" w:rsidRPr="00010EEE" w:rsidRDefault="00010EEE" w:rsidP="00C519EC">
      <w:pPr>
        <w:rPr>
          <w:rFonts w:ascii="ATT Aleck Sans" w:hAnsi="ATT Aleck Sans" w:cs="ATT Aleck Sans"/>
          <w:sz w:val="20"/>
          <w:szCs w:val="20"/>
        </w:rPr>
      </w:pPr>
      <w:r w:rsidRPr="00010EEE">
        <w:rPr>
          <w:rFonts w:ascii="ATT Aleck Sans" w:hAnsi="ATT Aleck Sans" w:cs="ATT Aleck Sans"/>
          <w:sz w:val="20"/>
          <w:szCs w:val="20"/>
        </w:rPr>
        <w:t>Web View</w:t>
      </w:r>
    </w:p>
    <w:p w14:paraId="6A5D77CA" w14:textId="6910BB82" w:rsidR="00C519EC" w:rsidRPr="00010EEE" w:rsidRDefault="00C519EC" w:rsidP="00C519EC">
      <w:pPr>
        <w:rPr>
          <w:rFonts w:ascii="ATT Aleck Sans" w:hAnsi="ATT Aleck Sans" w:cs="ATT Aleck Sans"/>
        </w:rPr>
      </w:pPr>
      <w:r w:rsidRPr="00010EEE">
        <w:rPr>
          <w:rFonts w:ascii="ATT Aleck Sans" w:hAnsi="ATT Aleck Sans" w:cs="ATT Aleck Sans"/>
          <w:noProof/>
        </w:rPr>
        <w:drawing>
          <wp:inline distT="0" distB="0" distL="0" distR="0" wp14:anchorId="3FB77D54" wp14:editId="7D4FCE43">
            <wp:extent cx="2419688" cy="1019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1019317"/>
                    </a:xfrm>
                    <a:prstGeom prst="rect">
                      <a:avLst/>
                    </a:prstGeom>
                  </pic:spPr>
                </pic:pic>
              </a:graphicData>
            </a:graphic>
          </wp:inline>
        </w:drawing>
      </w:r>
    </w:p>
    <w:p w14:paraId="41F64650" w14:textId="1FF44DF8" w:rsidR="00010EEE" w:rsidRPr="00010EEE" w:rsidRDefault="00010EEE" w:rsidP="00C519EC">
      <w:pPr>
        <w:rPr>
          <w:rFonts w:ascii="ATT Aleck Sans" w:hAnsi="ATT Aleck Sans" w:cs="ATT Aleck Sans"/>
        </w:rPr>
      </w:pPr>
    </w:p>
    <w:p w14:paraId="4E1E3E04" w14:textId="0C4FBDA0" w:rsidR="00010EEE" w:rsidRPr="00F00EFE" w:rsidRDefault="00010EEE" w:rsidP="00010EEE">
      <w:pPr>
        <w:pStyle w:val="Heading1"/>
        <w:rPr>
          <w:rFonts w:ascii="ATT Aleck Sans" w:hAnsi="ATT Aleck Sans" w:cs="ATT Aleck Sans"/>
        </w:rPr>
      </w:pPr>
      <w:r w:rsidRPr="00010EEE">
        <w:rPr>
          <w:rFonts w:ascii="ATT Aleck Sans" w:hAnsi="ATT Aleck Sans" w:cs="ATT Aleck Sans"/>
        </w:rPr>
        <w:lastRenderedPageBreak/>
        <w:t xml:space="preserve">How </w:t>
      </w:r>
      <w:r>
        <w:rPr>
          <w:rFonts w:ascii="ATT Aleck Sans" w:hAnsi="ATT Aleck Sans" w:cs="ATT Aleck Sans"/>
        </w:rPr>
        <w:t>T</w:t>
      </w:r>
      <w:r w:rsidRPr="00010EEE">
        <w:rPr>
          <w:rFonts w:ascii="ATT Aleck Sans" w:hAnsi="ATT Aleck Sans" w:cs="ATT Aleck Sans"/>
        </w:rPr>
        <w:t xml:space="preserve">o </w:t>
      </w:r>
      <w:r>
        <w:rPr>
          <w:rFonts w:ascii="ATT Aleck Sans" w:hAnsi="ATT Aleck Sans" w:cs="ATT Aleck Sans"/>
        </w:rPr>
        <w:t>A</w:t>
      </w:r>
      <w:r w:rsidRPr="00010EEE">
        <w:rPr>
          <w:rFonts w:ascii="ATT Aleck Sans" w:hAnsi="ATT Aleck Sans" w:cs="ATT Aleck Sans"/>
        </w:rPr>
        <w:t xml:space="preserve">dd </w:t>
      </w:r>
      <w:r>
        <w:rPr>
          <w:rFonts w:ascii="ATT Aleck Sans" w:hAnsi="ATT Aleck Sans" w:cs="ATT Aleck Sans"/>
        </w:rPr>
        <w:t>A</w:t>
      </w:r>
      <w:r w:rsidRPr="00010EEE">
        <w:rPr>
          <w:rFonts w:ascii="ATT Aleck Sans" w:hAnsi="ATT Aleck Sans" w:cs="ATT Aleck Sans"/>
        </w:rPr>
        <w:t xml:space="preserve"> .</w:t>
      </w:r>
      <w:proofErr w:type="spellStart"/>
      <w:r w:rsidRPr="00010EEE">
        <w:rPr>
          <w:rFonts w:ascii="ATT Aleck Sans" w:hAnsi="ATT Aleck Sans" w:cs="ATT Aleck Sans"/>
        </w:rPr>
        <w:t>ttf</w:t>
      </w:r>
      <w:proofErr w:type="spellEnd"/>
      <w:r w:rsidRPr="00010EEE">
        <w:rPr>
          <w:rFonts w:ascii="ATT Aleck Sans" w:hAnsi="ATT Aleck Sans" w:cs="ATT Aleck Sans"/>
        </w:rPr>
        <w:t xml:space="preserve"> </w:t>
      </w:r>
      <w:r>
        <w:rPr>
          <w:rFonts w:ascii="ATT Aleck Sans" w:hAnsi="ATT Aleck Sans" w:cs="ATT Aleck Sans"/>
        </w:rPr>
        <w:t>F</w:t>
      </w:r>
      <w:r w:rsidRPr="00010EEE">
        <w:rPr>
          <w:rFonts w:ascii="ATT Aleck Sans" w:hAnsi="ATT Aleck Sans" w:cs="ATT Aleck Sans"/>
        </w:rPr>
        <w:t xml:space="preserve">ile </w:t>
      </w:r>
      <w:proofErr w:type="gramStart"/>
      <w:r>
        <w:rPr>
          <w:rFonts w:ascii="ATT Aleck Sans" w:hAnsi="ATT Aleck Sans" w:cs="ATT Aleck Sans"/>
        </w:rPr>
        <w:t>I</w:t>
      </w:r>
      <w:r w:rsidRPr="00010EEE">
        <w:rPr>
          <w:rFonts w:ascii="ATT Aleck Sans" w:hAnsi="ATT Aleck Sans" w:cs="ATT Aleck Sans"/>
        </w:rPr>
        <w:t>nto</w:t>
      </w:r>
      <w:proofErr w:type="gramEnd"/>
      <w:r w:rsidRPr="00010EEE">
        <w:rPr>
          <w:rFonts w:ascii="ATT Aleck Sans" w:hAnsi="ATT Aleck Sans" w:cs="ATT Aleck Sans"/>
        </w:rPr>
        <w:t xml:space="preserve"> </w:t>
      </w:r>
      <w:r>
        <w:rPr>
          <w:rFonts w:ascii="ATT Aleck Sans" w:hAnsi="ATT Aleck Sans" w:cs="ATT Aleck Sans"/>
        </w:rPr>
        <w:t>Y</w:t>
      </w:r>
      <w:r w:rsidRPr="00010EEE">
        <w:rPr>
          <w:rFonts w:ascii="ATT Aleck Sans" w:hAnsi="ATT Aleck Sans" w:cs="ATT Aleck Sans"/>
        </w:rPr>
        <w:t xml:space="preserve">our </w:t>
      </w:r>
      <w:r>
        <w:rPr>
          <w:rFonts w:ascii="ATT Aleck Sans" w:hAnsi="ATT Aleck Sans" w:cs="ATT Aleck Sans"/>
        </w:rPr>
        <w:t>P</w:t>
      </w:r>
      <w:r w:rsidRPr="00010EEE">
        <w:rPr>
          <w:rFonts w:ascii="ATT Aleck Sans" w:hAnsi="ATT Aleck Sans" w:cs="ATT Aleck Sans"/>
        </w:rPr>
        <w:t>roject</w:t>
      </w:r>
    </w:p>
    <w:p w14:paraId="7A5FF3F0" w14:textId="5C461206" w:rsidR="00010EEE" w:rsidRDefault="00010EEE" w:rsidP="00C519EC">
      <w:pPr>
        <w:rPr>
          <w:rFonts w:ascii="ATT Aleck Sans" w:hAnsi="ATT Aleck Sans" w:cs="ATT Aleck Sans"/>
          <w:sz w:val="24"/>
          <w:szCs w:val="24"/>
        </w:rPr>
      </w:pPr>
      <w:r>
        <w:rPr>
          <w:rFonts w:ascii="ATT Aleck Sans" w:hAnsi="ATT Aleck Sans" w:cs="ATT Aleck Sans"/>
          <w:sz w:val="24"/>
          <w:szCs w:val="24"/>
        </w:rPr>
        <w:t>The next step is to make sure to add the .</w:t>
      </w:r>
      <w:proofErr w:type="spellStart"/>
      <w:r>
        <w:rPr>
          <w:rFonts w:ascii="ATT Aleck Sans" w:hAnsi="ATT Aleck Sans" w:cs="ATT Aleck Sans"/>
          <w:sz w:val="24"/>
          <w:szCs w:val="24"/>
        </w:rPr>
        <w:t>ttf</w:t>
      </w:r>
      <w:proofErr w:type="spellEnd"/>
      <w:r>
        <w:rPr>
          <w:rFonts w:ascii="ATT Aleck Sans" w:hAnsi="ATT Aleck Sans" w:cs="ATT Aleck Sans"/>
          <w:sz w:val="24"/>
          <w:szCs w:val="24"/>
        </w:rPr>
        <w:t xml:space="preserve"> file to your project directory so that you can use it like the image below.</w:t>
      </w:r>
    </w:p>
    <w:p w14:paraId="072E5CFB" w14:textId="162F4B2D" w:rsidR="00010EEE" w:rsidRPr="00010EEE" w:rsidRDefault="00010EEE" w:rsidP="00C519EC">
      <w:pPr>
        <w:rPr>
          <w:rFonts w:ascii="ATT Aleck Sans" w:hAnsi="ATT Aleck Sans" w:cs="ATT Aleck Sans"/>
          <w:sz w:val="20"/>
          <w:szCs w:val="20"/>
        </w:rPr>
      </w:pPr>
      <w:r>
        <w:rPr>
          <w:rFonts w:ascii="ATT Aleck Sans" w:hAnsi="ATT Aleck Sans" w:cs="ATT Aleck Sans"/>
          <w:sz w:val="20"/>
          <w:szCs w:val="20"/>
        </w:rPr>
        <w:t>Project Directory</w:t>
      </w:r>
    </w:p>
    <w:p w14:paraId="0976FC15" w14:textId="1D20BDB5" w:rsidR="00010EEE" w:rsidRDefault="00010EEE" w:rsidP="00C519EC">
      <w:pPr>
        <w:rPr>
          <w:rFonts w:ascii="ATT Aleck Sans" w:hAnsi="ATT Aleck Sans" w:cs="ATT Aleck Sans"/>
          <w:sz w:val="24"/>
          <w:szCs w:val="24"/>
        </w:rPr>
      </w:pPr>
      <w:r w:rsidRPr="00010EEE">
        <w:rPr>
          <w:rFonts w:ascii="ATT Aleck Sans" w:hAnsi="ATT Aleck Sans" w:cs="ATT Aleck Sans"/>
          <w:noProof/>
          <w:sz w:val="24"/>
          <w:szCs w:val="24"/>
        </w:rPr>
        <w:drawing>
          <wp:inline distT="0" distB="0" distL="0" distR="0" wp14:anchorId="291C5466" wp14:editId="3EDE89D2">
            <wp:extent cx="1629002" cy="9526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9002" cy="952633"/>
                    </a:xfrm>
                    <a:prstGeom prst="rect">
                      <a:avLst/>
                    </a:prstGeom>
                  </pic:spPr>
                </pic:pic>
              </a:graphicData>
            </a:graphic>
          </wp:inline>
        </w:drawing>
      </w:r>
    </w:p>
    <w:p w14:paraId="0C1A939C" w14:textId="149EECB2" w:rsidR="00010EEE" w:rsidRDefault="00010EEE" w:rsidP="00C519EC">
      <w:pPr>
        <w:rPr>
          <w:rFonts w:ascii="ATT Aleck Sans" w:hAnsi="ATT Aleck Sans" w:cs="ATT Aleck Sans"/>
          <w:sz w:val="24"/>
          <w:szCs w:val="24"/>
        </w:rPr>
      </w:pPr>
      <w:r>
        <w:rPr>
          <w:rFonts w:ascii="ATT Aleck Sans" w:hAnsi="ATT Aleck Sans" w:cs="ATT Aleck Sans"/>
          <w:sz w:val="24"/>
          <w:szCs w:val="24"/>
        </w:rPr>
        <w:t>Once you have the .</w:t>
      </w:r>
      <w:proofErr w:type="spellStart"/>
      <w:r>
        <w:rPr>
          <w:rFonts w:ascii="ATT Aleck Sans" w:hAnsi="ATT Aleck Sans" w:cs="ATT Aleck Sans"/>
          <w:sz w:val="24"/>
          <w:szCs w:val="24"/>
        </w:rPr>
        <w:t>ttf</w:t>
      </w:r>
      <w:proofErr w:type="spellEnd"/>
      <w:r>
        <w:rPr>
          <w:rFonts w:ascii="ATT Aleck Sans" w:hAnsi="ATT Aleck Sans" w:cs="ATT Aleck Sans"/>
          <w:sz w:val="24"/>
          <w:szCs w:val="24"/>
        </w:rPr>
        <w:t xml:space="preserve"> file within your project, you can create a font-face for the given font. The font-family property will be how you will be referencing the font within the </w:t>
      </w:r>
      <w:proofErr w:type="spellStart"/>
      <w:r>
        <w:rPr>
          <w:rFonts w:ascii="ATT Aleck Sans" w:hAnsi="ATT Aleck Sans" w:cs="ATT Aleck Sans"/>
          <w:sz w:val="24"/>
          <w:szCs w:val="24"/>
        </w:rPr>
        <w:t>css</w:t>
      </w:r>
      <w:proofErr w:type="spellEnd"/>
      <w:r>
        <w:rPr>
          <w:rFonts w:ascii="ATT Aleck Sans" w:hAnsi="ATT Aleck Sans" w:cs="ATT Aleck Sans"/>
          <w:sz w:val="24"/>
          <w:szCs w:val="24"/>
        </w:rPr>
        <w:t xml:space="preserve"> file. The </w:t>
      </w:r>
      <w:proofErr w:type="spellStart"/>
      <w:r>
        <w:rPr>
          <w:rFonts w:ascii="ATT Aleck Sans" w:hAnsi="ATT Aleck Sans" w:cs="ATT Aleck Sans"/>
          <w:sz w:val="24"/>
          <w:szCs w:val="24"/>
        </w:rPr>
        <w:t>src</w:t>
      </w:r>
      <w:proofErr w:type="spellEnd"/>
      <w:r>
        <w:rPr>
          <w:rFonts w:ascii="ATT Aleck Sans" w:hAnsi="ATT Aleck Sans" w:cs="ATT Aleck Sans"/>
          <w:sz w:val="24"/>
          <w:szCs w:val="24"/>
        </w:rPr>
        <w:t xml:space="preserve"> property is the path to where the .</w:t>
      </w:r>
      <w:proofErr w:type="spellStart"/>
      <w:r>
        <w:rPr>
          <w:rFonts w:ascii="ATT Aleck Sans" w:hAnsi="ATT Aleck Sans" w:cs="ATT Aleck Sans"/>
          <w:sz w:val="24"/>
          <w:szCs w:val="24"/>
        </w:rPr>
        <w:t>ttf</w:t>
      </w:r>
      <w:proofErr w:type="spellEnd"/>
      <w:r>
        <w:rPr>
          <w:rFonts w:ascii="ATT Aleck Sans" w:hAnsi="ATT Aleck Sans" w:cs="ATT Aleck Sans"/>
          <w:sz w:val="24"/>
          <w:szCs w:val="24"/>
        </w:rPr>
        <w:t xml:space="preserve"> file is. You can then use the created font with .</w:t>
      </w:r>
      <w:proofErr w:type="spellStart"/>
      <w:r>
        <w:rPr>
          <w:rFonts w:ascii="ATT Aleck Sans" w:hAnsi="ATT Aleck Sans" w:cs="ATT Aleck Sans"/>
          <w:sz w:val="24"/>
          <w:szCs w:val="24"/>
        </w:rPr>
        <w:t>css</w:t>
      </w:r>
      <w:proofErr w:type="spellEnd"/>
      <w:r>
        <w:rPr>
          <w:rFonts w:ascii="ATT Aleck Sans" w:hAnsi="ATT Aleck Sans" w:cs="ATT Aleck Sans"/>
          <w:sz w:val="24"/>
          <w:szCs w:val="24"/>
        </w:rPr>
        <w:t xml:space="preserve"> classes, elements, and IDs.</w:t>
      </w:r>
    </w:p>
    <w:p w14:paraId="2FEB2056" w14:textId="5284B2C5" w:rsidR="00010EEE" w:rsidRPr="00010EEE" w:rsidRDefault="00010EEE" w:rsidP="00C519EC">
      <w:pPr>
        <w:rPr>
          <w:rFonts w:ascii="ATT Aleck Sans" w:hAnsi="ATT Aleck Sans" w:cs="ATT Aleck Sans"/>
          <w:sz w:val="20"/>
          <w:szCs w:val="20"/>
        </w:rPr>
      </w:pPr>
      <w:r>
        <w:rPr>
          <w:rFonts w:ascii="ATT Aleck Sans" w:hAnsi="ATT Aleck Sans" w:cs="ATT Aleck Sans"/>
          <w:sz w:val="20"/>
          <w:szCs w:val="20"/>
        </w:rPr>
        <w:t>styles.css</w:t>
      </w:r>
    </w:p>
    <w:p w14:paraId="4CF9CDEA" w14:textId="47CB2355" w:rsidR="00034976" w:rsidRDefault="00034976" w:rsidP="00C519EC">
      <w:r w:rsidRPr="00034976">
        <w:rPr>
          <w:noProof/>
        </w:rPr>
        <w:drawing>
          <wp:inline distT="0" distB="0" distL="0" distR="0" wp14:anchorId="62FCC341" wp14:editId="15DB6CF5">
            <wp:extent cx="3267531" cy="2905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531" cy="2905530"/>
                    </a:xfrm>
                    <a:prstGeom prst="rect">
                      <a:avLst/>
                    </a:prstGeom>
                  </pic:spPr>
                </pic:pic>
              </a:graphicData>
            </a:graphic>
          </wp:inline>
        </w:drawing>
      </w:r>
    </w:p>
    <w:p w14:paraId="57173FB5" w14:textId="3DBC29EE" w:rsidR="00010EEE" w:rsidRPr="00010EEE" w:rsidRDefault="00010EEE" w:rsidP="00C519EC">
      <w:pPr>
        <w:rPr>
          <w:rFonts w:ascii="ATT Aleck Sans" w:hAnsi="ATT Aleck Sans" w:cs="ATT Aleck Sans"/>
          <w:sz w:val="20"/>
          <w:szCs w:val="20"/>
        </w:rPr>
      </w:pPr>
      <w:r>
        <w:rPr>
          <w:rFonts w:ascii="ATT Aleck Sans" w:hAnsi="ATT Aleck Sans" w:cs="ATT Aleck Sans"/>
          <w:sz w:val="20"/>
          <w:szCs w:val="20"/>
        </w:rPr>
        <w:t>Web View</w:t>
      </w:r>
    </w:p>
    <w:p w14:paraId="6A3651B2" w14:textId="78AF87B7" w:rsidR="00034976" w:rsidRPr="00C519EC" w:rsidRDefault="00034976" w:rsidP="00C519EC">
      <w:r w:rsidRPr="00034976">
        <w:rPr>
          <w:noProof/>
        </w:rPr>
        <w:drawing>
          <wp:inline distT="0" distB="0" distL="0" distR="0" wp14:anchorId="00F6640E" wp14:editId="07692835">
            <wp:extent cx="2257740" cy="895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740" cy="895475"/>
                    </a:xfrm>
                    <a:prstGeom prst="rect">
                      <a:avLst/>
                    </a:prstGeom>
                  </pic:spPr>
                </pic:pic>
              </a:graphicData>
            </a:graphic>
          </wp:inline>
        </w:drawing>
      </w:r>
    </w:p>
    <w:p w14:paraId="6E48CD12" w14:textId="77777777" w:rsidR="00F00EFE" w:rsidRPr="00F00EFE" w:rsidRDefault="00F00EFE" w:rsidP="00F00EFE">
      <w:pPr>
        <w:rPr>
          <w:rFonts w:ascii="ATT Aleck Sans" w:hAnsi="ATT Aleck Sans" w:cs="ATT Aleck Sans"/>
        </w:rPr>
      </w:pPr>
    </w:p>
    <w:sectPr w:rsidR="00F00EFE" w:rsidRPr="00F0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TT Aleck Sans">
    <w:panose1 w:val="020B0503020203020204"/>
    <w:charset w:val="00"/>
    <w:family w:val="swiss"/>
    <w:pitch w:val="variable"/>
    <w:sig w:usb0="A000006F" w:usb1="5000004B" w:usb2="00000008"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FE"/>
    <w:rsid w:val="00010EEE"/>
    <w:rsid w:val="00034976"/>
    <w:rsid w:val="000A6D5C"/>
    <w:rsid w:val="002D72FC"/>
    <w:rsid w:val="00C519EC"/>
    <w:rsid w:val="00F0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2204"/>
  <w15:chartTrackingRefBased/>
  <w15:docId w15:val="{6BB5C21D-E9A5-4827-80AC-06ED851B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F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0EF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E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59913FF3D9D1488BFADC9364B89945" ma:contentTypeVersion="15" ma:contentTypeDescription="Create a new document." ma:contentTypeScope="" ma:versionID="695401e81b9b620e8d16477d426b5b91">
  <xsd:schema xmlns:xsd="http://www.w3.org/2001/XMLSchema" xmlns:xs="http://www.w3.org/2001/XMLSchema" xmlns:p="http://schemas.microsoft.com/office/2006/metadata/properties" xmlns:ns3="77e470c3-3cf6-458f-b678-a2c32cfd53f0" xmlns:ns4="889cd7dd-8733-4f7d-817e-52c43ec8e1b3" targetNamespace="http://schemas.microsoft.com/office/2006/metadata/properties" ma:root="true" ma:fieldsID="00077005bd2bd3a4289741cf2e2930b0" ns3:_="" ns4:_="">
    <xsd:import namespace="77e470c3-3cf6-458f-b678-a2c32cfd53f0"/>
    <xsd:import namespace="889cd7dd-8733-4f7d-817e-52c43ec8e1b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470c3-3cf6-458f-b678-a2c32cfd53f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9cd7dd-8733-4f7d-817e-52c43ec8e1b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89cd7dd-8733-4f7d-817e-52c43ec8e1b3" xsi:nil="true"/>
  </documentManagement>
</p:properties>
</file>

<file path=customXml/itemProps1.xml><?xml version="1.0" encoding="utf-8"?>
<ds:datastoreItem xmlns:ds="http://schemas.openxmlformats.org/officeDocument/2006/customXml" ds:itemID="{4249B9FB-F1F3-4565-B07B-D53DBB74A79F}">
  <ds:schemaRefs>
    <ds:schemaRef ds:uri="http://schemas.microsoft.com/sharepoint/v3/contenttype/forms"/>
  </ds:schemaRefs>
</ds:datastoreItem>
</file>

<file path=customXml/itemProps2.xml><?xml version="1.0" encoding="utf-8"?>
<ds:datastoreItem xmlns:ds="http://schemas.openxmlformats.org/officeDocument/2006/customXml" ds:itemID="{582B5417-BC8A-49BD-AD0F-19A9F9D4C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470c3-3cf6-458f-b678-a2c32cfd53f0"/>
    <ds:schemaRef ds:uri="889cd7dd-8733-4f7d-817e-52c43ec8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380B1F-AF4E-45A4-B9A8-4D6C7047AD80}">
  <ds:schemaRef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889cd7dd-8733-4f7d-817e-52c43ec8e1b3"/>
    <ds:schemaRef ds:uri="http://purl.org/dc/terms/"/>
    <ds:schemaRef ds:uri="http://schemas.microsoft.com/office/infopath/2007/PartnerControls"/>
    <ds:schemaRef ds:uri="77e470c3-3cf6-458f-b678-a2c32cfd53f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LEON</dc:creator>
  <cp:keywords/>
  <dc:description/>
  <cp:lastModifiedBy>ARAUJO, ANDREA</cp:lastModifiedBy>
  <cp:revision>2</cp:revision>
  <dcterms:created xsi:type="dcterms:W3CDTF">2023-04-20T21:28:00Z</dcterms:created>
  <dcterms:modified xsi:type="dcterms:W3CDTF">2023-04-20T21:28:00Z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0x010100B459913FF3D9D1488BFADC9364B89945</vt:lpwstr>
  </property>
</Properties>
</file>