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F2F90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WEEK 1</w:t>
      </w:r>
      <w:bookmarkStart w:id="0" w:name="_GoBack"/>
      <w:bookmarkEnd w:id="0"/>
    </w:p>
    <w:p w14:paraId="7BA081E6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ALU = Arithmetic/Logic Unit</w:t>
      </w:r>
    </w:p>
    <w:p w14:paraId="57A4458C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CACHE = an area of fast temporary storage</w:t>
      </w:r>
    </w:p>
    <w:p w14:paraId="540CE267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IP = Instruction Pointer</w:t>
      </w:r>
    </w:p>
    <w:p w14:paraId="0D565B65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IR = Instruction Register</w:t>
      </w:r>
    </w:p>
    <w:p w14:paraId="44FCDA3A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Instruction Execution Cycle</w:t>
      </w:r>
    </w:p>
    <w:p w14:paraId="334CC72D" w14:textId="77777777" w:rsidR="00D9371D" w:rsidRPr="002747B3" w:rsidRDefault="00D9371D" w:rsidP="00D937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47B3">
        <w:rPr>
          <w:sz w:val="22"/>
          <w:szCs w:val="22"/>
        </w:rPr>
        <w:t>Fetch next instruction</w:t>
      </w:r>
    </w:p>
    <w:p w14:paraId="2381D69A" w14:textId="77777777" w:rsidR="00D9371D" w:rsidRPr="002747B3" w:rsidRDefault="00D9371D" w:rsidP="00D937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47B3">
        <w:rPr>
          <w:sz w:val="22"/>
          <w:szCs w:val="22"/>
        </w:rPr>
        <w:t xml:space="preserve">Increment IP to point to next </w:t>
      </w:r>
      <w:proofErr w:type="spellStart"/>
      <w:r w:rsidRPr="002747B3">
        <w:rPr>
          <w:sz w:val="22"/>
          <w:szCs w:val="22"/>
        </w:rPr>
        <w:t>inst</w:t>
      </w:r>
      <w:proofErr w:type="spellEnd"/>
    </w:p>
    <w:p w14:paraId="47128FD6" w14:textId="77777777" w:rsidR="00D9371D" w:rsidRPr="002747B3" w:rsidRDefault="00D9371D" w:rsidP="00D937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47B3">
        <w:rPr>
          <w:sz w:val="22"/>
          <w:szCs w:val="22"/>
        </w:rPr>
        <w:t>Decode instruction in IR</w:t>
      </w:r>
    </w:p>
    <w:p w14:paraId="2E24DFEE" w14:textId="77777777" w:rsidR="00D9371D" w:rsidRPr="002747B3" w:rsidRDefault="00D9371D" w:rsidP="00D937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47B3">
        <w:rPr>
          <w:sz w:val="22"/>
          <w:szCs w:val="22"/>
        </w:rPr>
        <w:t xml:space="preserve">If </w:t>
      </w:r>
      <w:proofErr w:type="spellStart"/>
      <w:r w:rsidRPr="002747B3">
        <w:rPr>
          <w:sz w:val="22"/>
          <w:szCs w:val="22"/>
        </w:rPr>
        <w:t>instr</w:t>
      </w:r>
      <w:proofErr w:type="spellEnd"/>
      <w:r w:rsidRPr="002747B3">
        <w:rPr>
          <w:sz w:val="22"/>
          <w:szCs w:val="22"/>
        </w:rPr>
        <w:t xml:space="preserve"> requires mem access</w:t>
      </w:r>
    </w:p>
    <w:p w14:paraId="57AF8979" w14:textId="77777777" w:rsidR="00D9371D" w:rsidRPr="002747B3" w:rsidRDefault="00D9371D" w:rsidP="00D9371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747B3">
        <w:rPr>
          <w:sz w:val="22"/>
          <w:szCs w:val="22"/>
        </w:rPr>
        <w:t>Determine Mem Add</w:t>
      </w:r>
    </w:p>
    <w:p w14:paraId="0439C2E6" w14:textId="77777777" w:rsidR="00D9371D" w:rsidRPr="002747B3" w:rsidRDefault="00D9371D" w:rsidP="00D9371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747B3">
        <w:rPr>
          <w:sz w:val="22"/>
          <w:szCs w:val="22"/>
        </w:rPr>
        <w:t>Fetch operand from memory into register</w:t>
      </w:r>
    </w:p>
    <w:p w14:paraId="36F6A029" w14:textId="77777777" w:rsidR="00D9371D" w:rsidRPr="002747B3" w:rsidRDefault="00D9371D" w:rsidP="00D937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47B3">
        <w:rPr>
          <w:sz w:val="22"/>
          <w:szCs w:val="22"/>
        </w:rPr>
        <w:t xml:space="preserve">Execute micro-program for </w:t>
      </w:r>
      <w:proofErr w:type="spellStart"/>
      <w:r w:rsidRPr="002747B3">
        <w:rPr>
          <w:sz w:val="22"/>
          <w:szCs w:val="22"/>
        </w:rPr>
        <w:t>instr</w:t>
      </w:r>
      <w:proofErr w:type="spellEnd"/>
    </w:p>
    <w:p w14:paraId="2E6B1DFC" w14:textId="77777777" w:rsidR="00D9371D" w:rsidRPr="002747B3" w:rsidRDefault="00D9371D" w:rsidP="00D937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47B3">
        <w:rPr>
          <w:sz w:val="22"/>
          <w:szCs w:val="22"/>
        </w:rPr>
        <w:t>Go to step 1</w:t>
      </w:r>
    </w:p>
    <w:p w14:paraId="5E6A2543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Protected Mode – 4 GB available</w:t>
      </w:r>
    </w:p>
    <w:p w14:paraId="29245794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Real-address mode – 1 MB</w:t>
      </w:r>
    </w:p>
    <w:p w14:paraId="7240933E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wait state – time delay due to differences between the CPU, system bus, etc.</w:t>
      </w:r>
    </w:p>
    <w:p w14:paraId="325DA07E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3 types of buses – Data, Address, Control</w:t>
      </w:r>
    </w:p>
    <w:p w14:paraId="4CE2DC10" w14:textId="77777777" w:rsidR="00D9371D" w:rsidRPr="002747B3" w:rsidRDefault="00D9371D" w:rsidP="00D9371D">
      <w:pPr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Parts of instruction from left to right:</w:t>
      </w:r>
    </w:p>
    <w:p w14:paraId="362126EF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Label, mnemonic, operand, comment</w:t>
      </w:r>
    </w:p>
    <w:p w14:paraId="4ADDCB78" w14:textId="77777777" w:rsidR="00D9371D" w:rsidRPr="002747B3" w:rsidRDefault="00D9371D" w:rsidP="00D9371D">
      <w:pPr>
        <w:ind w:right="-30"/>
        <w:contextualSpacing/>
        <w:rPr>
          <w:sz w:val="22"/>
          <w:szCs w:val="22"/>
          <w:u w:val="single"/>
        </w:rPr>
      </w:pPr>
      <w:r w:rsidRPr="002747B3">
        <w:rPr>
          <w:sz w:val="22"/>
          <w:szCs w:val="22"/>
          <w:u w:val="single"/>
        </w:rPr>
        <w:t>Declare an array as follows:</w:t>
      </w:r>
    </w:p>
    <w:p w14:paraId="64859F94" w14:textId="77777777" w:rsidR="00076B99" w:rsidRPr="002747B3" w:rsidRDefault="00076B99" w:rsidP="00076B99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2361"/>
      </w:tblGrid>
      <w:tr w:rsidR="00076B99" w:rsidRPr="002747B3" w14:paraId="475BAF04" w14:textId="77777777" w:rsidTr="00D76493">
        <w:tc>
          <w:tcPr>
            <w:tcW w:w="976" w:type="dxa"/>
            <w:shd w:val="clear" w:color="auto" w:fill="AEAAAA" w:themeFill="background2" w:themeFillShade="BF"/>
          </w:tcPr>
          <w:p w14:paraId="7547DA1D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Type</w:t>
            </w:r>
          </w:p>
        </w:tc>
        <w:tc>
          <w:tcPr>
            <w:tcW w:w="2434" w:type="dxa"/>
            <w:shd w:val="clear" w:color="auto" w:fill="AEAAAA" w:themeFill="background2" w:themeFillShade="BF"/>
          </w:tcPr>
          <w:p w14:paraId="60877335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Used For</w:t>
            </w:r>
          </w:p>
        </w:tc>
      </w:tr>
      <w:tr w:rsidR="00076B99" w:rsidRPr="002747B3" w14:paraId="47F2C456" w14:textId="77777777" w:rsidTr="00D76493">
        <w:trPr>
          <w:trHeight w:val="188"/>
        </w:trPr>
        <w:tc>
          <w:tcPr>
            <w:tcW w:w="976" w:type="dxa"/>
          </w:tcPr>
          <w:p w14:paraId="23560279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BYTE</w:t>
            </w:r>
          </w:p>
        </w:tc>
        <w:tc>
          <w:tcPr>
            <w:tcW w:w="2434" w:type="dxa"/>
          </w:tcPr>
          <w:p w14:paraId="35A9A384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 xml:space="preserve">Character, string, 1-byte </w:t>
            </w:r>
            <w:proofErr w:type="spellStart"/>
            <w:r w:rsidRPr="002747B3">
              <w:rPr>
                <w:sz w:val="22"/>
                <w:szCs w:val="22"/>
              </w:rPr>
              <w:t>int</w:t>
            </w:r>
            <w:proofErr w:type="spellEnd"/>
          </w:p>
        </w:tc>
      </w:tr>
      <w:tr w:rsidR="00076B99" w:rsidRPr="002747B3" w14:paraId="26398836" w14:textId="77777777" w:rsidTr="00D76493">
        <w:tc>
          <w:tcPr>
            <w:tcW w:w="976" w:type="dxa"/>
          </w:tcPr>
          <w:p w14:paraId="4762F8B9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WORD</w:t>
            </w:r>
          </w:p>
        </w:tc>
        <w:tc>
          <w:tcPr>
            <w:tcW w:w="2434" w:type="dxa"/>
          </w:tcPr>
          <w:p w14:paraId="3AECB71C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 xml:space="preserve">2 byte </w:t>
            </w:r>
            <w:proofErr w:type="spellStart"/>
            <w:r w:rsidRPr="002747B3">
              <w:rPr>
                <w:sz w:val="22"/>
                <w:szCs w:val="22"/>
              </w:rPr>
              <w:t>int</w:t>
            </w:r>
            <w:proofErr w:type="spellEnd"/>
            <w:r w:rsidRPr="002747B3">
              <w:rPr>
                <w:sz w:val="22"/>
                <w:szCs w:val="22"/>
              </w:rPr>
              <w:t>, address</w:t>
            </w:r>
          </w:p>
        </w:tc>
      </w:tr>
      <w:tr w:rsidR="00076B99" w:rsidRPr="002747B3" w14:paraId="270539E8" w14:textId="77777777" w:rsidTr="00D76493">
        <w:tc>
          <w:tcPr>
            <w:tcW w:w="976" w:type="dxa"/>
          </w:tcPr>
          <w:p w14:paraId="082B4DB2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SWORD</w:t>
            </w:r>
          </w:p>
        </w:tc>
        <w:tc>
          <w:tcPr>
            <w:tcW w:w="2434" w:type="dxa"/>
          </w:tcPr>
          <w:p w14:paraId="0050637C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 xml:space="preserve">2 byte signed </w:t>
            </w:r>
            <w:proofErr w:type="spellStart"/>
            <w:r w:rsidRPr="002747B3">
              <w:rPr>
                <w:sz w:val="22"/>
                <w:szCs w:val="22"/>
              </w:rPr>
              <w:t>int</w:t>
            </w:r>
            <w:proofErr w:type="spellEnd"/>
          </w:p>
        </w:tc>
      </w:tr>
      <w:tr w:rsidR="00076B99" w:rsidRPr="002747B3" w14:paraId="6126912D" w14:textId="77777777" w:rsidTr="00D76493">
        <w:tc>
          <w:tcPr>
            <w:tcW w:w="976" w:type="dxa"/>
          </w:tcPr>
          <w:p w14:paraId="0E8B330E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DWORD</w:t>
            </w:r>
          </w:p>
        </w:tc>
        <w:tc>
          <w:tcPr>
            <w:tcW w:w="2434" w:type="dxa"/>
          </w:tcPr>
          <w:p w14:paraId="0D3263AD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 xml:space="preserve">4 byte unsigned </w:t>
            </w:r>
            <w:proofErr w:type="spellStart"/>
            <w:r w:rsidRPr="002747B3">
              <w:rPr>
                <w:sz w:val="22"/>
                <w:szCs w:val="22"/>
              </w:rPr>
              <w:t>int</w:t>
            </w:r>
            <w:proofErr w:type="spellEnd"/>
            <w:r w:rsidRPr="002747B3">
              <w:rPr>
                <w:sz w:val="22"/>
                <w:szCs w:val="22"/>
              </w:rPr>
              <w:t xml:space="preserve">, </w:t>
            </w:r>
            <w:proofErr w:type="spellStart"/>
            <w:r w:rsidRPr="002747B3">
              <w:rPr>
                <w:sz w:val="22"/>
                <w:szCs w:val="22"/>
              </w:rPr>
              <w:t>addres</w:t>
            </w:r>
            <w:proofErr w:type="spellEnd"/>
          </w:p>
        </w:tc>
      </w:tr>
      <w:tr w:rsidR="00076B99" w:rsidRPr="002747B3" w14:paraId="711E5797" w14:textId="77777777" w:rsidTr="00D76493">
        <w:tc>
          <w:tcPr>
            <w:tcW w:w="976" w:type="dxa"/>
          </w:tcPr>
          <w:p w14:paraId="1F9C676E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SDWORD</w:t>
            </w:r>
          </w:p>
        </w:tc>
        <w:tc>
          <w:tcPr>
            <w:tcW w:w="2434" w:type="dxa"/>
          </w:tcPr>
          <w:p w14:paraId="4E38B902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 xml:space="preserve">4 byte signed </w:t>
            </w:r>
            <w:proofErr w:type="spellStart"/>
            <w:r w:rsidRPr="002747B3">
              <w:rPr>
                <w:sz w:val="22"/>
                <w:szCs w:val="22"/>
              </w:rPr>
              <w:t>int</w:t>
            </w:r>
            <w:proofErr w:type="spellEnd"/>
          </w:p>
        </w:tc>
      </w:tr>
      <w:tr w:rsidR="00076B99" w:rsidRPr="002747B3" w14:paraId="5907928E" w14:textId="77777777" w:rsidTr="00D76493">
        <w:tc>
          <w:tcPr>
            <w:tcW w:w="976" w:type="dxa"/>
          </w:tcPr>
          <w:p w14:paraId="34134234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FWORD</w:t>
            </w:r>
          </w:p>
        </w:tc>
        <w:tc>
          <w:tcPr>
            <w:tcW w:w="2434" w:type="dxa"/>
          </w:tcPr>
          <w:p w14:paraId="61DF9297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 xml:space="preserve">6-byte </w:t>
            </w:r>
            <w:proofErr w:type="spellStart"/>
            <w:r w:rsidRPr="002747B3">
              <w:rPr>
                <w:sz w:val="22"/>
                <w:szCs w:val="22"/>
              </w:rPr>
              <w:t>int</w:t>
            </w:r>
            <w:proofErr w:type="spellEnd"/>
          </w:p>
        </w:tc>
      </w:tr>
      <w:tr w:rsidR="00076B99" w:rsidRPr="002747B3" w14:paraId="0BD9D898" w14:textId="77777777" w:rsidTr="00D76493">
        <w:tc>
          <w:tcPr>
            <w:tcW w:w="976" w:type="dxa"/>
          </w:tcPr>
          <w:p w14:paraId="128E3A6A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QWORD</w:t>
            </w:r>
          </w:p>
        </w:tc>
        <w:tc>
          <w:tcPr>
            <w:tcW w:w="2434" w:type="dxa"/>
          </w:tcPr>
          <w:p w14:paraId="7563AC67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 xml:space="preserve">8 byte </w:t>
            </w:r>
            <w:proofErr w:type="spellStart"/>
            <w:r w:rsidRPr="002747B3">
              <w:rPr>
                <w:sz w:val="22"/>
                <w:szCs w:val="22"/>
              </w:rPr>
              <w:t>int</w:t>
            </w:r>
            <w:proofErr w:type="spellEnd"/>
          </w:p>
        </w:tc>
      </w:tr>
      <w:tr w:rsidR="00076B99" w:rsidRPr="002747B3" w14:paraId="221EE419" w14:textId="77777777" w:rsidTr="00D76493">
        <w:tc>
          <w:tcPr>
            <w:tcW w:w="976" w:type="dxa"/>
          </w:tcPr>
          <w:p w14:paraId="3F56E55C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TBYTE</w:t>
            </w:r>
          </w:p>
        </w:tc>
        <w:tc>
          <w:tcPr>
            <w:tcW w:w="2434" w:type="dxa"/>
          </w:tcPr>
          <w:p w14:paraId="03A9BF5C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 xml:space="preserve">10-byte </w:t>
            </w:r>
            <w:proofErr w:type="spellStart"/>
            <w:r w:rsidRPr="002747B3">
              <w:rPr>
                <w:sz w:val="22"/>
                <w:szCs w:val="22"/>
              </w:rPr>
              <w:t>int</w:t>
            </w:r>
            <w:proofErr w:type="spellEnd"/>
          </w:p>
        </w:tc>
      </w:tr>
      <w:tr w:rsidR="00076B99" w:rsidRPr="002747B3" w14:paraId="2AF6D673" w14:textId="77777777" w:rsidTr="00D76493">
        <w:tc>
          <w:tcPr>
            <w:tcW w:w="976" w:type="dxa"/>
          </w:tcPr>
          <w:p w14:paraId="162144FD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REAL4</w:t>
            </w:r>
          </w:p>
        </w:tc>
        <w:tc>
          <w:tcPr>
            <w:tcW w:w="2434" w:type="dxa"/>
          </w:tcPr>
          <w:p w14:paraId="15605057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4-byte floating-point</w:t>
            </w:r>
          </w:p>
        </w:tc>
      </w:tr>
      <w:tr w:rsidR="00076B99" w:rsidRPr="002747B3" w14:paraId="1DC9CE5C" w14:textId="77777777" w:rsidTr="00D76493">
        <w:tc>
          <w:tcPr>
            <w:tcW w:w="976" w:type="dxa"/>
          </w:tcPr>
          <w:p w14:paraId="5A8DC022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REAL8</w:t>
            </w:r>
          </w:p>
        </w:tc>
        <w:tc>
          <w:tcPr>
            <w:tcW w:w="2434" w:type="dxa"/>
          </w:tcPr>
          <w:p w14:paraId="0B10C7B3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8-byte floating-point</w:t>
            </w:r>
          </w:p>
        </w:tc>
      </w:tr>
      <w:tr w:rsidR="00076B99" w:rsidRPr="002747B3" w14:paraId="4598F29A" w14:textId="77777777" w:rsidTr="00D76493">
        <w:tc>
          <w:tcPr>
            <w:tcW w:w="976" w:type="dxa"/>
          </w:tcPr>
          <w:p w14:paraId="61FE58F7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REAL10</w:t>
            </w:r>
          </w:p>
        </w:tc>
        <w:tc>
          <w:tcPr>
            <w:tcW w:w="2434" w:type="dxa"/>
          </w:tcPr>
          <w:p w14:paraId="75A7E8C0" w14:textId="77777777" w:rsidR="00076B99" w:rsidRPr="002747B3" w:rsidRDefault="00076B99" w:rsidP="00D76493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10-byte floating-point</w:t>
            </w:r>
          </w:p>
        </w:tc>
      </w:tr>
    </w:tbl>
    <w:p w14:paraId="0D2BCDDF" w14:textId="77777777" w:rsidR="00076B99" w:rsidRPr="002747B3" w:rsidRDefault="00076B99" w:rsidP="00D9371D">
      <w:pPr>
        <w:ind w:right="-30"/>
        <w:contextualSpacing/>
        <w:rPr>
          <w:sz w:val="22"/>
          <w:szCs w:val="22"/>
          <w:u w:val="single"/>
        </w:rPr>
      </w:pPr>
    </w:p>
    <w:p w14:paraId="39D3A751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ab/>
      </w:r>
      <w:proofErr w:type="spellStart"/>
      <w:r w:rsidRPr="002747B3">
        <w:rPr>
          <w:sz w:val="22"/>
          <w:szCs w:val="22"/>
        </w:rPr>
        <w:t>someBytes</w:t>
      </w:r>
      <w:proofErr w:type="spellEnd"/>
      <w:r w:rsidRPr="002747B3">
        <w:rPr>
          <w:sz w:val="22"/>
          <w:szCs w:val="22"/>
        </w:rPr>
        <w:t xml:space="preserve"> WORD 42 DUP(0)</w:t>
      </w:r>
    </w:p>
    <w:p w14:paraId="07C69769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It means they are initialized to 0.</w:t>
      </w:r>
    </w:p>
    <w:p w14:paraId="68AB4779" w14:textId="77777777" w:rsidR="00D9371D" w:rsidRPr="002747B3" w:rsidRDefault="00D9371D" w:rsidP="00D9371D">
      <w:pPr>
        <w:ind w:right="-30"/>
        <w:contextualSpacing/>
        <w:rPr>
          <w:sz w:val="22"/>
          <w:szCs w:val="22"/>
          <w:u w:val="single"/>
        </w:rPr>
      </w:pPr>
      <w:r w:rsidRPr="002747B3">
        <w:rPr>
          <w:sz w:val="22"/>
          <w:szCs w:val="22"/>
          <w:u w:val="single"/>
        </w:rPr>
        <w:t>Integer Information:</w:t>
      </w:r>
    </w:p>
    <w:p w14:paraId="0DE1CCDE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A signed integers stores the sign in the most significant bit.</w:t>
      </w:r>
    </w:p>
    <w:p w14:paraId="2A7D274F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The integer range of ASCII codes is 0 to 127</w:t>
      </w:r>
    </w:p>
    <w:p w14:paraId="1E59C031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32 bit signed integer range:</w:t>
      </w:r>
    </w:p>
    <w:p w14:paraId="742EDE01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lastRenderedPageBreak/>
        <w:t>2</w:t>
      </w:r>
      <w:r w:rsidRPr="002747B3">
        <w:rPr>
          <w:sz w:val="22"/>
          <w:szCs w:val="22"/>
          <w:vertAlign w:val="superscript"/>
        </w:rPr>
        <w:t>31</w:t>
      </w:r>
      <w:r w:rsidRPr="002747B3">
        <w:rPr>
          <w:sz w:val="22"/>
          <w:szCs w:val="22"/>
        </w:rPr>
        <w:t xml:space="preserve"> – 1 to -2</w:t>
      </w:r>
      <w:r w:rsidRPr="002747B3">
        <w:rPr>
          <w:sz w:val="22"/>
          <w:szCs w:val="22"/>
          <w:vertAlign w:val="superscript"/>
        </w:rPr>
        <w:t>31</w:t>
      </w:r>
    </w:p>
    <w:p w14:paraId="114503B9" w14:textId="37E006C6" w:rsidR="00D70BFA" w:rsidRPr="002747B3" w:rsidRDefault="00D70BFA" w:rsidP="00D9371D">
      <w:pPr>
        <w:ind w:right="-30"/>
        <w:contextualSpacing/>
        <w:rPr>
          <w:b/>
          <w:sz w:val="22"/>
          <w:szCs w:val="22"/>
          <w:u w:val="single"/>
        </w:rPr>
      </w:pPr>
      <w:r w:rsidRPr="002747B3">
        <w:rPr>
          <w:b/>
          <w:sz w:val="22"/>
          <w:szCs w:val="22"/>
          <w:u w:val="single"/>
        </w:rPr>
        <w:t>MOVZX = 0 extend move</w:t>
      </w:r>
    </w:p>
    <w:p w14:paraId="6ABD3C4A" w14:textId="77777777" w:rsidR="00D70BFA" w:rsidRPr="002747B3" w:rsidRDefault="00D70BFA" w:rsidP="00D9371D">
      <w:pPr>
        <w:ind w:right="-30"/>
        <w:contextualSpacing/>
        <w:rPr>
          <w:b/>
          <w:sz w:val="22"/>
          <w:szCs w:val="22"/>
          <w:u w:val="single"/>
        </w:rPr>
      </w:pPr>
      <w:r w:rsidRPr="002747B3">
        <w:rPr>
          <w:b/>
          <w:sz w:val="22"/>
          <w:szCs w:val="22"/>
          <w:u w:val="single"/>
        </w:rPr>
        <w:t>MOVSX = sign-extend move</w:t>
      </w:r>
    </w:p>
    <w:p w14:paraId="7E672756" w14:textId="78BECEED" w:rsidR="00D9371D" w:rsidRPr="002747B3" w:rsidRDefault="00D9371D" w:rsidP="00D9371D">
      <w:pPr>
        <w:ind w:right="-30"/>
        <w:contextualSpacing/>
        <w:rPr>
          <w:b/>
          <w:sz w:val="22"/>
          <w:szCs w:val="22"/>
          <w:u w:val="single"/>
        </w:rPr>
      </w:pPr>
      <w:r w:rsidRPr="002747B3">
        <w:rPr>
          <w:sz w:val="22"/>
          <w:szCs w:val="22"/>
        </w:rPr>
        <w:t>Irvine Library:</w:t>
      </w:r>
    </w:p>
    <w:p w14:paraId="565D03CE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Clrscr</w:t>
      </w:r>
      <w:proofErr w:type="spellEnd"/>
      <w:r w:rsidRPr="002747B3">
        <w:rPr>
          <w:sz w:val="22"/>
          <w:szCs w:val="22"/>
        </w:rPr>
        <w:t xml:space="preserve"> – Clear the screen</w:t>
      </w:r>
    </w:p>
    <w:p w14:paraId="4967CF86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Pre: none</w:t>
      </w:r>
    </w:p>
    <w:p w14:paraId="2E9131C8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Post: screen cleared and cursor at upper left</w:t>
      </w:r>
    </w:p>
    <w:p w14:paraId="132F80ED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Crlf</w:t>
      </w:r>
      <w:proofErr w:type="spellEnd"/>
      <w:r w:rsidRPr="002747B3">
        <w:rPr>
          <w:sz w:val="22"/>
          <w:szCs w:val="22"/>
        </w:rPr>
        <w:t xml:space="preserve"> – New line</w:t>
      </w:r>
    </w:p>
    <w:p w14:paraId="2071D193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Pre: none</w:t>
      </w:r>
    </w:p>
    <w:p w14:paraId="4981C733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Post: cursor is at beg of next line</w:t>
      </w:r>
    </w:p>
    <w:p w14:paraId="12C3BE5B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ReadInt</w:t>
      </w:r>
      <w:proofErr w:type="spellEnd"/>
      <w:r w:rsidRPr="002747B3">
        <w:rPr>
          <w:sz w:val="22"/>
          <w:szCs w:val="22"/>
        </w:rPr>
        <w:t xml:space="preserve"> – Reads an integer from keyboard, terminated by Enter key</w:t>
      </w:r>
    </w:p>
    <w:p w14:paraId="7A6A5FD4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Pre: none</w:t>
      </w:r>
    </w:p>
    <w:p w14:paraId="5DEB3FC0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Post: value entered is in EAX</w:t>
      </w:r>
    </w:p>
    <w:p w14:paraId="24F98CC8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ReadString</w:t>
      </w:r>
      <w:proofErr w:type="spellEnd"/>
      <w:r w:rsidRPr="002747B3">
        <w:rPr>
          <w:sz w:val="22"/>
          <w:szCs w:val="22"/>
        </w:rPr>
        <w:t xml:space="preserve"> – Reads a string from keyboard, terminated by the Enter key</w:t>
      </w:r>
    </w:p>
    <w:p w14:paraId="149A9AF1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Pre: OFFSET of memory destination in EDX, size of memory destination in ECX</w:t>
      </w:r>
    </w:p>
    <w:p w14:paraId="0A36D191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Post: String entered is in memory, Length of string entered is in EAX</w:t>
      </w:r>
    </w:p>
    <w:p w14:paraId="74125C1F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WriteInt</w:t>
      </w:r>
      <w:proofErr w:type="spellEnd"/>
      <w:r w:rsidRPr="002747B3">
        <w:rPr>
          <w:sz w:val="22"/>
          <w:szCs w:val="22"/>
        </w:rPr>
        <w:t xml:space="preserve">, </w:t>
      </w:r>
      <w:proofErr w:type="spellStart"/>
      <w:r w:rsidRPr="002747B3">
        <w:rPr>
          <w:sz w:val="22"/>
          <w:szCs w:val="22"/>
        </w:rPr>
        <w:t>WriteDec</w:t>
      </w:r>
      <w:proofErr w:type="spellEnd"/>
      <w:r w:rsidRPr="002747B3">
        <w:rPr>
          <w:sz w:val="22"/>
          <w:szCs w:val="22"/>
        </w:rPr>
        <w:t xml:space="preserve"> – Writes an integer to the screen</w:t>
      </w:r>
    </w:p>
    <w:p w14:paraId="7F651728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Pre: value in EAX</w:t>
      </w:r>
    </w:p>
    <w:p w14:paraId="64364A26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Post: value displayed,</w:t>
      </w:r>
    </w:p>
    <w:p w14:paraId="11C76DF2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WriteInt</w:t>
      </w:r>
      <w:proofErr w:type="spellEnd"/>
      <w:r w:rsidRPr="002747B3">
        <w:rPr>
          <w:sz w:val="22"/>
          <w:szCs w:val="22"/>
        </w:rPr>
        <w:t xml:space="preserve"> displays +/-</w:t>
      </w:r>
    </w:p>
    <w:p w14:paraId="2AD1A419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WriteString</w:t>
      </w:r>
      <w:proofErr w:type="spellEnd"/>
      <w:r w:rsidRPr="002747B3">
        <w:rPr>
          <w:sz w:val="22"/>
          <w:szCs w:val="22"/>
        </w:rPr>
        <w:t xml:space="preserve"> – Writes a null-terminated string to the screen</w:t>
      </w:r>
    </w:p>
    <w:p w14:paraId="47911BFD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Pre: OFFSET of memory location in EDX</w:t>
      </w:r>
    </w:p>
    <w:p w14:paraId="24EB88A3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Post: string displayed</w:t>
      </w:r>
    </w:p>
    <w:p w14:paraId="4DBCC687" w14:textId="626D4BB8" w:rsidR="00172C05" w:rsidRPr="002747B3" w:rsidRDefault="00172C05" w:rsidP="00172C05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WriteChar</w:t>
      </w:r>
      <w:proofErr w:type="spellEnd"/>
      <w:r w:rsidRPr="002747B3">
        <w:rPr>
          <w:sz w:val="22"/>
          <w:szCs w:val="22"/>
        </w:rPr>
        <w:t xml:space="preserve"> – Writes a character</w:t>
      </w:r>
    </w:p>
    <w:p w14:paraId="5E190F8B" w14:textId="6A1ADB8F" w:rsidR="00172C05" w:rsidRPr="002747B3" w:rsidRDefault="00172C05" w:rsidP="00172C05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Pre: </w:t>
      </w:r>
      <w:proofErr w:type="spellStart"/>
      <w:r w:rsidRPr="002747B3">
        <w:rPr>
          <w:sz w:val="22"/>
          <w:szCs w:val="22"/>
        </w:rPr>
        <w:t>mov</w:t>
      </w:r>
      <w:proofErr w:type="spellEnd"/>
      <w:r w:rsidRPr="002747B3">
        <w:rPr>
          <w:sz w:val="22"/>
          <w:szCs w:val="22"/>
        </w:rPr>
        <w:t xml:space="preserve"> character to al</w:t>
      </w:r>
    </w:p>
    <w:p w14:paraId="1F55FB3C" w14:textId="16216738" w:rsidR="00172C05" w:rsidRPr="002747B3" w:rsidRDefault="00172C05" w:rsidP="00172C05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Post: Character displayed</w:t>
      </w:r>
    </w:p>
    <w:p w14:paraId="0DA0026F" w14:textId="77777777" w:rsidR="00D9371D" w:rsidRPr="002747B3" w:rsidRDefault="00D9371D" w:rsidP="00D9371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Constants:</w:t>
      </w:r>
    </w:p>
    <w:p w14:paraId="4E8A0CCD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Two ways to define a constant, however do both before .data</w:t>
      </w:r>
    </w:p>
    <w:p w14:paraId="211A0252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PI = 3.1416 or PI EQU &lt;3.1416&gt;</w:t>
      </w:r>
    </w:p>
    <w:p w14:paraId="7DD7C233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NAME EQU &lt;”Kevin Lewis”, 0&gt;</w:t>
      </w:r>
    </w:p>
    <w:p w14:paraId="59422A7E" w14:textId="77777777" w:rsidR="00D9371D" w:rsidRPr="002747B3" w:rsidRDefault="00D9371D" w:rsidP="00D9371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$ = Current location in data segment</w:t>
      </w:r>
    </w:p>
    <w:p w14:paraId="5A65094D" w14:textId="77777777" w:rsidR="00D9371D" w:rsidRPr="002747B3" w:rsidRDefault="00D9371D" w:rsidP="00D9371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Two’s Complement</w:t>
      </w:r>
    </w:p>
    <w:p w14:paraId="7122AD88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Change every bit to its opposite then at 1 to the result.</w:t>
      </w:r>
    </w:p>
    <w:p w14:paraId="5A681D16" w14:textId="77777777" w:rsidR="00D9371D" w:rsidRPr="002747B3" w:rsidRDefault="00D9371D" w:rsidP="00D9371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Conversion:</w:t>
      </w:r>
    </w:p>
    <w:p w14:paraId="6730B75F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To binary – Divide by 2 until you get 0, remainders are binary code</w:t>
      </w:r>
    </w:p>
    <w:p w14:paraId="52F7A44F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To Hex – Divide by 16 until you get 0, remainders are hex code.</w:t>
      </w:r>
    </w:p>
    <w:p w14:paraId="01673AA7" w14:textId="77777777" w:rsidR="00D9371D" w:rsidRPr="002747B3" w:rsidRDefault="00D9371D" w:rsidP="00D9371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16 Bit sign vs unsigned range:</w:t>
      </w:r>
    </w:p>
    <w:p w14:paraId="7041C4DF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lastRenderedPageBreak/>
        <w:t>Unsigned = 0 - 65535</w:t>
      </w:r>
    </w:p>
    <w:p w14:paraId="262AA5A9" w14:textId="77777777" w:rsidR="00D9371D" w:rsidRPr="002747B3" w:rsidRDefault="00D9371D" w:rsidP="00D9371D">
      <w:pPr>
        <w:pStyle w:val="ListParagraph"/>
        <w:numPr>
          <w:ilvl w:val="0"/>
          <w:numId w:val="2"/>
        </w:numPr>
        <w:ind w:left="18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Signed = -32768 to 32767</w:t>
      </w:r>
    </w:p>
    <w:p w14:paraId="4D221325" w14:textId="77777777" w:rsidR="00D9371D" w:rsidRPr="002747B3" w:rsidRDefault="00D9371D" w:rsidP="00D9371D">
      <w:pPr>
        <w:ind w:right="-30"/>
        <w:rPr>
          <w:sz w:val="22"/>
          <w:szCs w:val="22"/>
          <w:u w:val="single"/>
        </w:rPr>
      </w:pPr>
      <w:r w:rsidRPr="002747B3">
        <w:rPr>
          <w:sz w:val="22"/>
          <w:szCs w:val="22"/>
          <w:u w:val="single"/>
        </w:rPr>
        <w:t>Flags:</w:t>
      </w:r>
    </w:p>
    <w:p w14:paraId="2F45489C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Carry (CF)</w:t>
      </w:r>
    </w:p>
    <w:p w14:paraId="0FFF5E2B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 xml:space="preserve">Number is larger than the size of the holder. 16 bit number in an 8 bit reg. </w:t>
      </w:r>
    </w:p>
    <w:p w14:paraId="52CC54C3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Or if a negative number is produced on with an unsigned subtraction.</w:t>
      </w:r>
    </w:p>
    <w:p w14:paraId="03DC9F13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INC instruction does not affect it</w:t>
      </w:r>
    </w:p>
    <w:p w14:paraId="41CF5466" w14:textId="77777777" w:rsidR="00D9371D" w:rsidRPr="002747B3" w:rsidRDefault="00D9371D" w:rsidP="00D9371D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Overflow (OF)</w:t>
      </w:r>
    </w:p>
    <w:p w14:paraId="49E5A53F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 xml:space="preserve">Sum of two numbers with sign bits off yields a result number with the sign bit on. </w:t>
      </w:r>
    </w:p>
    <w:p w14:paraId="0A0133B6" w14:textId="77777777" w:rsidR="00D9371D" w:rsidRPr="002747B3" w:rsidRDefault="00D9371D" w:rsidP="00D9371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Sum of two number with the sign bits on yields a result number with the sign bit off (doesn’t care if signed or unsigned)</w:t>
      </w:r>
    </w:p>
    <w:p w14:paraId="104530B1" w14:textId="78DD8778" w:rsidR="00D9371D" w:rsidRPr="002747B3" w:rsidRDefault="0045768C" w:rsidP="0045768C">
      <w:pPr>
        <w:ind w:left="90" w:right="-30"/>
        <w:rPr>
          <w:sz w:val="22"/>
          <w:szCs w:val="22"/>
        </w:rPr>
      </w:pPr>
      <w:r w:rsidRPr="002747B3">
        <w:rPr>
          <w:sz w:val="22"/>
          <w:szCs w:val="22"/>
        </w:rPr>
        <w:t>Push and Pop:</w:t>
      </w:r>
    </w:p>
    <w:p w14:paraId="18365EBF" w14:textId="25AF5CF8" w:rsidR="0045768C" w:rsidRPr="002747B3" w:rsidRDefault="0045768C" w:rsidP="0045768C">
      <w:pPr>
        <w:ind w:left="90" w:right="-30"/>
        <w:rPr>
          <w:sz w:val="22"/>
          <w:szCs w:val="22"/>
        </w:rPr>
      </w:pPr>
      <w:r w:rsidRPr="002747B3">
        <w:rPr>
          <w:sz w:val="22"/>
          <w:szCs w:val="22"/>
        </w:rPr>
        <w:t>Push – decrements the stack pointer and copies the operand into the stack at the location pointed to by the stack pointer.</w:t>
      </w:r>
    </w:p>
    <w:p w14:paraId="59C0FE36" w14:textId="3BD36CD5" w:rsidR="003D20FA" w:rsidRPr="002747B3" w:rsidRDefault="003D20FA" w:rsidP="0045768C">
      <w:pPr>
        <w:ind w:left="90" w:right="-30"/>
        <w:rPr>
          <w:sz w:val="22"/>
          <w:szCs w:val="22"/>
        </w:rPr>
      </w:pPr>
      <w:r w:rsidRPr="002747B3">
        <w:rPr>
          <w:sz w:val="22"/>
          <w:szCs w:val="22"/>
        </w:rPr>
        <w:t>ESP – points to the last value to be added to or pushed on the top of stack</w:t>
      </w:r>
    </w:p>
    <w:p w14:paraId="3902F2FB" w14:textId="78E5FD74" w:rsidR="003D20FA" w:rsidRPr="002747B3" w:rsidRDefault="003D20FA" w:rsidP="0045768C">
      <w:pPr>
        <w:ind w:left="90" w:right="-30"/>
        <w:rPr>
          <w:sz w:val="22"/>
          <w:szCs w:val="22"/>
        </w:rPr>
      </w:pPr>
      <w:r w:rsidRPr="002747B3">
        <w:rPr>
          <w:sz w:val="22"/>
          <w:szCs w:val="22"/>
        </w:rPr>
        <w:t>Linker – Combines object files into an executable file.</w:t>
      </w:r>
    </w:p>
    <w:p w14:paraId="3A54D7D1" w14:textId="62A48B37" w:rsidR="00CE704E" w:rsidRPr="002747B3" w:rsidRDefault="00CE704E" w:rsidP="0045768C">
      <w:pPr>
        <w:ind w:left="90" w:right="-30"/>
        <w:rPr>
          <w:sz w:val="22"/>
          <w:szCs w:val="22"/>
        </w:rPr>
      </w:pPr>
      <w:r w:rsidRPr="002747B3">
        <w:rPr>
          <w:sz w:val="22"/>
          <w:szCs w:val="22"/>
        </w:rPr>
        <w:t>WEEK 3:</w:t>
      </w:r>
    </w:p>
    <w:p w14:paraId="63E85227" w14:textId="26306A81" w:rsidR="00CE704E" w:rsidRPr="002747B3" w:rsidRDefault="00CE704E" w:rsidP="0045768C">
      <w:pPr>
        <w:ind w:left="90" w:right="-30"/>
        <w:rPr>
          <w:sz w:val="22"/>
          <w:szCs w:val="22"/>
        </w:rPr>
      </w:pPr>
      <w:r w:rsidRPr="002747B3">
        <w:rPr>
          <w:sz w:val="22"/>
          <w:szCs w:val="22"/>
        </w:rPr>
        <w:t>Big Endian – Bytes ordered from left to right</w:t>
      </w:r>
      <w:r w:rsidR="00206C79" w:rsidRPr="002747B3">
        <w:rPr>
          <w:sz w:val="22"/>
          <w:szCs w:val="22"/>
        </w:rPr>
        <w:t xml:space="preserve"> (most significant to least)</w:t>
      </w:r>
    </w:p>
    <w:p w14:paraId="38F13629" w14:textId="13C5CC04" w:rsidR="00206C79" w:rsidRPr="002747B3" w:rsidRDefault="00206C79" w:rsidP="0045768C">
      <w:pPr>
        <w:ind w:left="90" w:right="-30"/>
        <w:rPr>
          <w:sz w:val="22"/>
          <w:szCs w:val="22"/>
        </w:rPr>
      </w:pPr>
      <w:r w:rsidRPr="002747B3">
        <w:rPr>
          <w:sz w:val="22"/>
          <w:szCs w:val="22"/>
        </w:rPr>
        <w:t>Little Endian – Bytes ordered least significant to most significant (left to right)</w:t>
      </w:r>
    </w:p>
    <w:p w14:paraId="613534DE" w14:textId="00286ABC" w:rsidR="00174C92" w:rsidRPr="002747B3" w:rsidRDefault="00853802">
      <w:pPr>
        <w:rPr>
          <w:sz w:val="22"/>
          <w:szCs w:val="22"/>
        </w:rPr>
      </w:pPr>
      <w:r w:rsidRPr="002747B3">
        <w:rPr>
          <w:sz w:val="22"/>
          <w:szCs w:val="22"/>
        </w:rPr>
        <w:t>Floating Point:</w:t>
      </w:r>
    </w:p>
    <w:p w14:paraId="455C2297" w14:textId="77777777" w:rsidR="005D295E" w:rsidRPr="002747B3" w:rsidRDefault="005D295E" w:rsidP="005D295E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Decimals in 2</w:t>
      </w:r>
      <w:r w:rsidRPr="002747B3">
        <w:rPr>
          <w:sz w:val="22"/>
          <w:szCs w:val="22"/>
          <w:vertAlign w:val="superscript"/>
        </w:rPr>
        <w:t>-1</w:t>
      </w:r>
      <w:r w:rsidRPr="002747B3">
        <w:rPr>
          <w:sz w:val="22"/>
          <w:szCs w:val="22"/>
        </w:rPr>
        <w:t>, 2</w:t>
      </w:r>
      <w:r w:rsidRPr="002747B3">
        <w:rPr>
          <w:sz w:val="22"/>
          <w:szCs w:val="22"/>
          <w:vertAlign w:val="superscript"/>
        </w:rPr>
        <w:t>-2</w:t>
      </w:r>
      <w:r w:rsidRPr="002747B3">
        <w:rPr>
          <w:sz w:val="22"/>
          <w:szCs w:val="22"/>
        </w:rPr>
        <w:t>, 2</w:t>
      </w:r>
      <w:r w:rsidRPr="002747B3">
        <w:rPr>
          <w:sz w:val="22"/>
          <w:szCs w:val="22"/>
          <w:vertAlign w:val="superscript"/>
        </w:rPr>
        <w:t>-3</w:t>
      </w:r>
      <w:r w:rsidRPr="002747B3">
        <w:rPr>
          <w:sz w:val="22"/>
          <w:szCs w:val="22"/>
        </w:rPr>
        <w:t>, cont..</w:t>
      </w:r>
    </w:p>
    <w:p w14:paraId="706604F1" w14:textId="7AA7E194" w:rsidR="005D295E" w:rsidRPr="002747B3" w:rsidRDefault="005D295E" w:rsidP="005D295E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Convert integral part in the usual way</w:t>
      </w:r>
    </w:p>
    <w:p w14:paraId="1585EC18" w14:textId="0EAC4299" w:rsidR="005D295E" w:rsidRPr="002747B3" w:rsidRDefault="005D295E" w:rsidP="005D295E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Fractional part in successive multiplication by 2, when the remainder (.x) part multiplied by two is greater than 1, record 1.</w:t>
      </w:r>
    </w:p>
    <w:p w14:paraId="01839DE9" w14:textId="09481680" w:rsidR="005D295E" w:rsidRPr="002747B3" w:rsidRDefault="005D295E" w:rsidP="005D295E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3 parts</w:t>
      </w:r>
    </w:p>
    <w:p w14:paraId="314D9B35" w14:textId="1F22231E" w:rsidR="005D295E" w:rsidRPr="002747B3" w:rsidRDefault="005D295E" w:rsidP="00A12660">
      <w:pPr>
        <w:pStyle w:val="ListParagraph"/>
        <w:numPr>
          <w:ilvl w:val="0"/>
          <w:numId w:val="3"/>
        </w:numPr>
        <w:ind w:left="45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1 sign bit</w:t>
      </w:r>
    </w:p>
    <w:p w14:paraId="2D93EE1A" w14:textId="41CAF9B4" w:rsidR="005D295E" w:rsidRPr="002747B3" w:rsidRDefault="005D295E" w:rsidP="00A12660">
      <w:pPr>
        <w:pStyle w:val="ListParagraph"/>
        <w:numPr>
          <w:ilvl w:val="0"/>
          <w:numId w:val="3"/>
        </w:numPr>
        <w:ind w:left="45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biased exponent (single: 8 bit, double: 11 bit, extended: 15 bits)</w:t>
      </w:r>
    </w:p>
    <w:p w14:paraId="7BA9F28D" w14:textId="22DA54F8" w:rsidR="005D295E" w:rsidRPr="002747B3" w:rsidRDefault="005D295E" w:rsidP="00A12660">
      <w:pPr>
        <w:pStyle w:val="ListParagraph"/>
        <w:numPr>
          <w:ilvl w:val="0"/>
          <w:numId w:val="3"/>
        </w:numPr>
        <w:ind w:left="45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normalized mantissa (single: 23 bits, double: 52 bits, extended: 64 bits)</w:t>
      </w:r>
    </w:p>
    <w:p w14:paraId="157E95B9" w14:textId="3442A044" w:rsidR="002C7B47" w:rsidRPr="002747B3" w:rsidRDefault="002C7B47" w:rsidP="00A12660">
      <w:pPr>
        <w:pStyle w:val="ListParagraph"/>
        <w:numPr>
          <w:ilvl w:val="0"/>
          <w:numId w:val="3"/>
        </w:numPr>
        <w:ind w:left="45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You need to drop the 1 in the mantissa, becomes part of the exponent</w:t>
      </w:r>
    </w:p>
    <w:p w14:paraId="6C51BE93" w14:textId="73228B6A" w:rsidR="005572DE" w:rsidRPr="002747B3" w:rsidRDefault="005572DE" w:rsidP="005572DE">
      <w:pPr>
        <w:ind w:left="360" w:right="-30"/>
        <w:rPr>
          <w:sz w:val="22"/>
          <w:szCs w:val="22"/>
        </w:rPr>
      </w:pPr>
      <w:r w:rsidRPr="002747B3">
        <w:rPr>
          <w:sz w:val="22"/>
          <w:szCs w:val="22"/>
        </w:rPr>
        <w:lastRenderedPageBreak/>
        <w:t>Hamming Code:</w:t>
      </w:r>
    </w:p>
    <w:p w14:paraId="6EB98D61" w14:textId="238C3185" w:rsidR="005572DE" w:rsidRPr="002747B3" w:rsidRDefault="005572DE" w:rsidP="00A12660">
      <w:pPr>
        <w:pStyle w:val="ListParagraph"/>
        <w:numPr>
          <w:ilvl w:val="0"/>
          <w:numId w:val="3"/>
        </w:numPr>
        <w:ind w:left="45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Required number of parity bits is log</w:t>
      </w:r>
      <w:r w:rsidRPr="002747B3">
        <w:rPr>
          <w:sz w:val="22"/>
          <w:szCs w:val="22"/>
          <w:vertAlign w:val="subscript"/>
        </w:rPr>
        <w:t>2</w:t>
      </w:r>
      <w:r w:rsidRPr="002747B3">
        <w:rPr>
          <w:sz w:val="22"/>
          <w:szCs w:val="22"/>
        </w:rPr>
        <w:t>m + 1</w:t>
      </w:r>
    </w:p>
    <w:p w14:paraId="759C39A6" w14:textId="332796C3" w:rsidR="00EA32AB" w:rsidRPr="002747B3" w:rsidRDefault="00EA32AB" w:rsidP="00A12660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Test: does an AND operation sets CF to zero, SF to MSB and ZF, only if it is zero </w:t>
      </w:r>
      <w:r w:rsidR="0015659E" w:rsidRPr="002747B3">
        <w:rPr>
          <w:sz w:val="22"/>
          <w:szCs w:val="22"/>
        </w:rPr>
        <w:t>afterwards</w:t>
      </w:r>
    </w:p>
    <w:p w14:paraId="30163613" w14:textId="01E64351" w:rsidR="0015659E" w:rsidRPr="002747B3" w:rsidRDefault="0015659E" w:rsidP="00A12660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AND = if both are 1 then 1</w:t>
      </w:r>
    </w:p>
    <w:p w14:paraId="10CF75C8" w14:textId="1AA88636" w:rsidR="0015659E" w:rsidRPr="002747B3" w:rsidRDefault="0015659E" w:rsidP="00A12660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OR = Either one is One</w:t>
      </w:r>
    </w:p>
    <w:p w14:paraId="79B11CBD" w14:textId="4E318049" w:rsidR="0015659E" w:rsidRPr="002747B3" w:rsidRDefault="0015659E" w:rsidP="00A12660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XOR = they are different</w:t>
      </w:r>
    </w:p>
    <w:p w14:paraId="22BFC73E" w14:textId="324B6A6B" w:rsidR="002549C1" w:rsidRPr="002747B3" w:rsidRDefault="002549C1" w:rsidP="00A12660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WEEK 4:</w:t>
      </w:r>
    </w:p>
    <w:p w14:paraId="76D8DA04" w14:textId="284B11EE" w:rsidR="00A12660" w:rsidRPr="002747B3" w:rsidRDefault="00A12660" w:rsidP="00A12660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CALL</w:t>
      </w:r>
    </w:p>
    <w:p w14:paraId="4B3D0549" w14:textId="6EF00A18" w:rsidR="00A12660" w:rsidRPr="002747B3" w:rsidRDefault="00A12660" w:rsidP="00A12660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 xml:space="preserve"> pushes the offset of the next instruction in the calling procedure onto the system stack.</w:t>
      </w:r>
    </w:p>
    <w:p w14:paraId="09C0390D" w14:textId="367C74A5" w:rsidR="00A12660" w:rsidRPr="002747B3" w:rsidRDefault="00A12660" w:rsidP="00A12660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Copies the address of the called procedure into EIP</w:t>
      </w:r>
    </w:p>
    <w:p w14:paraId="2E5964CA" w14:textId="425CF58D" w:rsidR="00A12660" w:rsidRPr="002747B3" w:rsidRDefault="00A12660" w:rsidP="00A12660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Executes the called procedure until RET</w:t>
      </w:r>
    </w:p>
    <w:p w14:paraId="5B4CB755" w14:textId="25D80041" w:rsidR="00A12660" w:rsidRPr="002747B3" w:rsidRDefault="00A12660" w:rsidP="00A12660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RET</w:t>
      </w:r>
    </w:p>
    <w:p w14:paraId="29222FD7" w14:textId="6FD0F496" w:rsidR="00A12660" w:rsidRPr="002747B3" w:rsidRDefault="00A12660" w:rsidP="00A12660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Pops the top of stack into EIP</w:t>
      </w:r>
    </w:p>
    <w:p w14:paraId="03241566" w14:textId="763597BC" w:rsidR="00E55087" w:rsidRPr="002747B3" w:rsidRDefault="00E55087" w:rsidP="00A12660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Syntax RET n, n causes n to be added to the stack pointer after EIP is assigned a value (for variables passed to the stack)</w:t>
      </w:r>
    </w:p>
    <w:p w14:paraId="34901F02" w14:textId="2E91B42E" w:rsidR="00DF4259" w:rsidRPr="002747B3" w:rsidRDefault="00DF4259" w:rsidP="00DF42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PUSH</w:t>
      </w:r>
    </w:p>
    <w:p w14:paraId="18026213" w14:textId="65560494" w:rsidR="00DF4259" w:rsidRPr="002747B3" w:rsidRDefault="00DF4259" w:rsidP="00DF4259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Decrements the stack pointer by 4</w:t>
      </w:r>
    </w:p>
    <w:p w14:paraId="5F93C0EC" w14:textId="306C41FD" w:rsidR="00A12660" w:rsidRPr="002747B3" w:rsidRDefault="00DF4259" w:rsidP="00DF4259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Actual decrements depends on operand</w:t>
      </w:r>
    </w:p>
    <w:p w14:paraId="1EF148C6" w14:textId="4FFF0795" w:rsidR="00DF4259" w:rsidRPr="002747B3" w:rsidRDefault="00DF4259" w:rsidP="00DF42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POP</w:t>
      </w:r>
    </w:p>
    <w:p w14:paraId="11F13CE3" w14:textId="39947433" w:rsidR="0018253B" w:rsidRPr="002747B3" w:rsidRDefault="00DF4259" w:rsidP="00DF4259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Copies value at ESP into a register or variable</w:t>
      </w:r>
    </w:p>
    <w:p w14:paraId="66C21B15" w14:textId="77777777" w:rsidR="002747B3" w:rsidRPr="002747B3" w:rsidRDefault="002747B3">
      <w:pPr>
        <w:rPr>
          <w:sz w:val="22"/>
          <w:szCs w:val="22"/>
          <w:u w:val="single"/>
        </w:rPr>
      </w:pPr>
    </w:p>
    <w:p w14:paraId="0E76032C" w14:textId="30451EFA" w:rsidR="00A30E97" w:rsidRPr="002747B3" w:rsidRDefault="00A30E97">
      <w:pPr>
        <w:rPr>
          <w:sz w:val="22"/>
          <w:szCs w:val="22"/>
          <w:u w:val="single"/>
        </w:rPr>
      </w:pPr>
      <w:r w:rsidRPr="002747B3">
        <w:rPr>
          <w:sz w:val="22"/>
          <w:szCs w:val="22"/>
          <w:u w:val="single"/>
        </w:rPr>
        <w:t>Week 5</w:t>
      </w:r>
    </w:p>
    <w:p w14:paraId="18FEE26A" w14:textId="77777777" w:rsidR="00646E6D" w:rsidRPr="002747B3" w:rsidRDefault="00646E6D">
      <w:pPr>
        <w:rPr>
          <w:sz w:val="22"/>
          <w:szCs w:val="22"/>
        </w:rPr>
      </w:pPr>
      <w:r w:rsidRPr="002747B3">
        <w:rPr>
          <w:sz w:val="22"/>
          <w:szCs w:val="22"/>
        </w:rPr>
        <w:t>Activation record:</w:t>
      </w:r>
    </w:p>
    <w:p w14:paraId="207AC7E4" w14:textId="65DC3FDA" w:rsidR="00646E6D" w:rsidRPr="002747B3" w:rsidRDefault="00646E6D" w:rsidP="00646E6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Area of the stack used for a procedure’s return address, passed parameters, saved registers, and local variables</w:t>
      </w:r>
    </w:p>
    <w:p w14:paraId="21532E67" w14:textId="54FC98BB" w:rsidR="00646E6D" w:rsidRPr="002747B3" w:rsidRDefault="00646E6D" w:rsidP="00646E6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Created by the following steps:</w:t>
      </w:r>
    </w:p>
    <w:p w14:paraId="54AB9193" w14:textId="29E7EA3F" w:rsidR="00646E6D" w:rsidRPr="002747B3" w:rsidRDefault="00646E6D" w:rsidP="00646E6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Calling program pushes arguments onto the stack and calls the procedure</w:t>
      </w:r>
    </w:p>
    <w:p w14:paraId="797C2016" w14:textId="767808D8" w:rsidR="00646E6D" w:rsidRPr="002747B3" w:rsidRDefault="00646E6D" w:rsidP="00646E6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The called procedure pushes EBP onto the stack, and sets EBP to ESP</w:t>
      </w:r>
    </w:p>
    <w:p w14:paraId="41124F46" w14:textId="095474AD" w:rsidR="00646E6D" w:rsidRPr="002747B3" w:rsidRDefault="00646E6D" w:rsidP="00646E6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Addressing Modes:</w:t>
      </w:r>
    </w:p>
    <w:p w14:paraId="6EABE09D" w14:textId="10AAD3D9" w:rsidR="00646E6D" w:rsidRPr="002747B3" w:rsidRDefault="00646E6D" w:rsidP="00646E6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Register Indirect: Access memory through address in a register</w:t>
      </w:r>
    </w:p>
    <w:p w14:paraId="491A4A8D" w14:textId="000FD99A" w:rsidR="00646E6D" w:rsidRPr="002747B3" w:rsidRDefault="00646E6D" w:rsidP="00646E6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mov</w:t>
      </w:r>
      <w:proofErr w:type="spellEnd"/>
      <w:r w:rsidRPr="002747B3">
        <w:rPr>
          <w:sz w:val="22"/>
          <w:szCs w:val="22"/>
        </w:rPr>
        <w:t xml:space="preserve">  [edx+12], </w:t>
      </w:r>
      <w:proofErr w:type="spellStart"/>
      <w:r w:rsidRPr="002747B3">
        <w:rPr>
          <w:sz w:val="22"/>
          <w:szCs w:val="22"/>
        </w:rPr>
        <w:t>eax</w:t>
      </w:r>
      <w:proofErr w:type="spellEnd"/>
    </w:p>
    <w:p w14:paraId="5F8C5FA9" w14:textId="61EC0200" w:rsidR="00646E6D" w:rsidRPr="002747B3" w:rsidRDefault="002B62F1" w:rsidP="00646E6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Indexed</w:t>
      </w:r>
      <w:r w:rsidR="00646E6D" w:rsidRPr="002747B3">
        <w:rPr>
          <w:sz w:val="22"/>
          <w:szCs w:val="22"/>
        </w:rPr>
        <w:t xml:space="preserve">: </w:t>
      </w:r>
      <w:r w:rsidRPr="002747B3">
        <w:rPr>
          <w:sz w:val="22"/>
          <w:szCs w:val="22"/>
        </w:rPr>
        <w:t>array name, with “distance” to element in a register</w:t>
      </w:r>
    </w:p>
    <w:p w14:paraId="273EB6AE" w14:textId="2F11378D" w:rsidR="00646E6D" w:rsidRPr="002747B3" w:rsidRDefault="00646E6D" w:rsidP="00646E6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mov</w:t>
      </w:r>
      <w:proofErr w:type="spellEnd"/>
      <w:r w:rsidRPr="002747B3">
        <w:rPr>
          <w:sz w:val="22"/>
          <w:szCs w:val="22"/>
        </w:rPr>
        <w:t xml:space="preserve"> </w:t>
      </w:r>
      <w:r w:rsidR="002B62F1" w:rsidRPr="002747B3">
        <w:rPr>
          <w:sz w:val="22"/>
          <w:szCs w:val="22"/>
        </w:rPr>
        <w:t xml:space="preserve"> list[</w:t>
      </w:r>
      <w:proofErr w:type="spellStart"/>
      <w:r w:rsidR="002B62F1" w:rsidRPr="002747B3">
        <w:rPr>
          <w:sz w:val="22"/>
          <w:szCs w:val="22"/>
        </w:rPr>
        <w:t>edi</w:t>
      </w:r>
      <w:proofErr w:type="spellEnd"/>
      <w:r w:rsidR="002B62F1" w:rsidRPr="002747B3">
        <w:rPr>
          <w:sz w:val="22"/>
          <w:szCs w:val="22"/>
        </w:rPr>
        <w:t xml:space="preserve">], </w:t>
      </w:r>
      <w:proofErr w:type="spellStart"/>
      <w:r w:rsidR="002B62F1" w:rsidRPr="002747B3">
        <w:rPr>
          <w:sz w:val="22"/>
          <w:szCs w:val="22"/>
        </w:rPr>
        <w:t>eax</w:t>
      </w:r>
      <w:proofErr w:type="spellEnd"/>
    </w:p>
    <w:p w14:paraId="39AD6141" w14:textId="3CA621BB" w:rsidR="002B62F1" w:rsidRPr="002747B3" w:rsidRDefault="00172C05" w:rsidP="002B62F1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Base-indexed: starting address in one register, offset in another; add and access memory</w:t>
      </w:r>
    </w:p>
    <w:p w14:paraId="4B78C218" w14:textId="6FB654E8" w:rsidR="002B62F1" w:rsidRPr="002747B3" w:rsidRDefault="002B62F1" w:rsidP="002B62F1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mov</w:t>
      </w:r>
      <w:proofErr w:type="spellEnd"/>
      <w:r w:rsidRPr="002747B3">
        <w:rPr>
          <w:sz w:val="22"/>
          <w:szCs w:val="22"/>
        </w:rPr>
        <w:t xml:space="preserve">  </w:t>
      </w:r>
      <w:proofErr w:type="spellStart"/>
      <w:r w:rsidR="00172C05" w:rsidRPr="002747B3">
        <w:rPr>
          <w:sz w:val="22"/>
          <w:szCs w:val="22"/>
        </w:rPr>
        <w:t>eax</w:t>
      </w:r>
      <w:proofErr w:type="spellEnd"/>
      <w:r w:rsidR="00172C05" w:rsidRPr="002747B3">
        <w:rPr>
          <w:sz w:val="22"/>
          <w:szCs w:val="22"/>
        </w:rPr>
        <w:t>, [</w:t>
      </w:r>
      <w:proofErr w:type="spellStart"/>
      <w:r w:rsidR="00172C05" w:rsidRPr="002747B3">
        <w:rPr>
          <w:sz w:val="22"/>
          <w:szCs w:val="22"/>
        </w:rPr>
        <w:t>edx</w:t>
      </w:r>
      <w:proofErr w:type="spellEnd"/>
      <w:r w:rsidR="00172C05" w:rsidRPr="002747B3">
        <w:rPr>
          <w:sz w:val="22"/>
          <w:szCs w:val="22"/>
        </w:rPr>
        <w:t xml:space="preserve"> + </w:t>
      </w:r>
      <w:proofErr w:type="spellStart"/>
      <w:r w:rsidR="00172C05" w:rsidRPr="002747B3">
        <w:rPr>
          <w:sz w:val="22"/>
          <w:szCs w:val="22"/>
        </w:rPr>
        <w:t>ecx</w:t>
      </w:r>
      <w:proofErr w:type="spellEnd"/>
      <w:r w:rsidR="00172C05" w:rsidRPr="002747B3">
        <w:rPr>
          <w:sz w:val="22"/>
          <w:szCs w:val="22"/>
        </w:rPr>
        <w:t>]</w:t>
      </w:r>
    </w:p>
    <w:p w14:paraId="72822DAF" w14:textId="36410503" w:rsidR="002B62F1" w:rsidRPr="002747B3" w:rsidRDefault="005D7669" w:rsidP="002B62F1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Randomize procedure: must be called once at the beginning of the program.</w:t>
      </w:r>
    </w:p>
    <w:p w14:paraId="5CF686F2" w14:textId="37907F6E" w:rsidR="005D7669" w:rsidRPr="002747B3" w:rsidRDefault="00B93DCD" w:rsidP="005D7669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Random</w:t>
      </w:r>
      <w:r w:rsidR="005D7669" w:rsidRPr="002747B3">
        <w:rPr>
          <w:sz w:val="22"/>
          <w:szCs w:val="22"/>
        </w:rPr>
        <w:t>Range</w:t>
      </w:r>
      <w:proofErr w:type="spellEnd"/>
      <w:r w:rsidR="005D7669" w:rsidRPr="002747B3">
        <w:rPr>
          <w:sz w:val="22"/>
          <w:szCs w:val="22"/>
        </w:rPr>
        <w:t xml:space="preserve"> – Generates a random number in [0 .. N – 1]</w:t>
      </w:r>
    </w:p>
    <w:p w14:paraId="78A3E381" w14:textId="02A0B370" w:rsidR="005D7669" w:rsidRPr="002747B3" w:rsidRDefault="005D7669" w:rsidP="005D766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Pre: N &gt; 0 in </w:t>
      </w:r>
      <w:proofErr w:type="spellStart"/>
      <w:r w:rsidRPr="002747B3">
        <w:rPr>
          <w:sz w:val="22"/>
          <w:szCs w:val="22"/>
        </w:rPr>
        <w:t>eax</w:t>
      </w:r>
      <w:proofErr w:type="spellEnd"/>
    </w:p>
    <w:p w14:paraId="425BB3CA" w14:textId="3B234CEE" w:rsidR="005D7669" w:rsidRPr="002747B3" w:rsidRDefault="005D7669" w:rsidP="005D766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Post: random integer in [0 .. N-1] in </w:t>
      </w:r>
      <w:proofErr w:type="spellStart"/>
      <w:r w:rsidRPr="002747B3">
        <w:rPr>
          <w:sz w:val="22"/>
          <w:szCs w:val="22"/>
        </w:rPr>
        <w:t>eax</w:t>
      </w:r>
      <w:proofErr w:type="spellEnd"/>
    </w:p>
    <w:p w14:paraId="32931390" w14:textId="2CA41C19" w:rsidR="00A47249" w:rsidRPr="002747B3" w:rsidRDefault="005D7669" w:rsidP="00A4724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Range = hi – lo </w:t>
      </w:r>
      <w:r w:rsidR="00A47249" w:rsidRPr="002747B3">
        <w:rPr>
          <w:sz w:val="22"/>
          <w:szCs w:val="22"/>
        </w:rPr>
        <w:t>+ 1</w:t>
      </w:r>
    </w:p>
    <w:p w14:paraId="30D9BFE9" w14:textId="77777777" w:rsidR="00A47249" w:rsidRPr="002747B3" w:rsidRDefault="00A47249" w:rsidP="00A47249">
      <w:pPr>
        <w:ind w:right="-30"/>
        <w:rPr>
          <w:sz w:val="22"/>
          <w:szCs w:val="22"/>
        </w:rPr>
      </w:pPr>
    </w:p>
    <w:p w14:paraId="27098C07" w14:textId="26189BEC" w:rsidR="00A47249" w:rsidRPr="002747B3" w:rsidRDefault="00A47249" w:rsidP="00A4724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Week 6</w:t>
      </w:r>
    </w:p>
    <w:p w14:paraId="3A6C9A5D" w14:textId="39D59738" w:rsidR="00EB5415" w:rsidRPr="002747B3" w:rsidRDefault="00EB5415" w:rsidP="00EB5415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OFFSET</w:t>
      </w:r>
    </w:p>
    <w:p w14:paraId="736AC583" w14:textId="0799626D" w:rsidR="00EB5415" w:rsidRPr="002747B3" w:rsidRDefault="00EB5415" w:rsidP="00EB5415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returns the distance in bytes, of a label from the beginning of its enclosing segment.</w:t>
      </w:r>
    </w:p>
    <w:p w14:paraId="1575F014" w14:textId="7AA51D78" w:rsidR="00EB5415" w:rsidRPr="002747B3" w:rsidRDefault="00EB5415" w:rsidP="00EB5415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PTR</w:t>
      </w:r>
    </w:p>
    <w:p w14:paraId="3E2E04A6" w14:textId="016C0215" w:rsidR="00EB5415" w:rsidRPr="002747B3" w:rsidRDefault="00EB5415" w:rsidP="00BC0FE6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Overrides the default type of a label, provides the flexibility to access part of a variable</w:t>
      </w:r>
    </w:p>
    <w:p w14:paraId="27988219" w14:textId="10F02266" w:rsidR="00EB5415" w:rsidRPr="002747B3" w:rsidRDefault="00EB5415" w:rsidP="00BC0FE6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EX:</w:t>
      </w:r>
    </w:p>
    <w:p w14:paraId="20C3C1D7" w14:textId="0E8DCA33" w:rsidR="00EB5415" w:rsidRPr="002747B3" w:rsidRDefault="00EB5415" w:rsidP="00EB5415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myDouble</w:t>
      </w:r>
      <w:proofErr w:type="spellEnd"/>
      <w:r w:rsidRPr="002747B3">
        <w:rPr>
          <w:sz w:val="22"/>
          <w:szCs w:val="22"/>
        </w:rPr>
        <w:t xml:space="preserve"> DWORD 12345678h</w:t>
      </w:r>
    </w:p>
    <w:p w14:paraId="6764513F" w14:textId="254D0632" w:rsidR="00EB5415" w:rsidRPr="002747B3" w:rsidRDefault="00EB5415" w:rsidP="00EB5415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mov</w:t>
      </w:r>
      <w:proofErr w:type="spellEnd"/>
      <w:r w:rsidRPr="002747B3">
        <w:rPr>
          <w:sz w:val="22"/>
          <w:szCs w:val="22"/>
        </w:rPr>
        <w:t xml:space="preserve"> ax, </w:t>
      </w:r>
      <w:proofErr w:type="spellStart"/>
      <w:r w:rsidRPr="002747B3">
        <w:rPr>
          <w:sz w:val="22"/>
          <w:szCs w:val="22"/>
        </w:rPr>
        <w:t>mydouble</w:t>
      </w:r>
      <w:proofErr w:type="spellEnd"/>
      <w:r w:rsidRPr="002747B3">
        <w:rPr>
          <w:sz w:val="22"/>
          <w:szCs w:val="22"/>
        </w:rPr>
        <w:t xml:space="preserve"> -</w:t>
      </w:r>
      <w:r w:rsidRPr="002747B3">
        <w:rPr>
          <w:sz w:val="22"/>
          <w:szCs w:val="22"/>
        </w:rPr>
        <w:sym w:font="Wingdings" w:char="F0E0"/>
      </w:r>
      <w:r w:rsidRPr="002747B3">
        <w:rPr>
          <w:sz w:val="22"/>
          <w:szCs w:val="22"/>
        </w:rPr>
        <w:t xml:space="preserve"> error</w:t>
      </w:r>
    </w:p>
    <w:p w14:paraId="423C7B25" w14:textId="1554DDF7" w:rsidR="00EB5415" w:rsidRPr="002747B3" w:rsidRDefault="00EB5415" w:rsidP="00EB5415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mov</w:t>
      </w:r>
      <w:proofErr w:type="spellEnd"/>
      <w:r w:rsidRPr="002747B3">
        <w:rPr>
          <w:sz w:val="22"/>
          <w:szCs w:val="22"/>
        </w:rPr>
        <w:t xml:space="preserve"> ax, WORD PTR </w:t>
      </w:r>
      <w:proofErr w:type="spellStart"/>
      <w:r w:rsidRPr="002747B3">
        <w:rPr>
          <w:sz w:val="22"/>
          <w:szCs w:val="22"/>
        </w:rPr>
        <w:t>myDouble</w:t>
      </w:r>
      <w:proofErr w:type="spellEnd"/>
      <w:r w:rsidRPr="002747B3">
        <w:rPr>
          <w:sz w:val="22"/>
          <w:szCs w:val="22"/>
        </w:rPr>
        <w:t xml:space="preserve"> -&gt;&gt; 5678h</w:t>
      </w:r>
    </w:p>
    <w:p w14:paraId="16F37825" w14:textId="738694F6" w:rsidR="00EB5415" w:rsidRPr="002747B3" w:rsidRDefault="00EB5415" w:rsidP="00EB5415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mov</w:t>
      </w:r>
      <w:proofErr w:type="spellEnd"/>
      <w:r w:rsidRPr="002747B3">
        <w:rPr>
          <w:sz w:val="22"/>
          <w:szCs w:val="22"/>
        </w:rPr>
        <w:t xml:space="preserve"> WORD PTR </w:t>
      </w:r>
      <w:proofErr w:type="spellStart"/>
      <w:r w:rsidRPr="002747B3">
        <w:rPr>
          <w:sz w:val="22"/>
          <w:szCs w:val="22"/>
        </w:rPr>
        <w:t>myDouble</w:t>
      </w:r>
      <w:proofErr w:type="spellEnd"/>
      <w:r w:rsidRPr="002747B3">
        <w:rPr>
          <w:sz w:val="22"/>
          <w:szCs w:val="22"/>
        </w:rPr>
        <w:t xml:space="preserve">, 1357h </w:t>
      </w:r>
      <w:r w:rsidRPr="002747B3">
        <w:rPr>
          <w:sz w:val="22"/>
          <w:szCs w:val="22"/>
        </w:rPr>
        <w:sym w:font="Wingdings" w:char="F0E0"/>
      </w:r>
      <w:r w:rsidRPr="002747B3">
        <w:rPr>
          <w:sz w:val="22"/>
          <w:szCs w:val="22"/>
        </w:rPr>
        <w:t xml:space="preserve"> saves 1357h</w:t>
      </w:r>
    </w:p>
    <w:p w14:paraId="6095F28A" w14:textId="64A213D3" w:rsidR="00EB5415" w:rsidRPr="002747B3" w:rsidRDefault="00EB5415" w:rsidP="00EB5415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Little Endian order is used when storing data in memory: in memory 78h 56h 34h 12h</w:t>
      </w:r>
    </w:p>
    <w:p w14:paraId="6066D910" w14:textId="5AE70BF8" w:rsidR="00EB5415" w:rsidRPr="002747B3" w:rsidRDefault="00EB5415" w:rsidP="00EB5415">
      <w:p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mov</w:t>
      </w:r>
      <w:proofErr w:type="spellEnd"/>
      <w:r w:rsidRPr="002747B3">
        <w:rPr>
          <w:sz w:val="22"/>
          <w:szCs w:val="22"/>
        </w:rPr>
        <w:t xml:space="preserve"> al, BYTE PTR [</w:t>
      </w:r>
      <w:proofErr w:type="spellStart"/>
      <w:r w:rsidRPr="002747B3">
        <w:rPr>
          <w:sz w:val="22"/>
          <w:szCs w:val="22"/>
        </w:rPr>
        <w:t>myDouble</w:t>
      </w:r>
      <w:proofErr w:type="spellEnd"/>
      <w:r w:rsidRPr="002747B3">
        <w:rPr>
          <w:sz w:val="22"/>
          <w:szCs w:val="22"/>
        </w:rPr>
        <w:t xml:space="preserve"> + 1] = 56h</w:t>
      </w:r>
    </w:p>
    <w:p w14:paraId="7218BF37" w14:textId="77777777" w:rsidR="00EB5415" w:rsidRPr="002747B3" w:rsidRDefault="00EB5415" w:rsidP="00A47249">
      <w:pPr>
        <w:ind w:right="-30"/>
        <w:rPr>
          <w:sz w:val="22"/>
          <w:szCs w:val="22"/>
        </w:rPr>
      </w:pPr>
    </w:p>
    <w:p w14:paraId="50BDED14" w14:textId="47D1702B" w:rsidR="00D0174F" w:rsidRPr="002747B3" w:rsidRDefault="00D0174F" w:rsidP="00D0174F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TYPE</w:t>
      </w:r>
    </w:p>
    <w:p w14:paraId="213CF15C" w14:textId="79EF4EEF" w:rsidR="00D0174F" w:rsidRPr="002747B3" w:rsidRDefault="00D0174F" w:rsidP="00D0174F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Returns the size, in bytes, of a single element of a data declaration</w:t>
      </w:r>
    </w:p>
    <w:p w14:paraId="6C5C9B3C" w14:textId="56F1AA61" w:rsidR="00D0174F" w:rsidRPr="002747B3" w:rsidRDefault="00D0174F" w:rsidP="00D0174F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var1 BYTE </w:t>
      </w:r>
    </w:p>
    <w:p w14:paraId="0CAFFFB6" w14:textId="225937BA" w:rsidR="00D0174F" w:rsidRPr="002747B3" w:rsidRDefault="00D0174F" w:rsidP="00D0174F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move </w:t>
      </w:r>
      <w:proofErr w:type="spellStart"/>
      <w:r w:rsidRPr="002747B3">
        <w:rPr>
          <w:sz w:val="22"/>
          <w:szCs w:val="22"/>
        </w:rPr>
        <w:t>eax</w:t>
      </w:r>
      <w:proofErr w:type="spellEnd"/>
      <w:r w:rsidRPr="002747B3">
        <w:rPr>
          <w:sz w:val="22"/>
          <w:szCs w:val="22"/>
        </w:rPr>
        <w:t>, TYPE var1    ;1</w:t>
      </w:r>
    </w:p>
    <w:p w14:paraId="2C88C650" w14:textId="37E9E2BB" w:rsidR="00D0174F" w:rsidRPr="002747B3" w:rsidRDefault="00D0174F" w:rsidP="00D0174F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LENGTHOF</w:t>
      </w:r>
    </w:p>
    <w:p w14:paraId="162CAFB3" w14:textId="06408719" w:rsidR="00D0174F" w:rsidRPr="002747B3" w:rsidRDefault="00D0174F" w:rsidP="00D0174F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Counts the number of elements in a single data declaration</w:t>
      </w:r>
    </w:p>
    <w:p w14:paraId="385DEC57" w14:textId="03F058F4" w:rsidR="00D0174F" w:rsidRPr="002747B3" w:rsidRDefault="00D0174F" w:rsidP="00D0174F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List1 WORD 30 DUP (?)   ;30</w:t>
      </w:r>
    </w:p>
    <w:p w14:paraId="284BEDD9" w14:textId="69378C7F" w:rsidR="00D0174F" w:rsidRPr="002747B3" w:rsidRDefault="00D0174F" w:rsidP="00D0174F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Byte1 BYTE 10, 20, 30   ;3</w:t>
      </w:r>
    </w:p>
    <w:p w14:paraId="288088F2" w14:textId="65E86CCC" w:rsidR="00B05C23" w:rsidRPr="002747B3" w:rsidRDefault="00D0174F" w:rsidP="00646E6D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digitStr</w:t>
      </w:r>
      <w:proofErr w:type="spellEnd"/>
      <w:r w:rsidRPr="002747B3">
        <w:rPr>
          <w:sz w:val="22"/>
          <w:szCs w:val="22"/>
        </w:rPr>
        <w:t xml:space="preserve"> BYTE “1234567”,0   ;8</w:t>
      </w:r>
    </w:p>
    <w:p w14:paraId="48ADBDD7" w14:textId="2606F102" w:rsidR="00B05C23" w:rsidRPr="002747B3" w:rsidRDefault="00B05C23" w:rsidP="00B05C23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SIZEOF</w:t>
      </w:r>
    </w:p>
    <w:p w14:paraId="4C58C9C8" w14:textId="2BBCE10F" w:rsidR="00B05C23" w:rsidRPr="002747B3" w:rsidRDefault="00B05C23" w:rsidP="00B05C23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operator </w:t>
      </w:r>
      <w:proofErr w:type="spellStart"/>
      <w:r w:rsidRPr="002747B3">
        <w:rPr>
          <w:sz w:val="22"/>
          <w:szCs w:val="22"/>
        </w:rPr>
        <w:t>retuns</w:t>
      </w:r>
      <w:proofErr w:type="spellEnd"/>
      <w:r w:rsidRPr="002747B3">
        <w:rPr>
          <w:sz w:val="22"/>
          <w:szCs w:val="22"/>
        </w:rPr>
        <w:t xml:space="preserve"> a value that is equivalent to multiplying LENGTHOF by TYPE</w:t>
      </w:r>
    </w:p>
    <w:p w14:paraId="611FD108" w14:textId="75BAE9BE" w:rsidR="00042D8E" w:rsidRPr="002747B3" w:rsidRDefault="00042D8E" w:rsidP="00042D8E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A data declaration spans multiple lines if each line ends with a comma.</w:t>
      </w:r>
    </w:p>
    <w:p w14:paraId="63A1E0D8" w14:textId="5FB802D4" w:rsidR="00780195" w:rsidRPr="002747B3" w:rsidRDefault="00780195" w:rsidP="00042D8E">
      <w:p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mov</w:t>
      </w:r>
      <w:proofErr w:type="spellEnd"/>
      <w:r w:rsidRPr="002747B3">
        <w:rPr>
          <w:sz w:val="22"/>
          <w:szCs w:val="22"/>
        </w:rPr>
        <w:t xml:space="preserve">  </w:t>
      </w:r>
      <w:proofErr w:type="spellStart"/>
      <w:r w:rsidRPr="002747B3">
        <w:rPr>
          <w:sz w:val="22"/>
          <w:szCs w:val="22"/>
        </w:rPr>
        <w:t>edx</w:t>
      </w:r>
      <w:proofErr w:type="spellEnd"/>
      <w:r w:rsidRPr="002747B3">
        <w:rPr>
          <w:sz w:val="22"/>
          <w:szCs w:val="22"/>
        </w:rPr>
        <w:t xml:space="preserve">, </w:t>
      </w:r>
      <w:proofErr w:type="spellStart"/>
      <w:r w:rsidRPr="002747B3">
        <w:rPr>
          <w:sz w:val="22"/>
          <w:szCs w:val="22"/>
        </w:rPr>
        <w:t>listD</w:t>
      </w:r>
      <w:proofErr w:type="spellEnd"/>
      <w:r w:rsidRPr="002747B3">
        <w:rPr>
          <w:sz w:val="22"/>
          <w:szCs w:val="22"/>
        </w:rPr>
        <w:t>[</w:t>
      </w:r>
      <w:proofErr w:type="spellStart"/>
      <w:r w:rsidRPr="002747B3">
        <w:rPr>
          <w:sz w:val="22"/>
          <w:szCs w:val="22"/>
        </w:rPr>
        <w:t>esi</w:t>
      </w:r>
      <w:proofErr w:type="spellEnd"/>
      <w:r w:rsidRPr="002747B3">
        <w:rPr>
          <w:sz w:val="22"/>
          <w:szCs w:val="22"/>
        </w:rPr>
        <w:t xml:space="preserve"> * TYPE </w:t>
      </w:r>
      <w:proofErr w:type="spellStart"/>
      <w:r w:rsidRPr="002747B3">
        <w:rPr>
          <w:sz w:val="22"/>
          <w:szCs w:val="22"/>
        </w:rPr>
        <w:t>listD</w:t>
      </w:r>
      <w:proofErr w:type="spellEnd"/>
      <w:r w:rsidRPr="002747B3">
        <w:rPr>
          <w:sz w:val="22"/>
          <w:szCs w:val="22"/>
        </w:rPr>
        <w:t>]</w:t>
      </w:r>
    </w:p>
    <w:p w14:paraId="572302B4" w14:textId="260961D5" w:rsidR="00576E79" w:rsidRPr="002747B3" w:rsidRDefault="00576E79" w:rsidP="00042D8E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Note: you can declare a pointer variable that contains the offset of another variable</w:t>
      </w:r>
    </w:p>
    <w:p w14:paraId="13C92126" w14:textId="4652DC55" w:rsidR="00576E79" w:rsidRPr="002747B3" w:rsidRDefault="00576E79" w:rsidP="00042D8E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Example:</w:t>
      </w:r>
    </w:p>
    <w:p w14:paraId="72FF46FA" w14:textId="31BBD6F8" w:rsidR="00576E79" w:rsidRPr="002747B3" w:rsidRDefault="00576E79" w:rsidP="00042D8E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List</w:t>
      </w:r>
      <w:r w:rsidRPr="002747B3">
        <w:rPr>
          <w:sz w:val="22"/>
          <w:szCs w:val="22"/>
        </w:rPr>
        <w:tab/>
        <w:t>DWORD</w:t>
      </w:r>
      <w:r w:rsidRPr="002747B3">
        <w:rPr>
          <w:sz w:val="22"/>
          <w:szCs w:val="22"/>
        </w:rPr>
        <w:tab/>
        <w:t>100 DUP(?)</w:t>
      </w:r>
    </w:p>
    <w:p w14:paraId="1D35BDB7" w14:textId="25E2150F" w:rsidR="00576E79" w:rsidRPr="002747B3" w:rsidRDefault="00576E79" w:rsidP="00042D8E">
      <w:p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Ptr</w:t>
      </w:r>
      <w:proofErr w:type="spellEnd"/>
      <w:r w:rsidRPr="002747B3">
        <w:rPr>
          <w:sz w:val="22"/>
          <w:szCs w:val="22"/>
        </w:rPr>
        <w:tab/>
        <w:t>DWORD</w:t>
      </w:r>
      <w:r w:rsidRPr="002747B3">
        <w:rPr>
          <w:sz w:val="22"/>
          <w:szCs w:val="22"/>
        </w:rPr>
        <w:tab/>
        <w:t>list    ;Contains OFFSET list</w:t>
      </w:r>
    </w:p>
    <w:p w14:paraId="7F1FFDB1" w14:textId="77777777" w:rsidR="00646E6D" w:rsidRPr="002747B3" w:rsidRDefault="00646E6D" w:rsidP="00646E6D">
      <w:pPr>
        <w:ind w:right="-30"/>
        <w:rPr>
          <w:sz w:val="22"/>
          <w:szCs w:val="22"/>
        </w:rPr>
      </w:pPr>
    </w:p>
    <w:p w14:paraId="6DBC97BD" w14:textId="77777777" w:rsidR="00F61968" w:rsidRPr="002747B3" w:rsidRDefault="00F61968">
      <w:pPr>
        <w:rPr>
          <w:sz w:val="22"/>
          <w:szCs w:val="22"/>
          <w:u w:val="single"/>
        </w:rPr>
      </w:pPr>
      <w:r w:rsidRPr="002747B3">
        <w:rPr>
          <w:sz w:val="22"/>
          <w:szCs w:val="22"/>
          <w:u w:val="single"/>
        </w:rPr>
        <w:t>Two Dimensional Arrays:</w:t>
      </w:r>
    </w:p>
    <w:p w14:paraId="4C522E37" w14:textId="77777777" w:rsidR="00F61968" w:rsidRPr="002747B3" w:rsidRDefault="00F61968">
      <w:pPr>
        <w:rPr>
          <w:sz w:val="22"/>
          <w:szCs w:val="22"/>
        </w:rPr>
      </w:pPr>
      <w:r w:rsidRPr="002747B3">
        <w:rPr>
          <w:sz w:val="22"/>
          <w:szCs w:val="22"/>
        </w:rPr>
        <w:t>Example:</w:t>
      </w:r>
    </w:p>
    <w:p w14:paraId="1A8B4A4B" w14:textId="77777777" w:rsidR="00F61968" w:rsidRPr="002747B3" w:rsidRDefault="00F61968">
      <w:pPr>
        <w:rPr>
          <w:sz w:val="22"/>
          <w:szCs w:val="22"/>
        </w:rPr>
      </w:pPr>
      <w:r w:rsidRPr="002747B3">
        <w:rPr>
          <w:sz w:val="22"/>
          <w:szCs w:val="22"/>
        </w:rPr>
        <w:t>Matrix DWORD  5 DUP (3 DUP (?)) ; 15 elements</w:t>
      </w:r>
    </w:p>
    <w:p w14:paraId="2CA7A0C8" w14:textId="07CF9AD4" w:rsidR="00F61968" w:rsidRPr="002747B3" w:rsidRDefault="00F61968" w:rsidP="00F61968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An elements address is calculated as the base address plus an offset</w:t>
      </w:r>
    </w:p>
    <w:p w14:paraId="05AAE2E8" w14:textId="141EB6F5" w:rsidR="00F61968" w:rsidRPr="002747B3" w:rsidRDefault="00F61968" w:rsidP="00F61968">
      <w:pPr>
        <w:ind w:left="90"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BaseAddress</w:t>
      </w:r>
      <w:proofErr w:type="spellEnd"/>
      <w:r w:rsidRPr="002747B3">
        <w:rPr>
          <w:sz w:val="22"/>
          <w:szCs w:val="22"/>
        </w:rPr>
        <w:t xml:space="preserve"> + </w:t>
      </w:r>
      <w:proofErr w:type="spellStart"/>
      <w:r w:rsidRPr="002747B3">
        <w:rPr>
          <w:sz w:val="22"/>
          <w:szCs w:val="22"/>
        </w:rPr>
        <w:t>elementSize</w:t>
      </w:r>
      <w:proofErr w:type="spellEnd"/>
      <w:r w:rsidRPr="002747B3">
        <w:rPr>
          <w:sz w:val="22"/>
          <w:szCs w:val="22"/>
        </w:rPr>
        <w:t xml:space="preserve"> *[(row# * </w:t>
      </w:r>
      <w:proofErr w:type="spellStart"/>
      <w:r w:rsidRPr="002747B3">
        <w:rPr>
          <w:sz w:val="22"/>
          <w:szCs w:val="22"/>
        </w:rPr>
        <w:t>elementsPerRow</w:t>
      </w:r>
      <w:proofErr w:type="spellEnd"/>
      <w:r w:rsidRPr="002747B3">
        <w:rPr>
          <w:sz w:val="22"/>
          <w:szCs w:val="22"/>
        </w:rPr>
        <w:t>) + column#]</w:t>
      </w:r>
    </w:p>
    <w:p w14:paraId="4F7A8693" w14:textId="77777777" w:rsidR="00085F39" w:rsidRPr="002747B3" w:rsidRDefault="00085F39" w:rsidP="00F61968">
      <w:pPr>
        <w:ind w:left="90" w:right="-30"/>
        <w:rPr>
          <w:sz w:val="22"/>
          <w:szCs w:val="22"/>
        </w:rPr>
      </w:pPr>
    </w:p>
    <w:p w14:paraId="7D5F8BA1" w14:textId="37AAAFF3" w:rsidR="00085F39" w:rsidRPr="002747B3" w:rsidRDefault="00085F39" w:rsidP="00085F39">
      <w:pPr>
        <w:ind w:right="-30"/>
        <w:rPr>
          <w:sz w:val="22"/>
          <w:szCs w:val="22"/>
          <w:u w:val="single"/>
        </w:rPr>
      </w:pPr>
      <w:r w:rsidRPr="002747B3">
        <w:rPr>
          <w:sz w:val="22"/>
          <w:szCs w:val="22"/>
          <w:u w:val="single"/>
        </w:rPr>
        <w:t>String Primitives:</w:t>
      </w:r>
    </w:p>
    <w:p w14:paraId="2224CFC7" w14:textId="5D0541B2" w:rsidR="00085F39" w:rsidRPr="002747B3" w:rsidRDefault="00085F39" w:rsidP="00085F39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lodsb</w:t>
      </w:r>
      <w:proofErr w:type="spellEnd"/>
    </w:p>
    <w:p w14:paraId="7943D158" w14:textId="4143091A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Moves byte at [</w:t>
      </w:r>
      <w:proofErr w:type="spellStart"/>
      <w:r w:rsidRPr="002747B3">
        <w:rPr>
          <w:sz w:val="22"/>
          <w:szCs w:val="22"/>
        </w:rPr>
        <w:t>esi</w:t>
      </w:r>
      <w:proofErr w:type="spellEnd"/>
      <w:r w:rsidRPr="002747B3">
        <w:rPr>
          <w:sz w:val="22"/>
          <w:szCs w:val="22"/>
        </w:rPr>
        <w:t>] into the AL register</w:t>
      </w:r>
    </w:p>
    <w:p w14:paraId="39C304D2" w14:textId="1A351E51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Increments </w:t>
      </w:r>
      <w:proofErr w:type="spellStart"/>
      <w:r w:rsidRPr="002747B3">
        <w:rPr>
          <w:sz w:val="22"/>
          <w:szCs w:val="22"/>
        </w:rPr>
        <w:t>esi</w:t>
      </w:r>
      <w:proofErr w:type="spellEnd"/>
      <w:r w:rsidRPr="002747B3">
        <w:rPr>
          <w:sz w:val="22"/>
          <w:szCs w:val="22"/>
        </w:rPr>
        <w:t xml:space="preserve"> if direction flag is 0</w:t>
      </w:r>
    </w:p>
    <w:p w14:paraId="44B4661C" w14:textId="6CA4B834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Decrements </w:t>
      </w:r>
      <w:proofErr w:type="spellStart"/>
      <w:r w:rsidRPr="002747B3">
        <w:rPr>
          <w:sz w:val="22"/>
          <w:szCs w:val="22"/>
        </w:rPr>
        <w:t>esi</w:t>
      </w:r>
      <w:proofErr w:type="spellEnd"/>
      <w:r w:rsidRPr="002747B3">
        <w:rPr>
          <w:sz w:val="22"/>
          <w:szCs w:val="22"/>
        </w:rPr>
        <w:t xml:space="preserve"> if the direction flag is 1</w:t>
      </w:r>
    </w:p>
    <w:p w14:paraId="57BE13B7" w14:textId="0191342C" w:rsidR="00085F39" w:rsidRPr="002747B3" w:rsidRDefault="00085F39" w:rsidP="00085F39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stosb</w:t>
      </w:r>
      <w:proofErr w:type="spellEnd"/>
    </w:p>
    <w:p w14:paraId="10A4C4A1" w14:textId="4C621A9B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Moves byte in the AL register to memory at [</w:t>
      </w:r>
      <w:proofErr w:type="spellStart"/>
      <w:r w:rsidRPr="002747B3">
        <w:rPr>
          <w:sz w:val="22"/>
          <w:szCs w:val="22"/>
        </w:rPr>
        <w:t>edi</w:t>
      </w:r>
      <w:proofErr w:type="spellEnd"/>
      <w:r w:rsidRPr="002747B3">
        <w:rPr>
          <w:sz w:val="22"/>
          <w:szCs w:val="22"/>
        </w:rPr>
        <w:t>]</w:t>
      </w:r>
    </w:p>
    <w:p w14:paraId="06F3A734" w14:textId="1E63F138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Increments </w:t>
      </w:r>
      <w:proofErr w:type="spellStart"/>
      <w:r w:rsidRPr="002747B3">
        <w:rPr>
          <w:sz w:val="22"/>
          <w:szCs w:val="22"/>
        </w:rPr>
        <w:t>edi</w:t>
      </w:r>
      <w:proofErr w:type="spellEnd"/>
      <w:r w:rsidRPr="002747B3">
        <w:rPr>
          <w:sz w:val="22"/>
          <w:szCs w:val="22"/>
        </w:rPr>
        <w:t xml:space="preserve"> if direction flag is 0</w:t>
      </w:r>
    </w:p>
    <w:p w14:paraId="6AA3864C" w14:textId="7B29C27D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Decrements </w:t>
      </w:r>
      <w:proofErr w:type="spellStart"/>
      <w:r w:rsidRPr="002747B3">
        <w:rPr>
          <w:sz w:val="22"/>
          <w:szCs w:val="22"/>
        </w:rPr>
        <w:t>edi</w:t>
      </w:r>
      <w:proofErr w:type="spellEnd"/>
      <w:r w:rsidRPr="002747B3">
        <w:rPr>
          <w:sz w:val="22"/>
          <w:szCs w:val="22"/>
        </w:rPr>
        <w:t xml:space="preserve"> if direction flag is 1</w:t>
      </w:r>
    </w:p>
    <w:p w14:paraId="1EC2AB24" w14:textId="7DEE6263" w:rsidR="00085F39" w:rsidRPr="002747B3" w:rsidRDefault="00085F39" w:rsidP="00085F39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cld</w:t>
      </w:r>
      <w:proofErr w:type="spellEnd"/>
    </w:p>
    <w:p w14:paraId="1BCE6C6E" w14:textId="1B7AF829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Sets the direction flag to 0</w:t>
      </w:r>
    </w:p>
    <w:p w14:paraId="113438FD" w14:textId="64D0DD3A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Causes </w:t>
      </w:r>
      <w:proofErr w:type="spellStart"/>
      <w:r w:rsidRPr="002747B3">
        <w:rPr>
          <w:sz w:val="22"/>
          <w:szCs w:val="22"/>
        </w:rPr>
        <w:t>esi</w:t>
      </w:r>
      <w:proofErr w:type="spellEnd"/>
      <w:r w:rsidRPr="002747B3">
        <w:rPr>
          <w:sz w:val="22"/>
          <w:szCs w:val="22"/>
        </w:rPr>
        <w:t xml:space="preserve"> and </w:t>
      </w:r>
      <w:proofErr w:type="spellStart"/>
      <w:r w:rsidRPr="002747B3">
        <w:rPr>
          <w:sz w:val="22"/>
          <w:szCs w:val="22"/>
        </w:rPr>
        <w:t>edi</w:t>
      </w:r>
      <w:proofErr w:type="spellEnd"/>
      <w:r w:rsidRPr="002747B3">
        <w:rPr>
          <w:sz w:val="22"/>
          <w:szCs w:val="22"/>
        </w:rPr>
        <w:t xml:space="preserve"> to be incremented by </w:t>
      </w:r>
      <w:proofErr w:type="spellStart"/>
      <w:r w:rsidRPr="002747B3">
        <w:rPr>
          <w:sz w:val="22"/>
          <w:szCs w:val="22"/>
        </w:rPr>
        <w:t>lodsb</w:t>
      </w:r>
      <w:proofErr w:type="spellEnd"/>
      <w:r w:rsidRPr="002747B3">
        <w:rPr>
          <w:sz w:val="22"/>
          <w:szCs w:val="22"/>
        </w:rPr>
        <w:t xml:space="preserve"> </w:t>
      </w:r>
      <w:proofErr w:type="spellStart"/>
      <w:r w:rsidRPr="002747B3">
        <w:rPr>
          <w:sz w:val="22"/>
          <w:szCs w:val="22"/>
        </w:rPr>
        <w:t>an</w:t>
      </w:r>
      <w:proofErr w:type="spellEnd"/>
      <w:r w:rsidRPr="002747B3">
        <w:rPr>
          <w:sz w:val="22"/>
          <w:szCs w:val="22"/>
        </w:rPr>
        <w:t xml:space="preserve"> </w:t>
      </w:r>
      <w:proofErr w:type="spellStart"/>
      <w:r w:rsidRPr="002747B3">
        <w:rPr>
          <w:sz w:val="22"/>
          <w:szCs w:val="22"/>
        </w:rPr>
        <w:t>stosb</w:t>
      </w:r>
      <w:proofErr w:type="spellEnd"/>
    </w:p>
    <w:p w14:paraId="7014B0D5" w14:textId="63E17CAF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Use for moving “forward” through an array</w:t>
      </w:r>
    </w:p>
    <w:p w14:paraId="59227BB2" w14:textId="519E7F3A" w:rsidR="00085F39" w:rsidRPr="002747B3" w:rsidRDefault="009B261C" w:rsidP="00085F39">
      <w:pPr>
        <w:ind w:right="-30"/>
        <w:contextualSpacing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std</w:t>
      </w:r>
      <w:proofErr w:type="spellEnd"/>
    </w:p>
    <w:p w14:paraId="10C8D0CB" w14:textId="70346091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Sets direction flag to 1</w:t>
      </w:r>
    </w:p>
    <w:p w14:paraId="321524E0" w14:textId="7F81DCD9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 xml:space="preserve">Causes </w:t>
      </w:r>
      <w:proofErr w:type="spellStart"/>
      <w:r w:rsidRPr="002747B3">
        <w:rPr>
          <w:sz w:val="22"/>
          <w:szCs w:val="22"/>
        </w:rPr>
        <w:t>esi</w:t>
      </w:r>
      <w:proofErr w:type="spellEnd"/>
      <w:r w:rsidRPr="002747B3">
        <w:rPr>
          <w:sz w:val="22"/>
          <w:szCs w:val="22"/>
        </w:rPr>
        <w:t xml:space="preserve"> and </w:t>
      </w:r>
      <w:proofErr w:type="spellStart"/>
      <w:r w:rsidRPr="002747B3">
        <w:rPr>
          <w:sz w:val="22"/>
          <w:szCs w:val="22"/>
        </w:rPr>
        <w:t>edi</w:t>
      </w:r>
      <w:proofErr w:type="spellEnd"/>
      <w:r w:rsidRPr="002747B3">
        <w:rPr>
          <w:sz w:val="22"/>
          <w:szCs w:val="22"/>
        </w:rPr>
        <w:t xml:space="preserve"> to be decremented by </w:t>
      </w:r>
      <w:proofErr w:type="spellStart"/>
      <w:r w:rsidRPr="002747B3">
        <w:rPr>
          <w:sz w:val="22"/>
          <w:szCs w:val="22"/>
        </w:rPr>
        <w:t>lodsb</w:t>
      </w:r>
      <w:proofErr w:type="spellEnd"/>
      <w:r w:rsidRPr="002747B3">
        <w:rPr>
          <w:sz w:val="22"/>
          <w:szCs w:val="22"/>
        </w:rPr>
        <w:t xml:space="preserve"> and </w:t>
      </w:r>
      <w:proofErr w:type="spellStart"/>
      <w:r w:rsidRPr="002747B3">
        <w:rPr>
          <w:sz w:val="22"/>
          <w:szCs w:val="22"/>
        </w:rPr>
        <w:t>stosb</w:t>
      </w:r>
      <w:proofErr w:type="spellEnd"/>
    </w:p>
    <w:p w14:paraId="2469878C" w14:textId="43CC1903" w:rsidR="00085F39" w:rsidRPr="002747B3" w:rsidRDefault="00085F39" w:rsidP="00085F39">
      <w:pPr>
        <w:pStyle w:val="ListParagraph"/>
        <w:numPr>
          <w:ilvl w:val="1"/>
          <w:numId w:val="3"/>
        </w:numPr>
        <w:ind w:left="450" w:right="-30" w:hanging="270"/>
        <w:rPr>
          <w:sz w:val="22"/>
          <w:szCs w:val="22"/>
        </w:rPr>
      </w:pPr>
      <w:r w:rsidRPr="002747B3">
        <w:rPr>
          <w:sz w:val="22"/>
          <w:szCs w:val="22"/>
        </w:rPr>
        <w:t>Used for moving “backward” through an array</w:t>
      </w:r>
    </w:p>
    <w:p w14:paraId="4BA00574" w14:textId="30664077" w:rsidR="00DA1C59" w:rsidRPr="002747B3" w:rsidRDefault="00DA1C59" w:rsidP="00DA1C59">
      <w:p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ReadInt</w:t>
      </w:r>
      <w:proofErr w:type="spellEnd"/>
      <w:r w:rsidRPr="002747B3">
        <w:rPr>
          <w:sz w:val="22"/>
          <w:szCs w:val="22"/>
        </w:rPr>
        <w:t xml:space="preserve"> Algorithm:</w:t>
      </w:r>
    </w:p>
    <w:p w14:paraId="485CEFBF" w14:textId="6EC01663" w:rsidR="00DA1C59" w:rsidRPr="002747B3" w:rsidRDefault="00DA1C59" w:rsidP="00DA1C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Get </w:t>
      </w:r>
      <w:proofErr w:type="spellStart"/>
      <w:r w:rsidRPr="002747B3">
        <w:rPr>
          <w:sz w:val="22"/>
          <w:szCs w:val="22"/>
        </w:rPr>
        <w:t>str</w:t>
      </w:r>
      <w:proofErr w:type="spellEnd"/>
    </w:p>
    <w:p w14:paraId="501FCB1E" w14:textId="7EE606A8" w:rsidR="00DA1C59" w:rsidRPr="002747B3" w:rsidRDefault="00DA1C59" w:rsidP="00DA1C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X = 0</w:t>
      </w:r>
    </w:p>
    <w:p w14:paraId="6B85965B" w14:textId="3852B3E1" w:rsidR="00DA1C59" w:rsidRPr="002747B3" w:rsidRDefault="00DA1C59" w:rsidP="00DA1C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for k = 0 to (</w:t>
      </w:r>
      <w:proofErr w:type="spellStart"/>
      <w:r w:rsidRPr="002747B3">
        <w:rPr>
          <w:sz w:val="22"/>
          <w:szCs w:val="22"/>
        </w:rPr>
        <w:t>len</w:t>
      </w:r>
      <w:proofErr w:type="spellEnd"/>
      <w:r w:rsidRPr="002747B3">
        <w:rPr>
          <w:sz w:val="22"/>
          <w:szCs w:val="22"/>
        </w:rPr>
        <w:t>(</w:t>
      </w:r>
      <w:proofErr w:type="spellStart"/>
      <w:r w:rsidRPr="002747B3">
        <w:rPr>
          <w:sz w:val="22"/>
          <w:szCs w:val="22"/>
        </w:rPr>
        <w:t>str</w:t>
      </w:r>
      <w:proofErr w:type="spellEnd"/>
      <w:r w:rsidRPr="002747B3">
        <w:rPr>
          <w:sz w:val="22"/>
          <w:szCs w:val="22"/>
        </w:rPr>
        <w:t>) – 1)</w:t>
      </w:r>
    </w:p>
    <w:p w14:paraId="57CB9D85" w14:textId="3CE7E9DC" w:rsidR="00DA1C59" w:rsidRPr="002747B3" w:rsidRDefault="00DA1C59" w:rsidP="00DA1C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     if 48 &lt;= </w:t>
      </w:r>
      <w:proofErr w:type="spellStart"/>
      <w:r w:rsidRPr="002747B3">
        <w:rPr>
          <w:sz w:val="22"/>
          <w:szCs w:val="22"/>
        </w:rPr>
        <w:t>str</w:t>
      </w:r>
      <w:proofErr w:type="spellEnd"/>
      <w:r w:rsidRPr="002747B3">
        <w:rPr>
          <w:sz w:val="22"/>
          <w:szCs w:val="22"/>
        </w:rPr>
        <w:t>[k] &lt;= 57</w:t>
      </w:r>
    </w:p>
    <w:p w14:paraId="3966EEE7" w14:textId="1AEAB8E5" w:rsidR="00DA1C59" w:rsidRPr="002747B3" w:rsidRDefault="00DA1C59" w:rsidP="00DA1C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          x = 10 * x + (</w:t>
      </w:r>
      <w:proofErr w:type="spellStart"/>
      <w:r w:rsidRPr="002747B3">
        <w:rPr>
          <w:sz w:val="22"/>
          <w:szCs w:val="22"/>
        </w:rPr>
        <w:t>str</w:t>
      </w:r>
      <w:proofErr w:type="spellEnd"/>
      <w:r w:rsidRPr="002747B3">
        <w:rPr>
          <w:sz w:val="22"/>
          <w:szCs w:val="22"/>
        </w:rPr>
        <w:t>[k] – 48)</w:t>
      </w:r>
    </w:p>
    <w:p w14:paraId="39C3F279" w14:textId="1F266C52" w:rsidR="00DA1C59" w:rsidRPr="002747B3" w:rsidRDefault="00DA1C59" w:rsidP="00DA1C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     else</w:t>
      </w:r>
    </w:p>
    <w:p w14:paraId="2D39D829" w14:textId="20164DF3" w:rsidR="00DA1C59" w:rsidRPr="002747B3" w:rsidRDefault="00DA1C59" w:rsidP="00DA1C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          break</w:t>
      </w:r>
    </w:p>
    <w:p w14:paraId="7F390A83" w14:textId="77777777" w:rsidR="00AB136B" w:rsidRPr="002747B3" w:rsidRDefault="00AB136B" w:rsidP="00DA1C59">
      <w:pPr>
        <w:ind w:right="-30"/>
        <w:rPr>
          <w:sz w:val="22"/>
          <w:szCs w:val="22"/>
        </w:rPr>
      </w:pPr>
    </w:p>
    <w:p w14:paraId="4A554AC3" w14:textId="4521E864" w:rsidR="00AB136B" w:rsidRPr="002747B3" w:rsidRDefault="00AB136B" w:rsidP="00DA1C59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Floating Point:</w:t>
      </w:r>
    </w:p>
    <w:p w14:paraId="700F13C6" w14:textId="4E6C3586" w:rsidR="00AB136B" w:rsidRPr="002747B3" w:rsidRDefault="00E958AC" w:rsidP="00AB136B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Pushdown stack</w:t>
      </w:r>
    </w:p>
    <w:p w14:paraId="0D76942F" w14:textId="2EDEC204" w:rsidR="00AB136B" w:rsidRPr="002747B3" w:rsidRDefault="00E958AC" w:rsidP="00AB136B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Operations are defined for the “top” one or two registers</w:t>
      </w:r>
    </w:p>
    <w:p w14:paraId="179449C5" w14:textId="6ACECEB7" w:rsidR="00E958AC" w:rsidRPr="002747B3" w:rsidRDefault="00E958AC" w:rsidP="00AB136B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Registers referenced by name ST(x)</w:t>
      </w:r>
    </w:p>
    <w:p w14:paraId="32C5D6D1" w14:textId="30D07950" w:rsidR="00E958AC" w:rsidRPr="002747B3" w:rsidRDefault="00E958AC" w:rsidP="00AB136B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 xml:space="preserve">ST = </w:t>
      </w:r>
      <w:proofErr w:type="spellStart"/>
      <w:r w:rsidRPr="002747B3">
        <w:rPr>
          <w:sz w:val="22"/>
          <w:szCs w:val="22"/>
        </w:rPr>
        <w:t>ST</w:t>
      </w:r>
      <w:proofErr w:type="spellEnd"/>
      <w:r w:rsidRPr="002747B3">
        <w:rPr>
          <w:sz w:val="22"/>
          <w:szCs w:val="22"/>
        </w:rPr>
        <w:t>(0) = top of stack</w:t>
      </w:r>
    </w:p>
    <w:p w14:paraId="1ADD2490" w14:textId="2345B966" w:rsidR="00E958AC" w:rsidRPr="002747B3" w:rsidRDefault="00E958AC" w:rsidP="00AB136B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Instruction Format</w:t>
      </w:r>
    </w:p>
    <w:p w14:paraId="48CAB31A" w14:textId="5128FBFF" w:rsidR="00E958AC" w:rsidRPr="002747B3" w:rsidRDefault="00E958AC" w:rsidP="00E958AC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OPCODE</w:t>
      </w:r>
    </w:p>
    <w:p w14:paraId="44E6466F" w14:textId="2DD1C9B2" w:rsidR="00E958AC" w:rsidRPr="002747B3" w:rsidRDefault="00E958AC" w:rsidP="00E958AC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OPCODE destination</w:t>
      </w:r>
    </w:p>
    <w:p w14:paraId="2C584027" w14:textId="58719AB2" w:rsidR="00E958AC" w:rsidRPr="002747B3" w:rsidRDefault="00E958AC" w:rsidP="00E958AC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OPCODE</w:t>
      </w:r>
      <w:r w:rsidR="006845C3" w:rsidRPr="002747B3">
        <w:rPr>
          <w:sz w:val="22"/>
          <w:szCs w:val="22"/>
        </w:rPr>
        <w:t xml:space="preserve"> destination, source</w:t>
      </w:r>
    </w:p>
    <w:p w14:paraId="0FDDE839" w14:textId="4171A272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FINIT initialize FPU register stack</w:t>
      </w:r>
    </w:p>
    <w:p w14:paraId="35EC331D" w14:textId="0C7066B6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 xml:space="preserve">FLD </w:t>
      </w:r>
      <w:proofErr w:type="spellStart"/>
      <w:r w:rsidRPr="002747B3">
        <w:rPr>
          <w:sz w:val="22"/>
          <w:szCs w:val="22"/>
        </w:rPr>
        <w:t>MemVar</w:t>
      </w:r>
      <w:proofErr w:type="spellEnd"/>
    </w:p>
    <w:p w14:paraId="3F71D11F" w14:textId="2F16748E" w:rsidR="006845C3" w:rsidRPr="002747B3" w:rsidRDefault="006845C3" w:rsidP="006845C3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Push ST(</w:t>
      </w:r>
      <w:proofErr w:type="spellStart"/>
      <w:r w:rsidRPr="002747B3">
        <w:rPr>
          <w:sz w:val="22"/>
          <w:szCs w:val="22"/>
        </w:rPr>
        <w:t>i</w:t>
      </w:r>
      <w:proofErr w:type="spellEnd"/>
      <w:r w:rsidRPr="002747B3">
        <w:rPr>
          <w:sz w:val="22"/>
          <w:szCs w:val="22"/>
        </w:rPr>
        <w:t>) “down” to ST(I + 1) for I = 0 .. 6</w:t>
      </w:r>
    </w:p>
    <w:p w14:paraId="0B822B47" w14:textId="1EFC20B1" w:rsidR="006845C3" w:rsidRPr="002747B3" w:rsidRDefault="006845C3" w:rsidP="006845C3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Load ST(0) with Mem </w:t>
      </w:r>
      <w:proofErr w:type="spellStart"/>
      <w:r w:rsidRPr="002747B3">
        <w:rPr>
          <w:sz w:val="22"/>
          <w:szCs w:val="22"/>
        </w:rPr>
        <w:t>Var</w:t>
      </w:r>
      <w:proofErr w:type="spellEnd"/>
    </w:p>
    <w:p w14:paraId="7A936860" w14:textId="140B0C8C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 xml:space="preserve">FST </w:t>
      </w:r>
      <w:proofErr w:type="spellStart"/>
      <w:r w:rsidRPr="002747B3">
        <w:rPr>
          <w:sz w:val="22"/>
          <w:szCs w:val="22"/>
        </w:rPr>
        <w:t>MemVar</w:t>
      </w:r>
      <w:proofErr w:type="spellEnd"/>
    </w:p>
    <w:p w14:paraId="2AAFF8AD" w14:textId="04E6A3B1" w:rsidR="006845C3" w:rsidRPr="002747B3" w:rsidRDefault="006845C3" w:rsidP="006845C3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Move top of stack to memory</w:t>
      </w:r>
    </w:p>
    <w:p w14:paraId="513BF9B0" w14:textId="005E8D8E" w:rsidR="006845C3" w:rsidRPr="002747B3" w:rsidRDefault="006845C3" w:rsidP="006845C3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Leave result in ST(0)</w:t>
      </w:r>
    </w:p>
    <w:p w14:paraId="3BE3D805" w14:textId="4DBFB2D2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 xml:space="preserve">FSTP </w:t>
      </w:r>
      <w:proofErr w:type="spellStart"/>
      <w:r w:rsidRPr="002747B3">
        <w:rPr>
          <w:sz w:val="22"/>
          <w:szCs w:val="22"/>
        </w:rPr>
        <w:t>MemVar</w:t>
      </w:r>
      <w:proofErr w:type="spellEnd"/>
    </w:p>
    <w:p w14:paraId="55FB84CB" w14:textId="6B12087D" w:rsidR="006845C3" w:rsidRPr="002747B3" w:rsidRDefault="006845C3" w:rsidP="006845C3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Pop top of stack to memory</w:t>
      </w:r>
    </w:p>
    <w:p w14:paraId="6F38A4AA" w14:textId="37EDDD25" w:rsidR="006845C3" w:rsidRPr="002747B3" w:rsidRDefault="006845C3" w:rsidP="006845C3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Move ST(</w:t>
      </w:r>
      <w:proofErr w:type="spellStart"/>
      <w:r w:rsidRPr="002747B3">
        <w:rPr>
          <w:sz w:val="22"/>
          <w:szCs w:val="22"/>
        </w:rPr>
        <w:t>i</w:t>
      </w:r>
      <w:proofErr w:type="spellEnd"/>
      <w:r w:rsidRPr="002747B3">
        <w:rPr>
          <w:sz w:val="22"/>
          <w:szCs w:val="22"/>
        </w:rPr>
        <w:t xml:space="preserve">) “up” to ST(i-1) for </w:t>
      </w:r>
      <w:proofErr w:type="spellStart"/>
      <w:r w:rsidRPr="002747B3">
        <w:rPr>
          <w:sz w:val="22"/>
          <w:szCs w:val="22"/>
        </w:rPr>
        <w:t>i</w:t>
      </w:r>
      <w:proofErr w:type="spellEnd"/>
      <w:r w:rsidRPr="002747B3">
        <w:rPr>
          <w:sz w:val="22"/>
          <w:szCs w:val="22"/>
        </w:rPr>
        <w:t>=1..7</w:t>
      </w:r>
    </w:p>
    <w:p w14:paraId="2B42ACD9" w14:textId="7C9B2F41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FADD: Addition (pop top two, add, push result)</w:t>
      </w:r>
    </w:p>
    <w:p w14:paraId="12164D2B" w14:textId="477B5C8A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FSUB: Subtraction</w:t>
      </w:r>
    </w:p>
    <w:p w14:paraId="6870B923" w14:textId="47DB0180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FMUL: Multiplication</w:t>
      </w:r>
    </w:p>
    <w:p w14:paraId="6299F864" w14:textId="0E9B036E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FDIV: Division</w:t>
      </w:r>
    </w:p>
    <w:p w14:paraId="37D557ED" w14:textId="70DD1A00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FDIVR: Division (reverses operands)</w:t>
      </w:r>
    </w:p>
    <w:p w14:paraId="6BDF4EC0" w14:textId="1CFAC23E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FSIN: Sine (uses radians)</w:t>
      </w:r>
    </w:p>
    <w:p w14:paraId="6D3B74BF" w14:textId="58D70745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FCOS: Cosine (uses radians</w:t>
      </w:r>
    </w:p>
    <w:p w14:paraId="5AFA8BEE" w14:textId="201CE98A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FSQRT: Square Root</w:t>
      </w:r>
    </w:p>
    <w:p w14:paraId="4C3ECBCA" w14:textId="519E921E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FABS: Absolute Value</w:t>
      </w:r>
    </w:p>
    <w:p w14:paraId="10380EDB" w14:textId="19CDB2F4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 xml:space="preserve">FYL2X: Y*log2(X) </w:t>
      </w:r>
      <w:proofErr w:type="spellStart"/>
      <w:r w:rsidRPr="002747B3">
        <w:rPr>
          <w:sz w:val="22"/>
          <w:szCs w:val="22"/>
        </w:rPr>
        <w:t>X</w:t>
      </w:r>
      <w:proofErr w:type="spellEnd"/>
      <w:r w:rsidRPr="002747B3">
        <w:rPr>
          <w:sz w:val="22"/>
          <w:szCs w:val="22"/>
        </w:rPr>
        <w:t xml:space="preserve"> is in ST(0), Y is in ST(1))</w:t>
      </w:r>
    </w:p>
    <w:p w14:paraId="4B586955" w14:textId="035702A7" w:rsidR="006845C3" w:rsidRPr="002747B3" w:rsidRDefault="006845C3" w:rsidP="006845C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FYL2XP1: Y * log2(X) + 1</w:t>
      </w:r>
    </w:p>
    <w:p w14:paraId="3F8C0B25" w14:textId="77777777" w:rsidR="004F0F01" w:rsidRPr="002747B3" w:rsidRDefault="004F0F01" w:rsidP="004F0F01">
      <w:pPr>
        <w:ind w:right="-30"/>
        <w:rPr>
          <w:sz w:val="22"/>
          <w:szCs w:val="22"/>
        </w:rPr>
      </w:pPr>
    </w:p>
    <w:p w14:paraId="40DD1E18" w14:textId="7D89F2D5" w:rsidR="00AB136B" w:rsidRPr="002747B3" w:rsidRDefault="004F0F01" w:rsidP="00DA1C59">
      <w:pPr>
        <w:ind w:right="-30"/>
        <w:rPr>
          <w:sz w:val="22"/>
          <w:szCs w:val="22"/>
          <w:u w:val="single"/>
        </w:rPr>
      </w:pPr>
      <w:r w:rsidRPr="002747B3">
        <w:rPr>
          <w:sz w:val="22"/>
          <w:szCs w:val="22"/>
          <w:u w:val="single"/>
        </w:rPr>
        <w:t>Week 7:</w:t>
      </w:r>
    </w:p>
    <w:p w14:paraId="36F02D72" w14:textId="6924864F" w:rsidR="004F0F01" w:rsidRPr="002747B3" w:rsidRDefault="004F0F01" w:rsidP="004F0F01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Procedure</w:t>
      </w:r>
    </w:p>
    <w:p w14:paraId="60E0243C" w14:textId="7BE7E914" w:rsidR="004F0F01" w:rsidRPr="002747B3" w:rsidRDefault="004F0F01" w:rsidP="004F0F01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During assembly, procedure code is translated once</w:t>
      </w:r>
    </w:p>
    <w:p w14:paraId="042AE034" w14:textId="730591C9" w:rsidR="004F0F01" w:rsidRPr="002747B3" w:rsidRDefault="004F0F01" w:rsidP="004F0F01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During execution, control is transferred to the procedure at each call, may be called many times.</w:t>
      </w:r>
    </w:p>
    <w:p w14:paraId="46CA1C50" w14:textId="6C0D83B7" w:rsidR="004F0F01" w:rsidRPr="002747B3" w:rsidRDefault="004F0F01" w:rsidP="004F0F01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Macro</w:t>
      </w:r>
    </w:p>
    <w:p w14:paraId="60352CD3" w14:textId="3F4B953C" w:rsidR="004F0F01" w:rsidRPr="002747B3" w:rsidRDefault="0055272D" w:rsidP="0055272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Once defined, it can be invoked one or more times</w:t>
      </w:r>
    </w:p>
    <w:p w14:paraId="625A5A6B" w14:textId="5AAD9301" w:rsidR="0055272D" w:rsidRPr="002747B3" w:rsidRDefault="0055272D" w:rsidP="0055272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During assembly, entire macro code is substituted for each call</w:t>
      </w:r>
    </w:p>
    <w:p w14:paraId="51A8FAE2" w14:textId="6603D4DD" w:rsidR="0055272D" w:rsidRPr="002747B3" w:rsidRDefault="0055272D" w:rsidP="0055272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A macro must be defined before it can be invoked</w:t>
      </w:r>
    </w:p>
    <w:p w14:paraId="4FED8493" w14:textId="34332B0F" w:rsidR="0055272D" w:rsidRPr="002747B3" w:rsidRDefault="0055272D" w:rsidP="0055272D">
      <w:p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Macroname</w:t>
      </w:r>
      <w:proofErr w:type="spellEnd"/>
      <w:r w:rsidRPr="002747B3">
        <w:rPr>
          <w:sz w:val="22"/>
          <w:szCs w:val="22"/>
        </w:rPr>
        <w:t xml:space="preserve"> MACRO [param-1, param-2 ..]</w:t>
      </w:r>
    </w:p>
    <w:p w14:paraId="46833FCB" w14:textId="43A94FC9" w:rsidR="0055272D" w:rsidRPr="002747B3" w:rsidRDefault="0055272D" w:rsidP="0055272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    Statement-list</w:t>
      </w:r>
    </w:p>
    <w:p w14:paraId="1BE88E57" w14:textId="69AE162C" w:rsidR="0055272D" w:rsidRPr="002747B3" w:rsidRDefault="0055272D" w:rsidP="0055272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ENDM</w:t>
      </w:r>
    </w:p>
    <w:p w14:paraId="5166A3FE" w14:textId="3F79919B" w:rsidR="0055272D" w:rsidRPr="002747B3" w:rsidRDefault="0055272D" w:rsidP="0055272D">
      <w:pPr>
        <w:ind w:right="-30"/>
        <w:rPr>
          <w:sz w:val="22"/>
          <w:szCs w:val="22"/>
        </w:rPr>
      </w:pPr>
      <w:proofErr w:type="spellStart"/>
      <w:r w:rsidRPr="002747B3">
        <w:rPr>
          <w:sz w:val="22"/>
          <w:szCs w:val="22"/>
        </w:rPr>
        <w:t>mWriteStr</w:t>
      </w:r>
      <w:proofErr w:type="spellEnd"/>
      <w:r w:rsidRPr="002747B3">
        <w:rPr>
          <w:sz w:val="22"/>
          <w:szCs w:val="22"/>
        </w:rPr>
        <w:t xml:space="preserve"> Macro buffer</w:t>
      </w:r>
    </w:p>
    <w:p w14:paraId="56957A16" w14:textId="19352E81" w:rsidR="0055272D" w:rsidRPr="002747B3" w:rsidRDefault="0055272D" w:rsidP="0055272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     push </w:t>
      </w:r>
      <w:proofErr w:type="spellStart"/>
      <w:r w:rsidRPr="002747B3">
        <w:rPr>
          <w:sz w:val="22"/>
          <w:szCs w:val="22"/>
        </w:rPr>
        <w:t>edx</w:t>
      </w:r>
      <w:proofErr w:type="spellEnd"/>
    </w:p>
    <w:p w14:paraId="35D3CB90" w14:textId="6F721A6C" w:rsidR="0055272D" w:rsidRPr="002747B3" w:rsidRDefault="0055272D" w:rsidP="0055272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    move dx, OFFSET buffer</w:t>
      </w:r>
    </w:p>
    <w:p w14:paraId="7198012D" w14:textId="6DD6134B" w:rsidR="0055272D" w:rsidRPr="002747B3" w:rsidRDefault="0055272D" w:rsidP="0055272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    call </w:t>
      </w:r>
      <w:proofErr w:type="spellStart"/>
      <w:r w:rsidRPr="002747B3">
        <w:rPr>
          <w:sz w:val="22"/>
          <w:szCs w:val="22"/>
        </w:rPr>
        <w:t>WriteString</w:t>
      </w:r>
      <w:proofErr w:type="spellEnd"/>
    </w:p>
    <w:p w14:paraId="076CA3D7" w14:textId="008C5352" w:rsidR="0055272D" w:rsidRPr="002747B3" w:rsidRDefault="0055272D" w:rsidP="0055272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 xml:space="preserve">     pop  </w:t>
      </w:r>
      <w:proofErr w:type="spellStart"/>
      <w:r w:rsidRPr="002747B3">
        <w:rPr>
          <w:sz w:val="22"/>
          <w:szCs w:val="22"/>
        </w:rPr>
        <w:t>edx</w:t>
      </w:r>
      <w:proofErr w:type="spellEnd"/>
    </w:p>
    <w:p w14:paraId="48AF1A2F" w14:textId="226526E4" w:rsidR="0055272D" w:rsidRPr="002747B3" w:rsidRDefault="0055272D" w:rsidP="0055272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ENDM</w:t>
      </w:r>
    </w:p>
    <w:p w14:paraId="061A049E" w14:textId="360A4A7A" w:rsidR="00B07833" w:rsidRPr="002747B3" w:rsidRDefault="00B07833" w:rsidP="00AB7222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Should specify that a label is LOCAL</w:t>
      </w:r>
    </w:p>
    <w:p w14:paraId="3BBF541A" w14:textId="6EEC1202" w:rsidR="00B07833" w:rsidRPr="002747B3" w:rsidRDefault="00B07833" w:rsidP="00B07833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Macro vs Procedure:</w:t>
      </w:r>
    </w:p>
    <w:p w14:paraId="1233F935" w14:textId="1349B40F" w:rsidR="00B07833" w:rsidRPr="002747B3" w:rsidRDefault="00B07833" w:rsidP="00B0783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Macro</w:t>
      </w:r>
      <w:r w:rsidRPr="002747B3">
        <w:rPr>
          <w:sz w:val="22"/>
          <w:szCs w:val="22"/>
        </w:rPr>
        <w:t>s are very convenient</w:t>
      </w:r>
    </w:p>
    <w:p w14:paraId="3882F6FA" w14:textId="01863CB2" w:rsidR="00B07833" w:rsidRPr="002747B3" w:rsidRDefault="00B07833" w:rsidP="00B0783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Macros execute faster than procedure</w:t>
      </w:r>
    </w:p>
    <w:p w14:paraId="0D8D51C2" w14:textId="639E783D" w:rsidR="00B07833" w:rsidRPr="002747B3" w:rsidRDefault="00B07833" w:rsidP="00B0783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Macros are invoked by name</w:t>
      </w:r>
    </w:p>
    <w:p w14:paraId="15D33B81" w14:textId="14B67DF1" w:rsidR="00B07833" w:rsidRPr="002747B3" w:rsidRDefault="00B07833" w:rsidP="00B0783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If macro is called many times, the assembler produces “fat code”</w:t>
      </w:r>
    </w:p>
    <w:p w14:paraId="380A5214" w14:textId="7D112DAB" w:rsidR="00B07833" w:rsidRPr="002747B3" w:rsidRDefault="00B07833" w:rsidP="00B0783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Use a macro for short code that is called “a few” times and uses only a few registers</w:t>
      </w:r>
    </w:p>
    <w:p w14:paraId="4093B19A" w14:textId="42ABF3A7" w:rsidR="00B07833" w:rsidRPr="002747B3" w:rsidRDefault="00B07833" w:rsidP="00B07833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Use a procedure for more complex code or code that is called “many” times</w:t>
      </w:r>
    </w:p>
    <w:p w14:paraId="0F3A92C9" w14:textId="182E5660" w:rsidR="0018253B" w:rsidRPr="002747B3" w:rsidRDefault="0018253B">
      <w:pPr>
        <w:rPr>
          <w:sz w:val="22"/>
          <w:szCs w:val="22"/>
          <w:u w:val="single"/>
        </w:rPr>
      </w:pPr>
    </w:p>
    <w:p w14:paraId="1F47AF6D" w14:textId="50B6FE7D" w:rsidR="0010240D" w:rsidRPr="002747B3" w:rsidRDefault="0010240D" w:rsidP="0010240D">
      <w:pPr>
        <w:ind w:right="-30"/>
        <w:contextualSpacing/>
        <w:rPr>
          <w:sz w:val="22"/>
          <w:szCs w:val="22"/>
        </w:rPr>
      </w:pPr>
      <w:r w:rsidRPr="002747B3">
        <w:rPr>
          <w:sz w:val="22"/>
          <w:szCs w:val="22"/>
        </w:rPr>
        <w:t>Boolean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000"/>
        <w:gridCol w:w="990"/>
      </w:tblGrid>
      <w:tr w:rsidR="004443F7" w:rsidRPr="002747B3" w14:paraId="48BEC786" w14:textId="67BBA57D" w:rsidTr="004443F7">
        <w:tc>
          <w:tcPr>
            <w:tcW w:w="1065" w:type="dxa"/>
            <w:shd w:val="clear" w:color="auto" w:fill="AEAAAA" w:themeFill="background2" w:themeFillShade="BF"/>
          </w:tcPr>
          <w:p w14:paraId="1C219A34" w14:textId="2E61AA9F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proofErr w:type="spellStart"/>
            <w:r w:rsidRPr="002747B3">
              <w:rPr>
                <w:sz w:val="22"/>
                <w:szCs w:val="22"/>
              </w:rPr>
              <w:t>Func</w:t>
            </w:r>
            <w:proofErr w:type="spellEnd"/>
          </w:p>
        </w:tc>
        <w:tc>
          <w:tcPr>
            <w:tcW w:w="1000" w:type="dxa"/>
            <w:shd w:val="clear" w:color="auto" w:fill="AEAAAA" w:themeFill="background2" w:themeFillShade="BF"/>
          </w:tcPr>
          <w:p w14:paraId="502579CF" w14:textId="54C4B1AA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Log</w:t>
            </w:r>
          </w:p>
        </w:tc>
        <w:tc>
          <w:tcPr>
            <w:tcW w:w="990" w:type="dxa"/>
            <w:shd w:val="clear" w:color="auto" w:fill="AEAAAA" w:themeFill="background2" w:themeFillShade="BF"/>
          </w:tcPr>
          <w:p w14:paraId="24C8A5B9" w14:textId="18E0A95E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Boolean</w:t>
            </w:r>
          </w:p>
        </w:tc>
      </w:tr>
      <w:tr w:rsidR="004443F7" w:rsidRPr="002747B3" w14:paraId="6D04DDEE" w14:textId="408A609B" w:rsidTr="004443F7">
        <w:trPr>
          <w:trHeight w:val="188"/>
        </w:trPr>
        <w:tc>
          <w:tcPr>
            <w:tcW w:w="1065" w:type="dxa"/>
          </w:tcPr>
          <w:p w14:paraId="59F94AE7" w14:textId="4D1A63C5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NOT(A)</w:t>
            </w:r>
          </w:p>
        </w:tc>
        <w:tc>
          <w:tcPr>
            <w:tcW w:w="1000" w:type="dxa"/>
          </w:tcPr>
          <w:p w14:paraId="4BBB56FC" w14:textId="1239536A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~A</w:t>
            </w:r>
          </w:p>
        </w:tc>
        <w:tc>
          <w:tcPr>
            <w:tcW w:w="990" w:type="dxa"/>
          </w:tcPr>
          <w:p w14:paraId="17A8EF35" w14:textId="45F7AE69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A/</w:t>
            </w:r>
          </w:p>
        </w:tc>
      </w:tr>
      <w:tr w:rsidR="004443F7" w:rsidRPr="002747B3" w14:paraId="29668381" w14:textId="46ED7003" w:rsidTr="004443F7">
        <w:tc>
          <w:tcPr>
            <w:tcW w:w="1065" w:type="dxa"/>
          </w:tcPr>
          <w:p w14:paraId="6EC2F23D" w14:textId="08726D7D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AND(A,B)</w:t>
            </w:r>
          </w:p>
        </w:tc>
        <w:tc>
          <w:tcPr>
            <w:tcW w:w="1000" w:type="dxa"/>
          </w:tcPr>
          <w:p w14:paraId="47D3F4E3" w14:textId="3C41C587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 AND B</w:t>
            </w:r>
          </w:p>
        </w:tc>
        <w:tc>
          <w:tcPr>
            <w:tcW w:w="990" w:type="dxa"/>
          </w:tcPr>
          <w:p w14:paraId="1DEEFFEE" w14:textId="49EABD13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AB</w:t>
            </w:r>
          </w:p>
        </w:tc>
      </w:tr>
      <w:tr w:rsidR="004443F7" w:rsidRPr="002747B3" w14:paraId="7E09BA5D" w14:textId="74DD02F5" w:rsidTr="004443F7">
        <w:tc>
          <w:tcPr>
            <w:tcW w:w="1065" w:type="dxa"/>
          </w:tcPr>
          <w:p w14:paraId="5CCFB9F0" w14:textId="28DEFD9F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OR(A,B)</w:t>
            </w:r>
          </w:p>
        </w:tc>
        <w:tc>
          <w:tcPr>
            <w:tcW w:w="1000" w:type="dxa"/>
          </w:tcPr>
          <w:p w14:paraId="281D105E" w14:textId="4243927A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 OR B</w:t>
            </w:r>
          </w:p>
        </w:tc>
        <w:tc>
          <w:tcPr>
            <w:tcW w:w="990" w:type="dxa"/>
          </w:tcPr>
          <w:p w14:paraId="5DC7655E" w14:textId="4D644DF4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</w:t>
            </w:r>
            <w:r w:rsidRPr="002747B3">
              <w:rPr>
                <w:b/>
                <w:sz w:val="22"/>
                <w:szCs w:val="22"/>
              </w:rPr>
              <w:t>+</w:t>
            </w:r>
            <w:r w:rsidRPr="002747B3">
              <w:rPr>
                <w:sz w:val="22"/>
                <w:szCs w:val="22"/>
              </w:rPr>
              <w:t>B</w:t>
            </w:r>
          </w:p>
        </w:tc>
      </w:tr>
      <w:tr w:rsidR="004443F7" w:rsidRPr="002747B3" w14:paraId="0C8A0435" w14:textId="4588A46F" w:rsidTr="004443F7">
        <w:tc>
          <w:tcPr>
            <w:tcW w:w="1065" w:type="dxa"/>
          </w:tcPr>
          <w:p w14:paraId="563F8848" w14:textId="0DB492DC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XOR(A,B)</w:t>
            </w:r>
          </w:p>
        </w:tc>
        <w:tc>
          <w:tcPr>
            <w:tcW w:w="1000" w:type="dxa"/>
          </w:tcPr>
          <w:p w14:paraId="5E5C0DCB" w14:textId="35572245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 XOR B</w:t>
            </w:r>
          </w:p>
        </w:tc>
        <w:tc>
          <w:tcPr>
            <w:tcW w:w="990" w:type="dxa"/>
          </w:tcPr>
          <w:p w14:paraId="261915A3" w14:textId="678FD100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</w:t>
            </w:r>
            <w:r w:rsidRPr="002747B3">
              <w:rPr>
                <w:sz w:val="22"/>
                <w:szCs w:val="22"/>
              </w:rPr>
              <w:sym w:font="Symbol" w:char="F0C5"/>
            </w:r>
            <w:r w:rsidRPr="002747B3">
              <w:rPr>
                <w:sz w:val="22"/>
                <w:szCs w:val="22"/>
              </w:rPr>
              <w:t>B</w:t>
            </w:r>
          </w:p>
        </w:tc>
      </w:tr>
      <w:tr w:rsidR="004443F7" w:rsidRPr="002747B3" w14:paraId="38C1E3BD" w14:textId="2B5FC37E" w:rsidTr="004443F7">
        <w:tc>
          <w:tcPr>
            <w:tcW w:w="1065" w:type="dxa"/>
          </w:tcPr>
          <w:p w14:paraId="25D02877" w14:textId="6372AA15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NAND(A,B)</w:t>
            </w:r>
          </w:p>
        </w:tc>
        <w:tc>
          <w:tcPr>
            <w:tcW w:w="1000" w:type="dxa"/>
          </w:tcPr>
          <w:p w14:paraId="3DAD3473" w14:textId="6ACA83A3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 NAND B</w:t>
            </w:r>
          </w:p>
        </w:tc>
        <w:tc>
          <w:tcPr>
            <w:tcW w:w="990" w:type="dxa"/>
          </w:tcPr>
          <w:p w14:paraId="13DB71DF" w14:textId="1351DAEC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AB/</w:t>
            </w:r>
          </w:p>
        </w:tc>
      </w:tr>
      <w:tr w:rsidR="004443F7" w:rsidRPr="002747B3" w14:paraId="5F29107A" w14:textId="64AC3B38" w:rsidTr="004443F7">
        <w:tc>
          <w:tcPr>
            <w:tcW w:w="1065" w:type="dxa"/>
          </w:tcPr>
          <w:p w14:paraId="014A99D6" w14:textId="40F3CF41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NOR(A,B)</w:t>
            </w:r>
          </w:p>
        </w:tc>
        <w:tc>
          <w:tcPr>
            <w:tcW w:w="1000" w:type="dxa"/>
          </w:tcPr>
          <w:p w14:paraId="25FC67DB" w14:textId="7628E47F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 NOR B</w:t>
            </w:r>
          </w:p>
        </w:tc>
        <w:tc>
          <w:tcPr>
            <w:tcW w:w="990" w:type="dxa"/>
          </w:tcPr>
          <w:p w14:paraId="3E68D0ED" w14:textId="4648551E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A+B/</w:t>
            </w:r>
          </w:p>
        </w:tc>
      </w:tr>
      <w:tr w:rsidR="004443F7" w:rsidRPr="002747B3" w14:paraId="243989BA" w14:textId="5623D80E" w:rsidTr="004443F7">
        <w:tc>
          <w:tcPr>
            <w:tcW w:w="1065" w:type="dxa"/>
          </w:tcPr>
          <w:p w14:paraId="456A0E72" w14:textId="6462D278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XNOR(A,B)</w:t>
            </w:r>
          </w:p>
        </w:tc>
        <w:tc>
          <w:tcPr>
            <w:tcW w:w="1000" w:type="dxa"/>
          </w:tcPr>
          <w:p w14:paraId="10B8FFC9" w14:textId="19D2C5B7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 XNOR B</w:t>
            </w:r>
          </w:p>
        </w:tc>
        <w:tc>
          <w:tcPr>
            <w:tcW w:w="990" w:type="dxa"/>
          </w:tcPr>
          <w:p w14:paraId="382487A0" w14:textId="5646F8F9" w:rsidR="0010240D" w:rsidRPr="002747B3" w:rsidRDefault="004443F7" w:rsidP="00D76D84">
            <w:pPr>
              <w:ind w:right="-30"/>
              <w:contextualSpacing/>
              <w:rPr>
                <w:sz w:val="22"/>
                <w:szCs w:val="22"/>
              </w:rPr>
            </w:pPr>
            <w:r w:rsidRPr="002747B3">
              <w:rPr>
                <w:sz w:val="22"/>
                <w:szCs w:val="22"/>
              </w:rPr>
              <w:t>A</w:t>
            </w:r>
            <w:r w:rsidRPr="002747B3">
              <w:rPr>
                <w:sz w:val="22"/>
                <w:szCs w:val="22"/>
              </w:rPr>
              <w:sym w:font="Symbol" w:char="F0C5"/>
            </w:r>
            <w:r w:rsidRPr="002747B3">
              <w:rPr>
                <w:sz w:val="22"/>
                <w:szCs w:val="22"/>
              </w:rPr>
              <w:t>B</w:t>
            </w:r>
          </w:p>
        </w:tc>
      </w:tr>
    </w:tbl>
    <w:p w14:paraId="2DABF9A1" w14:textId="77777777" w:rsidR="005572DE" w:rsidRPr="002747B3" w:rsidRDefault="005572DE" w:rsidP="004443F7">
      <w:pPr>
        <w:ind w:right="-30"/>
        <w:rPr>
          <w:sz w:val="22"/>
          <w:szCs w:val="22"/>
        </w:rPr>
      </w:pPr>
    </w:p>
    <w:p w14:paraId="63133673" w14:textId="3B8D4699" w:rsidR="004443F7" w:rsidRPr="002747B3" w:rsidRDefault="00773DAA" w:rsidP="004443F7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drawing>
          <wp:inline distT="0" distB="0" distL="0" distR="0" wp14:anchorId="35DA1E1F" wp14:editId="5912BC1C">
            <wp:extent cx="2171700" cy="7092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7216" w14:textId="484847DD" w:rsidR="00773DAA" w:rsidRPr="002747B3" w:rsidRDefault="00773DAA" w:rsidP="004443F7">
      <w:pPr>
        <w:ind w:right="-30"/>
        <w:rPr>
          <w:noProof/>
          <w:sz w:val="22"/>
          <w:szCs w:val="22"/>
        </w:rPr>
      </w:pPr>
      <w:r w:rsidRPr="002747B3">
        <w:rPr>
          <w:sz w:val="22"/>
          <w:szCs w:val="22"/>
        </w:rPr>
        <w:drawing>
          <wp:inline distT="0" distB="0" distL="0" distR="0" wp14:anchorId="43C0F77C" wp14:editId="6DA8EF1B">
            <wp:extent cx="882254" cy="62093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078" cy="6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7B3">
        <w:rPr>
          <w:noProof/>
          <w:sz w:val="22"/>
          <w:szCs w:val="22"/>
        </w:rPr>
        <w:t xml:space="preserve"> </w:t>
      </w:r>
      <w:r w:rsidRPr="002747B3">
        <w:rPr>
          <w:sz w:val="22"/>
          <w:szCs w:val="22"/>
        </w:rPr>
        <w:drawing>
          <wp:inline distT="0" distB="0" distL="0" distR="0" wp14:anchorId="38243CE6" wp14:editId="7B5FFDDC">
            <wp:extent cx="2171700" cy="680085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7B3">
        <w:rPr>
          <w:noProof/>
          <w:sz w:val="22"/>
          <w:szCs w:val="22"/>
        </w:rPr>
        <w:t xml:space="preserve"> </w:t>
      </w:r>
      <w:r w:rsidRPr="002747B3">
        <w:rPr>
          <w:noProof/>
          <w:sz w:val="22"/>
          <w:szCs w:val="22"/>
        </w:rPr>
        <w:drawing>
          <wp:inline distT="0" distB="0" distL="0" distR="0" wp14:anchorId="55FE7E9D" wp14:editId="73BFE6C5">
            <wp:extent cx="2171700" cy="735330"/>
            <wp:effectExtent l="0" t="0" r="1270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00BD" w14:textId="56445602" w:rsidR="00773DAA" w:rsidRPr="002747B3" w:rsidRDefault="00773DAA" w:rsidP="004443F7">
      <w:pPr>
        <w:ind w:right="-30"/>
        <w:rPr>
          <w:noProof/>
          <w:sz w:val="22"/>
          <w:szCs w:val="22"/>
        </w:rPr>
      </w:pPr>
      <w:r w:rsidRPr="002747B3">
        <w:rPr>
          <w:noProof/>
          <w:sz w:val="22"/>
          <w:szCs w:val="22"/>
        </w:rPr>
        <w:t>Function of n binary variables has 2</w:t>
      </w:r>
      <w:r w:rsidRPr="002747B3">
        <w:rPr>
          <w:noProof/>
          <w:sz w:val="22"/>
          <w:szCs w:val="22"/>
          <w:vertAlign w:val="superscript"/>
        </w:rPr>
        <w:t>n</w:t>
      </w:r>
      <w:r w:rsidRPr="002747B3">
        <w:rPr>
          <w:noProof/>
          <w:sz w:val="22"/>
          <w:szCs w:val="22"/>
        </w:rPr>
        <w:t xml:space="preserve"> possible combinations of values for the variables</w:t>
      </w:r>
    </w:p>
    <w:p w14:paraId="56D4F8E9" w14:textId="77777777" w:rsidR="007B374A" w:rsidRPr="002747B3" w:rsidRDefault="007B374A" w:rsidP="004443F7">
      <w:pPr>
        <w:ind w:right="-30"/>
        <w:rPr>
          <w:noProof/>
          <w:sz w:val="22"/>
          <w:szCs w:val="22"/>
        </w:rPr>
      </w:pPr>
    </w:p>
    <w:p w14:paraId="435DE28E" w14:textId="5719B760" w:rsidR="007B374A" w:rsidRPr="002747B3" w:rsidRDefault="007B374A" w:rsidP="004443F7">
      <w:pPr>
        <w:ind w:right="-30"/>
        <w:rPr>
          <w:noProof/>
          <w:sz w:val="22"/>
          <w:szCs w:val="22"/>
        </w:rPr>
      </w:pPr>
      <w:r w:rsidRPr="002747B3">
        <w:rPr>
          <w:noProof/>
          <w:sz w:val="22"/>
          <w:szCs w:val="22"/>
        </w:rPr>
        <w:t>Week 8:</w:t>
      </w:r>
    </w:p>
    <w:p w14:paraId="6DF41FF8" w14:textId="141B86B3" w:rsidR="00CE511E" w:rsidRPr="002747B3" w:rsidRDefault="00CE511E" w:rsidP="00CE511E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Internal Bus</w:t>
      </w:r>
    </w:p>
    <w:p w14:paraId="03C9283F" w14:textId="735FB326" w:rsidR="007B374A" w:rsidRPr="002747B3" w:rsidRDefault="00CE511E" w:rsidP="00CE511E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Control Unit, ALU, Registers, Addressing Unit communicate via a bus.</w:t>
      </w:r>
    </w:p>
    <w:p w14:paraId="3968AD78" w14:textId="6C7760AD" w:rsidR="00CE511E" w:rsidRPr="002747B3" w:rsidRDefault="00CE511E" w:rsidP="00CE511E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Speed depends on bus width and bus length</w:t>
      </w:r>
    </w:p>
    <w:p w14:paraId="7DD89547" w14:textId="78F71AF0" w:rsidR="00CE511E" w:rsidRPr="002747B3" w:rsidRDefault="00CE511E" w:rsidP="00CE511E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Random access memory (RAM)</w:t>
      </w:r>
    </w:p>
    <w:p w14:paraId="237FCD63" w14:textId="0FD326EC" w:rsidR="00CE511E" w:rsidRPr="002747B3" w:rsidRDefault="00CE511E" w:rsidP="00CE511E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Read Only Memory (ROM)</w:t>
      </w:r>
    </w:p>
    <w:p w14:paraId="3CC55F28" w14:textId="565304DC" w:rsidR="00CE511E" w:rsidRPr="002747B3" w:rsidRDefault="00CE511E" w:rsidP="00CE511E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Clock Cycles</w:t>
      </w:r>
    </w:p>
    <w:p w14:paraId="7AE0646F" w14:textId="575E3FD6" w:rsidR="00CE511E" w:rsidRPr="002747B3" w:rsidRDefault="00CE511E" w:rsidP="00CE511E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Near light speed</w:t>
      </w:r>
    </w:p>
    <w:p w14:paraId="0D79ED8A" w14:textId="53D8FBCD" w:rsidR="00CE511E" w:rsidRPr="002747B3" w:rsidRDefault="00CE511E" w:rsidP="00CE511E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Clock cycle length determines CPU speed (mostly)</w:t>
      </w:r>
    </w:p>
    <w:p w14:paraId="333444CD" w14:textId="624783B0" w:rsidR="006D4D9D" w:rsidRPr="002747B3" w:rsidRDefault="006D4D9D" w:rsidP="006D4D9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RISC – Reduced Instruction Set Computer</w:t>
      </w:r>
    </w:p>
    <w:p w14:paraId="3AD1706F" w14:textId="42A22AC2" w:rsidR="00CE511E" w:rsidRPr="002747B3" w:rsidRDefault="006D4D9D" w:rsidP="00CE511E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Clock Cycles</w:t>
      </w:r>
    </w:p>
    <w:p w14:paraId="624F3AFA" w14:textId="6B1C9EFE" w:rsidR="006D4D9D" w:rsidRPr="002747B3" w:rsidRDefault="006D4D9D" w:rsidP="00CE511E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Instruction executed directly by hardware</w:t>
      </w:r>
    </w:p>
    <w:p w14:paraId="1496753F" w14:textId="440C5D73" w:rsidR="006D4D9D" w:rsidRPr="002747B3" w:rsidRDefault="006D4D9D" w:rsidP="00CE511E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 xml:space="preserve">Only LOAD and STORE </w:t>
      </w:r>
      <w:proofErr w:type="spellStart"/>
      <w:r w:rsidRPr="002747B3">
        <w:rPr>
          <w:sz w:val="22"/>
          <w:szCs w:val="22"/>
        </w:rPr>
        <w:t>instuctions</w:t>
      </w:r>
      <w:proofErr w:type="spellEnd"/>
      <w:r w:rsidRPr="002747B3">
        <w:rPr>
          <w:sz w:val="22"/>
          <w:szCs w:val="22"/>
        </w:rPr>
        <w:t xml:space="preserve"> reference memory</w:t>
      </w:r>
    </w:p>
    <w:p w14:paraId="2969E343" w14:textId="759F2205" w:rsidR="006D4D9D" w:rsidRPr="002747B3" w:rsidRDefault="006D4D9D" w:rsidP="006D4D9D">
      <w:pPr>
        <w:ind w:right="-30"/>
        <w:rPr>
          <w:sz w:val="22"/>
          <w:szCs w:val="22"/>
        </w:rPr>
      </w:pPr>
      <w:r w:rsidRPr="002747B3">
        <w:rPr>
          <w:b/>
          <w:sz w:val="22"/>
          <w:szCs w:val="22"/>
        </w:rPr>
        <w:t>Multiprocessor parallelism</w:t>
      </w:r>
      <w:r w:rsidRPr="002747B3">
        <w:rPr>
          <w:sz w:val="22"/>
          <w:szCs w:val="22"/>
        </w:rPr>
        <w:t xml:space="preserve"> – Shared memory</w:t>
      </w:r>
    </w:p>
    <w:p w14:paraId="74E90BDB" w14:textId="275A9956" w:rsidR="006D4D9D" w:rsidRPr="002747B3" w:rsidRDefault="006D4D9D" w:rsidP="006D4D9D">
      <w:pPr>
        <w:ind w:right="-30"/>
        <w:rPr>
          <w:sz w:val="22"/>
          <w:szCs w:val="22"/>
        </w:rPr>
      </w:pPr>
      <w:r w:rsidRPr="002747B3">
        <w:rPr>
          <w:b/>
          <w:sz w:val="22"/>
          <w:szCs w:val="22"/>
        </w:rPr>
        <w:t>Multicomputer Parallelism</w:t>
      </w:r>
      <w:r w:rsidRPr="002747B3">
        <w:rPr>
          <w:sz w:val="22"/>
          <w:szCs w:val="22"/>
        </w:rPr>
        <w:t xml:space="preserve"> – distributed memory</w:t>
      </w:r>
    </w:p>
    <w:p w14:paraId="09157E7B" w14:textId="42D967E7" w:rsidR="006D4D9D" w:rsidRPr="002747B3" w:rsidRDefault="006D4D9D" w:rsidP="006D4D9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Multi-Processor</w:t>
      </w:r>
    </w:p>
    <w:p w14:paraId="144ED5D9" w14:textId="5EF9E872" w:rsidR="006D4D9D" w:rsidRPr="002747B3" w:rsidRDefault="006D4D9D" w:rsidP="006D4D9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Difficult to build</w:t>
      </w:r>
    </w:p>
    <w:p w14:paraId="5EB4F3CD" w14:textId="3457499D" w:rsidR="006D4D9D" w:rsidRPr="002747B3" w:rsidRDefault="006D4D9D" w:rsidP="006D4D9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Relatively Easy to Program</w:t>
      </w:r>
    </w:p>
    <w:p w14:paraId="6B51AF2A" w14:textId="23BAA7E9" w:rsidR="006D4D9D" w:rsidRPr="002747B3" w:rsidRDefault="006D4D9D" w:rsidP="006D4D9D">
      <w:pPr>
        <w:pStyle w:val="ListParagraph"/>
        <w:numPr>
          <w:ilvl w:val="1"/>
          <w:numId w:val="3"/>
        </w:numPr>
        <w:ind w:left="270" w:right="-30" w:hanging="180"/>
        <w:rPr>
          <w:sz w:val="22"/>
          <w:szCs w:val="22"/>
        </w:rPr>
      </w:pPr>
      <w:r w:rsidRPr="002747B3">
        <w:rPr>
          <w:sz w:val="22"/>
          <w:szCs w:val="22"/>
        </w:rPr>
        <w:t>Multi-Computer</w:t>
      </w:r>
    </w:p>
    <w:p w14:paraId="70DD2382" w14:textId="7DF0CC55" w:rsidR="006D4D9D" w:rsidRPr="002747B3" w:rsidRDefault="006D4D9D" w:rsidP="006D4D9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Easy to build</w:t>
      </w:r>
    </w:p>
    <w:p w14:paraId="043EF2AF" w14:textId="210FD8CB" w:rsidR="006D4D9D" w:rsidRPr="002747B3" w:rsidRDefault="006D4D9D" w:rsidP="006D4D9D">
      <w:pPr>
        <w:pStyle w:val="ListParagraph"/>
        <w:numPr>
          <w:ilvl w:val="0"/>
          <w:numId w:val="3"/>
        </w:num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Extremely difficult to program</w:t>
      </w:r>
    </w:p>
    <w:p w14:paraId="19DBD1E4" w14:textId="77777777" w:rsidR="006D4D9D" w:rsidRPr="002747B3" w:rsidRDefault="006D4D9D" w:rsidP="006D4D9D">
      <w:pPr>
        <w:ind w:right="-30"/>
        <w:rPr>
          <w:sz w:val="22"/>
          <w:szCs w:val="22"/>
        </w:rPr>
      </w:pPr>
    </w:p>
    <w:p w14:paraId="3217281C" w14:textId="60E2F9B8" w:rsidR="006D4D9D" w:rsidRPr="002747B3" w:rsidRDefault="006D4D9D" w:rsidP="006D4D9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Amdahl’s Law</w:t>
      </w:r>
    </w:p>
    <w:p w14:paraId="28D1A3D7" w14:textId="7C9E52FF" w:rsidR="006D4D9D" w:rsidRPr="002747B3" w:rsidRDefault="006D4D9D" w:rsidP="006D4D9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Speedup = n / (1 + (n – 1) f)</w:t>
      </w:r>
    </w:p>
    <w:p w14:paraId="0D87329F" w14:textId="1E7E3977" w:rsidR="006D4D9D" w:rsidRPr="002747B3" w:rsidRDefault="006D4D9D" w:rsidP="006D4D9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Total time = f*T + (1-f)*T / n</w:t>
      </w:r>
    </w:p>
    <w:p w14:paraId="6B6F5BE6" w14:textId="2A25864F" w:rsidR="006D4D9D" w:rsidRPr="002747B3" w:rsidRDefault="006D4D9D" w:rsidP="006D4D9D">
      <w:pPr>
        <w:ind w:right="-30"/>
        <w:rPr>
          <w:sz w:val="22"/>
          <w:szCs w:val="22"/>
        </w:rPr>
      </w:pPr>
      <w:r w:rsidRPr="002747B3">
        <w:rPr>
          <w:sz w:val="22"/>
          <w:szCs w:val="22"/>
        </w:rPr>
        <w:t>Max speed up = 1/f</w:t>
      </w:r>
    </w:p>
    <w:p w14:paraId="6CDD83C8" w14:textId="77777777" w:rsidR="006D4D9D" w:rsidRPr="006D4D9D" w:rsidRDefault="006D4D9D" w:rsidP="006D4D9D">
      <w:pPr>
        <w:ind w:right="-30"/>
        <w:rPr>
          <w:sz w:val="19"/>
          <w:szCs w:val="19"/>
        </w:rPr>
      </w:pPr>
    </w:p>
    <w:sectPr w:rsidR="006D4D9D" w:rsidRPr="006D4D9D" w:rsidSect="00D9371D"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0FB6"/>
    <w:multiLevelType w:val="hybridMultilevel"/>
    <w:tmpl w:val="B432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12BFE"/>
    <w:multiLevelType w:val="hybridMultilevel"/>
    <w:tmpl w:val="FA30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F2F93"/>
    <w:multiLevelType w:val="hybridMultilevel"/>
    <w:tmpl w:val="BFEC5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A8"/>
    <w:rsid w:val="00042D8E"/>
    <w:rsid w:val="00076B99"/>
    <w:rsid w:val="00085F39"/>
    <w:rsid w:val="0010240D"/>
    <w:rsid w:val="0015659E"/>
    <w:rsid w:val="00172C05"/>
    <w:rsid w:val="0018253B"/>
    <w:rsid w:val="00206C79"/>
    <w:rsid w:val="00207AB4"/>
    <w:rsid w:val="002549C1"/>
    <w:rsid w:val="00266211"/>
    <w:rsid w:val="002710EA"/>
    <w:rsid w:val="002747B3"/>
    <w:rsid w:val="0029287F"/>
    <w:rsid w:val="002B62F1"/>
    <w:rsid w:val="002C7B47"/>
    <w:rsid w:val="002F00A8"/>
    <w:rsid w:val="003D20FA"/>
    <w:rsid w:val="004443F7"/>
    <w:rsid w:val="0045768C"/>
    <w:rsid w:val="004F0F01"/>
    <w:rsid w:val="0055272D"/>
    <w:rsid w:val="005572DE"/>
    <w:rsid w:val="00576E79"/>
    <w:rsid w:val="005D295E"/>
    <w:rsid w:val="005D7669"/>
    <w:rsid w:val="00646E6D"/>
    <w:rsid w:val="006845C3"/>
    <w:rsid w:val="0069099B"/>
    <w:rsid w:val="006D4D9D"/>
    <w:rsid w:val="0070067B"/>
    <w:rsid w:val="00717BFC"/>
    <w:rsid w:val="0076105A"/>
    <w:rsid w:val="00773DAA"/>
    <w:rsid w:val="00780195"/>
    <w:rsid w:val="007B374A"/>
    <w:rsid w:val="00853802"/>
    <w:rsid w:val="009B261C"/>
    <w:rsid w:val="009E4988"/>
    <w:rsid w:val="00A12660"/>
    <w:rsid w:val="00A30E97"/>
    <w:rsid w:val="00A47249"/>
    <w:rsid w:val="00AB136B"/>
    <w:rsid w:val="00AB1DF4"/>
    <w:rsid w:val="00B05C23"/>
    <w:rsid w:val="00B07833"/>
    <w:rsid w:val="00B93DCD"/>
    <w:rsid w:val="00C24FD2"/>
    <w:rsid w:val="00CE511E"/>
    <w:rsid w:val="00CE704E"/>
    <w:rsid w:val="00D0174F"/>
    <w:rsid w:val="00D41C34"/>
    <w:rsid w:val="00D70BFA"/>
    <w:rsid w:val="00D9371D"/>
    <w:rsid w:val="00DA1C59"/>
    <w:rsid w:val="00DE47BE"/>
    <w:rsid w:val="00DF4259"/>
    <w:rsid w:val="00E55087"/>
    <w:rsid w:val="00E958AC"/>
    <w:rsid w:val="00EA32AB"/>
    <w:rsid w:val="00EB5415"/>
    <w:rsid w:val="00F61968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B6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1D"/>
    <w:pPr>
      <w:ind w:left="720"/>
      <w:contextualSpacing/>
    </w:pPr>
  </w:style>
  <w:style w:type="table" w:styleId="TableGrid">
    <w:name w:val="Table Grid"/>
    <w:basedOn w:val="TableNormal"/>
    <w:uiPriority w:val="39"/>
    <w:rsid w:val="00076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11F1EA-AD8A-E84F-9539-EA94E6DE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1486</Words>
  <Characters>8476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kev.glynne@gmail.com</dc:creator>
  <cp:keywords/>
  <dc:description/>
  <cp:lastModifiedBy>kev.glynne@gmail.com</cp:lastModifiedBy>
  <cp:revision>18</cp:revision>
  <cp:lastPrinted>2017-07-23T19:35:00Z</cp:lastPrinted>
  <dcterms:created xsi:type="dcterms:W3CDTF">2017-07-23T19:33:00Z</dcterms:created>
  <dcterms:modified xsi:type="dcterms:W3CDTF">2017-08-19T19:13:00Z</dcterms:modified>
</cp:coreProperties>
</file>