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33C6" w:rsidRPr="00151E45" w:rsidRDefault="00F2387B" w:rsidP="00151E45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151E45">
        <w:rPr>
          <w:rFonts w:ascii="Arial" w:hAnsi="Arial" w:cs="Arial"/>
          <w:b/>
          <w:bCs/>
          <w:sz w:val="52"/>
          <w:szCs w:val="52"/>
          <w:u w:val="single"/>
        </w:rPr>
        <w:t>REDIS</w:t>
      </w:r>
    </w:p>
    <w:p w:rsidR="00CF33C6" w:rsidRPr="00CF33C6" w:rsidRDefault="00151E45" w:rsidP="00CF33C6">
      <w:r w:rsidRPr="00151E45">
        <w:rPr>
          <w:rFonts w:ascii="Arial" w:hAnsi="Arial" w:cs="Arial"/>
          <w:b/>
          <w:bCs/>
          <w:sz w:val="52"/>
          <w:szCs w:val="52"/>
          <w:u w:val="single"/>
        </w:rPr>
        <w:drawing>
          <wp:anchor distT="0" distB="0" distL="114300" distR="114300" simplePos="0" relativeHeight="251658240" behindDoc="1" locked="0" layoutInCell="1" allowOverlap="1" wp14:anchorId="57C8668C">
            <wp:simplePos x="0" y="0"/>
            <wp:positionH relativeFrom="margin">
              <wp:posOffset>-9525</wp:posOffset>
            </wp:positionH>
            <wp:positionV relativeFrom="paragraph">
              <wp:posOffset>177800</wp:posOffset>
            </wp:positionV>
            <wp:extent cx="5760720" cy="3242310"/>
            <wp:effectExtent l="0" t="0" r="0" b="0"/>
            <wp:wrapNone/>
            <wp:docPr id="4997759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759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CF33C6" w:rsidRDefault="00CF33C6" w:rsidP="00CF33C6"/>
    <w:p w:rsidR="00CF33C6" w:rsidRPr="00151E45" w:rsidRDefault="00CF33C6" w:rsidP="00CF33C6">
      <w:pPr>
        <w:rPr>
          <w:rFonts w:ascii="Arial" w:hAnsi="Arial" w:cs="Arial"/>
        </w:rPr>
      </w:pPr>
      <w:r w:rsidRPr="00151E45">
        <w:rPr>
          <w:rFonts w:ascii="Arial" w:hAnsi="Arial" w:cs="Arial"/>
        </w:rPr>
        <w:t>Accès distant</w:t>
      </w:r>
    </w:p>
    <w:p w:rsidR="00CF33C6" w:rsidRPr="00151E45" w:rsidRDefault="00CF33C6" w:rsidP="00CF33C6">
      <w:pPr>
        <w:rPr>
          <w:rFonts w:ascii="Arial" w:hAnsi="Arial" w:cs="Arial"/>
        </w:rPr>
      </w:pPr>
      <w:r w:rsidRPr="00151E45">
        <w:rPr>
          <w:rFonts w:ascii="Arial" w:hAnsi="Arial" w:cs="Arial"/>
        </w:rPr>
        <w:t>Éditer /</w:t>
      </w:r>
      <w:proofErr w:type="spellStart"/>
      <w:r w:rsidRPr="00151E45">
        <w:rPr>
          <w:rFonts w:ascii="Arial" w:hAnsi="Arial" w:cs="Arial"/>
        </w:rPr>
        <w:t>etc</w:t>
      </w:r>
      <w:proofErr w:type="spellEnd"/>
      <w:r w:rsidRPr="00151E45">
        <w:rPr>
          <w:rFonts w:ascii="Arial" w:hAnsi="Arial" w:cs="Arial"/>
        </w:rPr>
        <w:t>/redis/</w:t>
      </w:r>
      <w:proofErr w:type="spellStart"/>
      <w:r w:rsidRPr="00151E45">
        <w:rPr>
          <w:rFonts w:ascii="Arial" w:hAnsi="Arial" w:cs="Arial"/>
        </w:rPr>
        <w:t>redis.conf</w:t>
      </w:r>
      <w:proofErr w:type="spellEnd"/>
    </w:p>
    <w:p w:rsidR="00CF33C6" w:rsidRPr="00151E45" w:rsidRDefault="00151E45" w:rsidP="00CF33C6">
      <w:pPr>
        <w:rPr>
          <w:rFonts w:ascii="Arial" w:hAnsi="Arial" w:cs="Arial"/>
        </w:rPr>
      </w:pPr>
      <w:r w:rsidRPr="00151E45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7EC48AC0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1800476" cy="514422"/>
            <wp:effectExtent l="0" t="0" r="0" b="0"/>
            <wp:wrapNone/>
            <wp:docPr id="1309903985" name="Image 1" descr="Une image contenant texte, Police, capture d’écran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03985" name="Image 1" descr="Une image contenant texte, Police, capture d’écran, typographi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3C6" w:rsidRPr="00151E45" w:rsidRDefault="00CF33C6" w:rsidP="00CF33C6">
      <w:pPr>
        <w:rPr>
          <w:rFonts w:ascii="Arial" w:hAnsi="Arial" w:cs="Arial"/>
        </w:rPr>
      </w:pPr>
    </w:p>
    <w:p w:rsidR="00151E45" w:rsidRDefault="00151E45" w:rsidP="00CF33C6">
      <w:pPr>
        <w:rPr>
          <w:rFonts w:ascii="Arial" w:hAnsi="Arial" w:cs="Arial"/>
        </w:rPr>
      </w:pPr>
    </w:p>
    <w:p w:rsidR="00151E45" w:rsidRDefault="007873A9">
      <w:r w:rsidRPr="007873A9">
        <w:rPr>
          <w:rFonts w:ascii="Arial" w:hAnsi="Arial" w:cs="Arial"/>
        </w:rPr>
        <w:t>Ensuite, redémarrage du système et c’est fini pour l’installation. On peut passer à la partie 2</w:t>
      </w:r>
      <w:r w:rsidR="00151E45">
        <w:br w:type="page"/>
      </w:r>
    </w:p>
    <w:p w:rsidR="00151E45" w:rsidRDefault="00151E45" w:rsidP="00151E4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51E45">
        <w:rPr>
          <w:rFonts w:ascii="Arial" w:hAnsi="Arial" w:cs="Arial"/>
          <w:b/>
          <w:bCs/>
          <w:sz w:val="40"/>
          <w:szCs w:val="40"/>
          <w:u w:val="single"/>
        </w:rPr>
        <w:lastRenderedPageBreak/>
        <w:t>Étapes</w:t>
      </w:r>
      <w:r w:rsidRPr="00151E45">
        <w:rPr>
          <w:rFonts w:ascii="Arial" w:hAnsi="Arial" w:cs="Arial"/>
          <w:b/>
          <w:bCs/>
          <w:sz w:val="40"/>
          <w:szCs w:val="40"/>
          <w:u w:val="single"/>
        </w:rPr>
        <w:t xml:space="preserve"> 2</w:t>
      </w:r>
      <w:r w:rsidRPr="00151E45">
        <w:rPr>
          <w:rFonts w:ascii="Arial" w:hAnsi="Arial" w:cs="Arial"/>
          <w:b/>
          <w:bCs/>
          <w:sz w:val="40"/>
          <w:szCs w:val="40"/>
          <w:u w:val="single"/>
        </w:rPr>
        <w:t xml:space="preserve"> – Mise en place d’un cluster Redis (</w:t>
      </w:r>
      <w:proofErr w:type="spellStart"/>
      <w:r w:rsidRPr="00151E45">
        <w:rPr>
          <w:rFonts w:ascii="Arial" w:hAnsi="Arial" w:cs="Arial"/>
          <w:b/>
          <w:bCs/>
          <w:sz w:val="40"/>
          <w:szCs w:val="40"/>
          <w:u w:val="single"/>
        </w:rPr>
        <w:t>sharding</w:t>
      </w:r>
      <w:proofErr w:type="spellEnd"/>
      <w:r w:rsidRPr="00151E45">
        <w:rPr>
          <w:rFonts w:ascii="Arial" w:hAnsi="Arial" w:cs="Arial"/>
          <w:b/>
          <w:bCs/>
          <w:sz w:val="40"/>
          <w:szCs w:val="40"/>
          <w:u w:val="single"/>
        </w:rPr>
        <w:t>)</w:t>
      </w:r>
    </w:p>
    <w:p w:rsidR="00151E45" w:rsidRDefault="00151E45" w:rsidP="00151E45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  <w:b/>
          <w:bCs/>
        </w:rPr>
        <w:t>Nettoyage de l’existant</w:t>
      </w: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</w:rPr>
        <w:t>Arrêter le Redis de base :</w:t>
      </w:r>
    </w:p>
    <w:p w:rsid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sudo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</w:t>
      </w:r>
      <w:proofErr w:type="spellStart"/>
      <w:r w:rsidRPr="00151E45">
        <w:rPr>
          <w:rFonts w:ascii="Arial" w:hAnsi="Arial" w:cs="Arial"/>
          <w:b/>
          <w:bCs/>
        </w:rPr>
        <w:t>systemctl</w:t>
      </w:r>
      <w:proofErr w:type="spellEnd"/>
      <w:r w:rsidRPr="00151E45">
        <w:rPr>
          <w:rFonts w:ascii="Arial" w:hAnsi="Arial" w:cs="Arial"/>
          <w:b/>
          <w:bCs/>
        </w:rPr>
        <w:t xml:space="preserve"> stop redis-server</w:t>
      </w: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  <w:b/>
          <w:bCs/>
        </w:rPr>
        <w:t>Préparer les répertoires</w:t>
      </w: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</w:rPr>
        <w:t>Créer les dossiers pour 3 nœuds :</w:t>
      </w:r>
    </w:p>
    <w:p w:rsid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mkdir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-p ~/redis-cluster/7000 ~/redis-cluster/7001 ~/redis-cluster/7002</w:t>
      </w: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>
      <w:pPr>
        <w:rPr>
          <w:rFonts w:ascii="Arial" w:hAnsi="Arial" w:cs="Arial"/>
        </w:rPr>
      </w:pPr>
      <w:r w:rsidRPr="00151E45">
        <w:rPr>
          <w:rFonts w:ascii="Arial" w:hAnsi="Arial" w:cs="Arial"/>
        </w:rPr>
        <w:t>Créer les fichiers de configuration</w:t>
      </w:r>
      <w:r>
        <w:rPr>
          <w:rFonts w:ascii="Arial" w:hAnsi="Arial" w:cs="Arial"/>
        </w:rPr>
        <w:t> :</w:t>
      </w:r>
    </w:p>
    <w:p w:rsidR="00151E45" w:rsidRDefault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nano</w:t>
      </w:r>
      <w:proofErr w:type="gramEnd"/>
      <w:r w:rsidRPr="00151E45">
        <w:rPr>
          <w:rFonts w:ascii="Arial" w:hAnsi="Arial" w:cs="Arial"/>
          <w:b/>
          <w:bCs/>
        </w:rPr>
        <w:t xml:space="preserve"> ~/redis-cluster/7000/</w:t>
      </w:r>
      <w:proofErr w:type="spellStart"/>
      <w:r w:rsidRPr="00151E45">
        <w:rPr>
          <w:rFonts w:ascii="Arial" w:hAnsi="Arial" w:cs="Arial"/>
          <w:b/>
          <w:bCs/>
        </w:rPr>
        <w:t>redis.conf</w:t>
      </w:r>
      <w:proofErr w:type="spellEnd"/>
    </w:p>
    <w:p w:rsidR="00151E45" w:rsidRDefault="00151E45">
      <w:pPr>
        <w:rPr>
          <w:rFonts w:ascii="Arial" w:hAnsi="Arial" w:cs="Arial"/>
          <w:b/>
          <w:bCs/>
        </w:rPr>
      </w:pP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r w:rsidRPr="00151E45">
        <w:rPr>
          <w:rFonts w:ascii="Arial" w:hAnsi="Arial" w:cs="Arial"/>
        </w:rPr>
        <w:t>Contenu</w:t>
      </w:r>
      <w:r w:rsidRPr="00151E45">
        <w:rPr>
          <w:rFonts w:ascii="Arial" w:hAnsi="Arial" w:cs="Arial"/>
          <w:b/>
          <w:bCs/>
        </w:rPr>
        <w:t xml:space="preserve"> :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port</w:t>
      </w:r>
      <w:proofErr w:type="gramEnd"/>
      <w:r w:rsidRPr="00151E45">
        <w:rPr>
          <w:rFonts w:ascii="Arial" w:hAnsi="Arial" w:cs="Arial"/>
          <w:b/>
          <w:bCs/>
        </w:rPr>
        <w:t xml:space="preserve"> 7000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</w:t>
      </w:r>
      <w:proofErr w:type="spellStart"/>
      <w:r w:rsidRPr="00151E45">
        <w:rPr>
          <w:rFonts w:ascii="Arial" w:hAnsi="Arial" w:cs="Arial"/>
          <w:b/>
          <w:bCs/>
        </w:rPr>
        <w:t>enabled</w:t>
      </w:r>
      <w:proofErr w:type="spellEnd"/>
      <w:r w:rsidRPr="00151E45">
        <w:rPr>
          <w:rFonts w:ascii="Arial" w:hAnsi="Arial" w:cs="Arial"/>
          <w:b/>
          <w:bCs/>
        </w:rPr>
        <w:t xml:space="preserve"> yes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-config-file nodes-7000.conf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</w:t>
      </w:r>
      <w:proofErr w:type="spellStart"/>
      <w:r w:rsidRPr="00151E45">
        <w:rPr>
          <w:rFonts w:ascii="Arial" w:hAnsi="Arial" w:cs="Arial"/>
          <w:b/>
          <w:bCs/>
        </w:rPr>
        <w:t>node</w:t>
      </w:r>
      <w:proofErr w:type="spellEnd"/>
      <w:r w:rsidRPr="00151E45">
        <w:rPr>
          <w:rFonts w:ascii="Arial" w:hAnsi="Arial" w:cs="Arial"/>
          <w:b/>
          <w:bCs/>
        </w:rPr>
        <w:t>-timeout 5000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appendonly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yes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protected</w:t>
      </w:r>
      <w:proofErr w:type="spellEnd"/>
      <w:proofErr w:type="gramEnd"/>
      <w:r w:rsidRPr="00151E45">
        <w:rPr>
          <w:rFonts w:ascii="Arial" w:hAnsi="Arial" w:cs="Arial"/>
          <w:b/>
          <w:bCs/>
        </w:rPr>
        <w:t>-mode no</w:t>
      </w:r>
    </w:p>
    <w:p w:rsid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bind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0.0.0.0</w:t>
      </w: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  <w:b/>
          <w:bCs/>
        </w:rPr>
        <w:lastRenderedPageBreak/>
        <w:t xml:space="preserve">Pour 7001 : </w:t>
      </w:r>
      <w:r w:rsidRPr="00151E45">
        <w:rPr>
          <w:rFonts w:ascii="Arial" w:hAnsi="Arial" w:cs="Arial"/>
        </w:rPr>
        <w:t>même fichier, remplacer port et cluster-config-file :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port</w:t>
      </w:r>
      <w:proofErr w:type="gramEnd"/>
      <w:r w:rsidRPr="00151E45">
        <w:rPr>
          <w:rFonts w:ascii="Arial" w:hAnsi="Arial" w:cs="Arial"/>
          <w:b/>
          <w:bCs/>
        </w:rPr>
        <w:t xml:space="preserve"> 7001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</w:t>
      </w:r>
      <w:proofErr w:type="spellStart"/>
      <w:r w:rsidRPr="00151E45">
        <w:rPr>
          <w:rFonts w:ascii="Arial" w:hAnsi="Arial" w:cs="Arial"/>
          <w:b/>
          <w:bCs/>
        </w:rPr>
        <w:t>enabled</w:t>
      </w:r>
      <w:proofErr w:type="spellEnd"/>
      <w:r w:rsidRPr="00151E45">
        <w:rPr>
          <w:rFonts w:ascii="Arial" w:hAnsi="Arial" w:cs="Arial"/>
          <w:b/>
          <w:bCs/>
        </w:rPr>
        <w:t xml:space="preserve"> yes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-config-file nodes-7001.conf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</w:t>
      </w:r>
      <w:proofErr w:type="spellStart"/>
      <w:r w:rsidRPr="00151E45">
        <w:rPr>
          <w:rFonts w:ascii="Arial" w:hAnsi="Arial" w:cs="Arial"/>
          <w:b/>
          <w:bCs/>
        </w:rPr>
        <w:t>node</w:t>
      </w:r>
      <w:proofErr w:type="spellEnd"/>
      <w:r w:rsidRPr="00151E45">
        <w:rPr>
          <w:rFonts w:ascii="Arial" w:hAnsi="Arial" w:cs="Arial"/>
          <w:b/>
          <w:bCs/>
        </w:rPr>
        <w:t>-timeout 5000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appendonly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yes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protected</w:t>
      </w:r>
      <w:proofErr w:type="spellEnd"/>
      <w:proofErr w:type="gramEnd"/>
      <w:r w:rsidRPr="00151E45">
        <w:rPr>
          <w:rFonts w:ascii="Arial" w:hAnsi="Arial" w:cs="Arial"/>
          <w:b/>
          <w:bCs/>
        </w:rPr>
        <w:t>-mode no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bind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0.0.0.0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</w:rPr>
        <w:t>Pour 7002 : idem :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port</w:t>
      </w:r>
      <w:proofErr w:type="gramEnd"/>
      <w:r w:rsidRPr="00151E45">
        <w:rPr>
          <w:rFonts w:ascii="Arial" w:hAnsi="Arial" w:cs="Arial"/>
          <w:b/>
          <w:bCs/>
        </w:rPr>
        <w:t xml:space="preserve"> 7002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</w:t>
      </w:r>
      <w:proofErr w:type="spellStart"/>
      <w:r w:rsidRPr="00151E45">
        <w:rPr>
          <w:rFonts w:ascii="Arial" w:hAnsi="Arial" w:cs="Arial"/>
          <w:b/>
          <w:bCs/>
        </w:rPr>
        <w:t>enabled</w:t>
      </w:r>
      <w:proofErr w:type="spellEnd"/>
      <w:r w:rsidRPr="00151E45">
        <w:rPr>
          <w:rFonts w:ascii="Arial" w:hAnsi="Arial" w:cs="Arial"/>
          <w:b/>
          <w:bCs/>
        </w:rPr>
        <w:t xml:space="preserve"> yes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-config-file nodes-7002.conf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cluster</w:t>
      </w:r>
      <w:proofErr w:type="gramEnd"/>
      <w:r w:rsidRPr="00151E45">
        <w:rPr>
          <w:rFonts w:ascii="Arial" w:hAnsi="Arial" w:cs="Arial"/>
          <w:b/>
          <w:bCs/>
        </w:rPr>
        <w:t>-</w:t>
      </w:r>
      <w:proofErr w:type="spellStart"/>
      <w:r w:rsidRPr="00151E45">
        <w:rPr>
          <w:rFonts w:ascii="Arial" w:hAnsi="Arial" w:cs="Arial"/>
          <w:b/>
          <w:bCs/>
        </w:rPr>
        <w:t>node</w:t>
      </w:r>
      <w:proofErr w:type="spellEnd"/>
      <w:r w:rsidRPr="00151E45">
        <w:rPr>
          <w:rFonts w:ascii="Arial" w:hAnsi="Arial" w:cs="Arial"/>
          <w:b/>
          <w:bCs/>
        </w:rPr>
        <w:t>-timeout 5000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appendonly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yes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protected</w:t>
      </w:r>
      <w:proofErr w:type="spellEnd"/>
      <w:proofErr w:type="gramEnd"/>
      <w:r w:rsidRPr="00151E45">
        <w:rPr>
          <w:rFonts w:ascii="Arial" w:hAnsi="Arial" w:cs="Arial"/>
          <w:b/>
          <w:bCs/>
        </w:rPr>
        <w:t>-mode no</w:t>
      </w:r>
    </w:p>
    <w:p w:rsidR="00151E45" w:rsidRDefault="00151E45" w:rsidP="00151E45">
      <w:pPr>
        <w:rPr>
          <w:rFonts w:ascii="Arial" w:hAnsi="Arial" w:cs="Arial"/>
          <w:b/>
          <w:bCs/>
        </w:rPr>
      </w:pPr>
      <w:proofErr w:type="spellStart"/>
      <w:proofErr w:type="gramStart"/>
      <w:r w:rsidRPr="00151E45">
        <w:rPr>
          <w:rFonts w:ascii="Arial" w:hAnsi="Arial" w:cs="Arial"/>
          <w:b/>
          <w:bCs/>
        </w:rPr>
        <w:t>bind</w:t>
      </w:r>
      <w:proofErr w:type="spellEnd"/>
      <w:proofErr w:type="gramEnd"/>
      <w:r w:rsidRPr="00151E45">
        <w:rPr>
          <w:rFonts w:ascii="Arial" w:hAnsi="Arial" w:cs="Arial"/>
          <w:b/>
          <w:bCs/>
        </w:rPr>
        <w:t xml:space="preserve"> 0.0.0.0</w:t>
      </w: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</w:rPr>
        <w:t>Lancer les instances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r w:rsidRPr="00151E45">
        <w:rPr>
          <w:rFonts w:ascii="Arial" w:hAnsi="Arial" w:cs="Arial"/>
        </w:rPr>
        <w:t>Dans 3 terminaux séparés</w:t>
      </w:r>
      <w:r w:rsidRPr="00151E45">
        <w:rPr>
          <w:rFonts w:ascii="Arial" w:hAnsi="Arial" w:cs="Arial"/>
          <w:b/>
          <w:bCs/>
        </w:rPr>
        <w:t xml:space="preserve"> :</w:t>
      </w:r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redis</w:t>
      </w:r>
      <w:proofErr w:type="gramEnd"/>
      <w:r w:rsidRPr="00151E45">
        <w:rPr>
          <w:rFonts w:ascii="Arial" w:hAnsi="Arial" w:cs="Arial"/>
          <w:b/>
          <w:bCs/>
        </w:rPr>
        <w:t>-server ~/redis-cluster/7000/</w:t>
      </w:r>
      <w:proofErr w:type="spellStart"/>
      <w:r w:rsidRPr="00151E45">
        <w:rPr>
          <w:rFonts w:ascii="Arial" w:hAnsi="Arial" w:cs="Arial"/>
          <w:b/>
          <w:bCs/>
        </w:rPr>
        <w:t>redis.conf</w:t>
      </w:r>
      <w:proofErr w:type="spellEnd"/>
    </w:p>
    <w:p w:rsidR="00151E45" w:rsidRP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redis</w:t>
      </w:r>
      <w:proofErr w:type="gramEnd"/>
      <w:r w:rsidRPr="00151E45">
        <w:rPr>
          <w:rFonts w:ascii="Arial" w:hAnsi="Arial" w:cs="Arial"/>
          <w:b/>
          <w:bCs/>
        </w:rPr>
        <w:t>-server ~/redis-cluster/7001/</w:t>
      </w:r>
      <w:proofErr w:type="spellStart"/>
      <w:r w:rsidRPr="00151E45">
        <w:rPr>
          <w:rFonts w:ascii="Arial" w:hAnsi="Arial" w:cs="Arial"/>
          <w:b/>
          <w:bCs/>
        </w:rPr>
        <w:t>redis.conf</w:t>
      </w:r>
      <w:proofErr w:type="spellEnd"/>
    </w:p>
    <w:p w:rsidR="00151E45" w:rsidRDefault="00151E45" w:rsidP="00151E45">
      <w:pPr>
        <w:rPr>
          <w:rFonts w:ascii="Arial" w:hAnsi="Arial" w:cs="Arial"/>
          <w:b/>
          <w:bCs/>
        </w:rPr>
      </w:pPr>
      <w:proofErr w:type="gramStart"/>
      <w:r w:rsidRPr="00151E45">
        <w:rPr>
          <w:rFonts w:ascii="Arial" w:hAnsi="Arial" w:cs="Arial"/>
          <w:b/>
          <w:bCs/>
        </w:rPr>
        <w:t>redis</w:t>
      </w:r>
      <w:proofErr w:type="gramEnd"/>
      <w:r w:rsidRPr="00151E45">
        <w:rPr>
          <w:rFonts w:ascii="Arial" w:hAnsi="Arial" w:cs="Arial"/>
          <w:b/>
          <w:bCs/>
        </w:rPr>
        <w:t>-server ~/redis-cluster/7002/</w:t>
      </w:r>
      <w:proofErr w:type="spellStart"/>
      <w:r w:rsidRPr="00151E45">
        <w:rPr>
          <w:rFonts w:ascii="Arial" w:hAnsi="Arial" w:cs="Arial"/>
          <w:b/>
          <w:bCs/>
        </w:rPr>
        <w:t>redis.conf</w:t>
      </w:r>
      <w:proofErr w:type="spellEnd"/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  <w:r w:rsidRPr="00151E45">
        <w:rPr>
          <w:rFonts w:ascii="Arial" w:hAnsi="Arial" w:cs="Arial"/>
          <w:b/>
          <w:bCs/>
        </w:rPr>
        <w:lastRenderedPageBreak/>
        <w:t>Créer le cluster</w:t>
      </w:r>
    </w:p>
    <w:p w:rsidR="00151E45" w:rsidRPr="00151E45" w:rsidRDefault="00151E45" w:rsidP="00151E45">
      <w:pPr>
        <w:rPr>
          <w:rFonts w:ascii="Arial" w:hAnsi="Arial" w:cs="Arial"/>
        </w:rPr>
      </w:pPr>
      <w:r w:rsidRPr="00151E45">
        <w:rPr>
          <w:rFonts w:ascii="Arial" w:hAnsi="Arial" w:cs="Arial"/>
        </w:rPr>
        <w:t>Quand les trois sont actifs :</w:t>
      </w:r>
    </w:p>
    <w:p w:rsidR="00151E45" w:rsidRDefault="00151E45" w:rsidP="00151E45">
      <w:pPr>
        <w:rPr>
          <w:rFonts w:ascii="Arial" w:hAnsi="Arial" w:cs="Arial"/>
          <w:b/>
          <w:bCs/>
        </w:rPr>
      </w:pPr>
      <w:r w:rsidRPr="00151E45">
        <w:rPr>
          <w:b/>
          <w:bCs/>
        </w:rPr>
        <w:drawing>
          <wp:anchor distT="0" distB="0" distL="114300" distR="114300" simplePos="0" relativeHeight="251660288" behindDoc="1" locked="0" layoutInCell="1" allowOverlap="1" wp14:anchorId="28C2684C">
            <wp:simplePos x="0" y="0"/>
            <wp:positionH relativeFrom="margin">
              <wp:align>right</wp:align>
            </wp:positionH>
            <wp:positionV relativeFrom="paragraph">
              <wp:posOffset>570865</wp:posOffset>
            </wp:positionV>
            <wp:extent cx="5760720" cy="3354705"/>
            <wp:effectExtent l="0" t="0" r="0" b="0"/>
            <wp:wrapNone/>
            <wp:docPr id="178698312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8312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51E45">
        <w:rPr>
          <w:rFonts w:ascii="Arial" w:hAnsi="Arial" w:cs="Arial"/>
          <w:b/>
          <w:bCs/>
        </w:rPr>
        <w:t>redis</w:t>
      </w:r>
      <w:proofErr w:type="gramEnd"/>
      <w:r w:rsidRPr="00151E45">
        <w:rPr>
          <w:rFonts w:ascii="Arial" w:hAnsi="Arial" w:cs="Arial"/>
          <w:b/>
          <w:bCs/>
        </w:rPr>
        <w:t xml:space="preserve">-cli --cluster </w:t>
      </w:r>
      <w:proofErr w:type="spellStart"/>
      <w:r w:rsidRPr="00151E45">
        <w:rPr>
          <w:rFonts w:ascii="Arial" w:hAnsi="Arial" w:cs="Arial"/>
          <w:b/>
          <w:bCs/>
        </w:rPr>
        <w:t>create</w:t>
      </w:r>
      <w:proofErr w:type="spellEnd"/>
      <w:r w:rsidRPr="00151E45">
        <w:rPr>
          <w:rFonts w:ascii="Arial" w:hAnsi="Arial" w:cs="Arial"/>
          <w:b/>
          <w:bCs/>
        </w:rPr>
        <w:t xml:space="preserve"> 127.0.0.1:7000 127.0.0.1:7001 127.0.0.1:7002 --cluster-</w:t>
      </w:r>
      <w:proofErr w:type="spellStart"/>
      <w:r w:rsidRPr="00151E45">
        <w:rPr>
          <w:rFonts w:ascii="Arial" w:hAnsi="Arial" w:cs="Arial"/>
          <w:b/>
          <w:bCs/>
        </w:rPr>
        <w:t>replicas</w:t>
      </w:r>
      <w:proofErr w:type="spellEnd"/>
      <w:r w:rsidRPr="00151E45">
        <w:rPr>
          <w:rFonts w:ascii="Arial" w:hAnsi="Arial" w:cs="Arial"/>
          <w:b/>
          <w:bCs/>
        </w:rPr>
        <w:t xml:space="preserve"> 0</w:t>
      </w: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Pr="00151E45" w:rsidRDefault="00151E45" w:rsidP="00151E45">
      <w:pPr>
        <w:rPr>
          <w:rFonts w:ascii="Arial" w:hAnsi="Arial" w:cs="Arial"/>
        </w:rPr>
      </w:pPr>
    </w:p>
    <w:p w:rsidR="00151E45" w:rsidRDefault="00151E45" w:rsidP="00151E45">
      <w:pPr>
        <w:rPr>
          <w:rFonts w:ascii="Arial" w:hAnsi="Arial" w:cs="Arial"/>
          <w:b/>
          <w:bCs/>
        </w:rPr>
      </w:pPr>
    </w:p>
    <w:p w:rsidR="00151E45" w:rsidRDefault="00151E45" w:rsidP="00151E45">
      <w:pPr>
        <w:tabs>
          <w:tab w:val="left" w:pos="1140"/>
        </w:tabs>
        <w:rPr>
          <w:rFonts w:ascii="Arial" w:hAnsi="Arial" w:cs="Arial"/>
          <w:b/>
          <w:bCs/>
          <w:u w:val="single"/>
        </w:rPr>
      </w:pPr>
      <w:r w:rsidRPr="00151E45">
        <w:rPr>
          <w:rFonts w:ascii="Arial" w:hAnsi="Arial" w:cs="Arial"/>
          <w:b/>
          <w:bCs/>
          <w:u w:val="single"/>
        </w:rPr>
        <w:t xml:space="preserve">Cluster Redis fonctionnel – </w:t>
      </w:r>
      <w:proofErr w:type="spellStart"/>
      <w:r w:rsidRPr="00151E45">
        <w:rPr>
          <w:rFonts w:ascii="Arial" w:hAnsi="Arial" w:cs="Arial"/>
          <w:b/>
          <w:bCs/>
          <w:u w:val="single"/>
        </w:rPr>
        <w:t>sharding</w:t>
      </w:r>
      <w:proofErr w:type="spellEnd"/>
      <w:r w:rsidRPr="00151E45">
        <w:rPr>
          <w:rFonts w:ascii="Arial" w:hAnsi="Arial" w:cs="Arial"/>
          <w:b/>
          <w:bCs/>
          <w:u w:val="single"/>
        </w:rPr>
        <w:t xml:space="preserve"> validé.</w:t>
      </w:r>
    </w:p>
    <w:p w:rsidR="008671A6" w:rsidRDefault="008671A6" w:rsidP="008671A6">
      <w:pPr>
        <w:rPr>
          <w:rFonts w:ascii="Arial" w:hAnsi="Arial" w:cs="Arial"/>
          <w:b/>
          <w:bCs/>
          <w:u w:val="single"/>
        </w:rPr>
      </w:pPr>
    </w:p>
    <w:p w:rsidR="008671A6" w:rsidRDefault="008671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671A6" w:rsidRDefault="008671A6" w:rsidP="008671A6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8671A6">
        <w:rPr>
          <w:rFonts w:ascii="Arial" w:hAnsi="Arial" w:cs="Arial"/>
          <w:b/>
          <w:bCs/>
          <w:sz w:val="44"/>
          <w:szCs w:val="44"/>
          <w:u w:val="single"/>
        </w:rPr>
        <w:lastRenderedPageBreak/>
        <w:t>3 — Développement Application Web</w:t>
      </w:r>
    </w:p>
    <w:p w:rsidR="008671A6" w:rsidRDefault="008671A6" w:rsidP="008671A6">
      <w:pPr>
        <w:rPr>
          <w:rFonts w:ascii="Arial" w:hAnsi="Arial" w:cs="Arial"/>
          <w:b/>
          <w:bCs/>
          <w:sz w:val="44"/>
          <w:szCs w:val="44"/>
          <w:u w:val="single"/>
        </w:rPr>
      </w:pPr>
    </w:p>
    <w:p w:rsidR="008671A6" w:rsidRPr="008671A6" w:rsidRDefault="008671A6" w:rsidP="008671A6">
      <w:pPr>
        <w:rPr>
          <w:rFonts w:ascii="Arial" w:hAnsi="Arial" w:cs="Arial"/>
        </w:rPr>
      </w:pPr>
      <w:r>
        <w:rPr>
          <w:rFonts w:ascii="Arial" w:hAnsi="Arial" w:cs="Arial"/>
        </w:rPr>
        <w:t>Installation d’un e</w:t>
      </w:r>
      <w:r w:rsidRPr="008671A6">
        <w:rPr>
          <w:rFonts w:ascii="Arial" w:hAnsi="Arial" w:cs="Arial"/>
        </w:rPr>
        <w:t>nvironnement Python</w:t>
      </w: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  <w:b/>
          <w:bCs/>
        </w:rPr>
      </w:pPr>
      <w:proofErr w:type="spellStart"/>
      <w:proofErr w:type="gramStart"/>
      <w:r w:rsidRPr="008671A6">
        <w:rPr>
          <w:rFonts w:ascii="Arial" w:hAnsi="Arial" w:cs="Arial"/>
          <w:b/>
          <w:bCs/>
        </w:rPr>
        <w:t>sudo</w:t>
      </w:r>
      <w:proofErr w:type="spellEnd"/>
      <w:proofErr w:type="gramEnd"/>
      <w:r w:rsidRPr="008671A6">
        <w:rPr>
          <w:rFonts w:ascii="Arial" w:hAnsi="Arial" w:cs="Arial"/>
          <w:b/>
          <w:bCs/>
        </w:rPr>
        <w:t xml:space="preserve"> </w:t>
      </w:r>
      <w:proofErr w:type="spellStart"/>
      <w:r w:rsidRPr="008671A6">
        <w:rPr>
          <w:rFonts w:ascii="Arial" w:hAnsi="Arial" w:cs="Arial"/>
          <w:b/>
          <w:bCs/>
        </w:rPr>
        <w:t>apt</w:t>
      </w:r>
      <w:proofErr w:type="spellEnd"/>
      <w:r w:rsidRPr="008671A6">
        <w:rPr>
          <w:rFonts w:ascii="Arial" w:hAnsi="Arial" w:cs="Arial"/>
          <w:b/>
          <w:bCs/>
        </w:rPr>
        <w:t xml:space="preserve"> </w:t>
      </w:r>
      <w:proofErr w:type="spellStart"/>
      <w:r w:rsidRPr="008671A6">
        <w:rPr>
          <w:rFonts w:ascii="Arial" w:hAnsi="Arial" w:cs="Arial"/>
          <w:b/>
          <w:bCs/>
        </w:rPr>
        <w:t>install</w:t>
      </w:r>
      <w:proofErr w:type="spellEnd"/>
      <w:r w:rsidRPr="008671A6">
        <w:rPr>
          <w:rFonts w:ascii="Arial" w:hAnsi="Arial" w:cs="Arial"/>
          <w:b/>
          <w:bCs/>
        </w:rPr>
        <w:t xml:space="preserve"> python3 python3-pip</w:t>
      </w:r>
    </w:p>
    <w:p w:rsidR="008671A6" w:rsidRPr="008671A6" w:rsidRDefault="008671A6" w:rsidP="008671A6">
      <w:pPr>
        <w:rPr>
          <w:rFonts w:ascii="Arial" w:hAnsi="Arial" w:cs="Arial"/>
          <w:b/>
          <w:bCs/>
        </w:rPr>
      </w:pPr>
      <w:proofErr w:type="gramStart"/>
      <w:r w:rsidRPr="008671A6">
        <w:rPr>
          <w:rFonts w:ascii="Arial" w:hAnsi="Arial" w:cs="Arial"/>
          <w:b/>
          <w:bCs/>
        </w:rPr>
        <w:t>python</w:t>
      </w:r>
      <w:proofErr w:type="gramEnd"/>
      <w:r w:rsidRPr="008671A6">
        <w:rPr>
          <w:rFonts w:ascii="Arial" w:hAnsi="Arial" w:cs="Arial"/>
          <w:b/>
          <w:bCs/>
        </w:rPr>
        <w:t xml:space="preserve">3 -m </w:t>
      </w:r>
      <w:proofErr w:type="spellStart"/>
      <w:r w:rsidRPr="008671A6">
        <w:rPr>
          <w:rFonts w:ascii="Arial" w:hAnsi="Arial" w:cs="Arial"/>
          <w:b/>
          <w:bCs/>
        </w:rPr>
        <w:t>venv</w:t>
      </w:r>
      <w:proofErr w:type="spellEnd"/>
      <w:r w:rsidRPr="008671A6">
        <w:rPr>
          <w:rFonts w:ascii="Arial" w:hAnsi="Arial" w:cs="Arial"/>
          <w:b/>
          <w:bCs/>
        </w:rPr>
        <w:t xml:space="preserve"> ~/</w:t>
      </w:r>
      <w:proofErr w:type="spellStart"/>
      <w:r w:rsidRPr="008671A6">
        <w:rPr>
          <w:rFonts w:ascii="Arial" w:hAnsi="Arial" w:cs="Arial"/>
          <w:b/>
          <w:bCs/>
        </w:rPr>
        <w:t>venv</w:t>
      </w:r>
      <w:proofErr w:type="spellEnd"/>
    </w:p>
    <w:p w:rsidR="008671A6" w:rsidRPr="008671A6" w:rsidRDefault="008671A6" w:rsidP="008671A6">
      <w:pPr>
        <w:rPr>
          <w:rFonts w:ascii="Arial" w:hAnsi="Arial" w:cs="Arial"/>
          <w:b/>
          <w:bCs/>
        </w:rPr>
      </w:pPr>
      <w:proofErr w:type="gramStart"/>
      <w:r w:rsidRPr="008671A6">
        <w:rPr>
          <w:rFonts w:ascii="Arial" w:hAnsi="Arial" w:cs="Arial"/>
          <w:b/>
          <w:bCs/>
        </w:rPr>
        <w:t>source</w:t>
      </w:r>
      <w:proofErr w:type="gramEnd"/>
      <w:r w:rsidRPr="008671A6">
        <w:rPr>
          <w:rFonts w:ascii="Arial" w:hAnsi="Arial" w:cs="Arial"/>
          <w:b/>
          <w:bCs/>
        </w:rPr>
        <w:t xml:space="preserve"> ~/</w:t>
      </w:r>
      <w:proofErr w:type="spellStart"/>
      <w:r w:rsidRPr="008671A6">
        <w:rPr>
          <w:rFonts w:ascii="Arial" w:hAnsi="Arial" w:cs="Arial"/>
          <w:b/>
          <w:bCs/>
        </w:rPr>
        <w:t>venv</w:t>
      </w:r>
      <w:proofErr w:type="spellEnd"/>
      <w:r w:rsidRPr="008671A6">
        <w:rPr>
          <w:rFonts w:ascii="Arial" w:hAnsi="Arial" w:cs="Arial"/>
          <w:b/>
          <w:bCs/>
        </w:rPr>
        <w:t>/bin/</w:t>
      </w:r>
      <w:proofErr w:type="spellStart"/>
      <w:r w:rsidRPr="008671A6">
        <w:rPr>
          <w:rFonts w:ascii="Arial" w:hAnsi="Arial" w:cs="Arial"/>
          <w:b/>
          <w:bCs/>
        </w:rPr>
        <w:t>activate</w:t>
      </w:r>
      <w:proofErr w:type="spellEnd"/>
    </w:p>
    <w:p w:rsidR="008671A6" w:rsidRDefault="008671A6" w:rsidP="008671A6">
      <w:pPr>
        <w:rPr>
          <w:rFonts w:ascii="Arial" w:hAnsi="Arial" w:cs="Arial"/>
          <w:b/>
          <w:bCs/>
        </w:rPr>
      </w:pPr>
      <w:proofErr w:type="spellStart"/>
      <w:proofErr w:type="gramStart"/>
      <w:r w:rsidRPr="008671A6">
        <w:rPr>
          <w:rFonts w:ascii="Arial" w:hAnsi="Arial" w:cs="Arial"/>
          <w:b/>
          <w:bCs/>
        </w:rPr>
        <w:t>pip</w:t>
      </w:r>
      <w:proofErr w:type="spellEnd"/>
      <w:proofErr w:type="gramEnd"/>
      <w:r w:rsidRPr="008671A6">
        <w:rPr>
          <w:rFonts w:ascii="Arial" w:hAnsi="Arial" w:cs="Arial"/>
          <w:b/>
          <w:bCs/>
        </w:rPr>
        <w:t xml:space="preserve"> </w:t>
      </w:r>
      <w:proofErr w:type="spellStart"/>
      <w:r w:rsidRPr="008671A6">
        <w:rPr>
          <w:rFonts w:ascii="Arial" w:hAnsi="Arial" w:cs="Arial"/>
          <w:b/>
          <w:bCs/>
        </w:rPr>
        <w:t>install</w:t>
      </w:r>
      <w:proofErr w:type="spellEnd"/>
      <w:r w:rsidRPr="008671A6">
        <w:rPr>
          <w:rFonts w:ascii="Arial" w:hAnsi="Arial" w:cs="Arial"/>
          <w:b/>
          <w:bCs/>
        </w:rPr>
        <w:t xml:space="preserve"> </w:t>
      </w:r>
      <w:proofErr w:type="spellStart"/>
      <w:r w:rsidRPr="008671A6">
        <w:rPr>
          <w:rFonts w:ascii="Arial" w:hAnsi="Arial" w:cs="Arial"/>
          <w:b/>
          <w:bCs/>
        </w:rPr>
        <w:t>flask</w:t>
      </w:r>
      <w:proofErr w:type="spellEnd"/>
      <w:r w:rsidRPr="008671A6">
        <w:rPr>
          <w:rFonts w:ascii="Arial" w:hAnsi="Arial" w:cs="Arial"/>
          <w:b/>
          <w:bCs/>
        </w:rPr>
        <w:t xml:space="preserve"> redis-</w:t>
      </w:r>
      <w:proofErr w:type="spellStart"/>
      <w:r w:rsidRPr="008671A6">
        <w:rPr>
          <w:rFonts w:ascii="Arial" w:hAnsi="Arial" w:cs="Arial"/>
          <w:b/>
          <w:bCs/>
        </w:rPr>
        <w:t>py</w:t>
      </w:r>
      <w:proofErr w:type="spellEnd"/>
      <w:r w:rsidRPr="008671A6">
        <w:rPr>
          <w:rFonts w:ascii="Arial" w:hAnsi="Arial" w:cs="Arial"/>
          <w:b/>
          <w:bCs/>
        </w:rPr>
        <w:t>-cluster</w:t>
      </w:r>
    </w:p>
    <w:p w:rsidR="008671A6" w:rsidRDefault="008671A6" w:rsidP="008671A6">
      <w:pPr>
        <w:rPr>
          <w:rFonts w:ascii="Arial" w:hAnsi="Arial" w:cs="Arial"/>
          <w:b/>
          <w:bCs/>
        </w:rPr>
      </w:pPr>
    </w:p>
    <w:p w:rsidR="008671A6" w:rsidRPr="008671A6" w:rsidRDefault="008671A6" w:rsidP="008671A6">
      <w:pPr>
        <w:rPr>
          <w:rFonts w:ascii="Arial" w:hAnsi="Arial" w:cs="Arial"/>
          <w:b/>
          <w:bCs/>
        </w:rPr>
      </w:pPr>
      <w:r w:rsidRPr="008671A6">
        <w:rPr>
          <w:rFonts w:ascii="Arial" w:hAnsi="Arial" w:cs="Arial"/>
          <w:b/>
          <w:bCs/>
        </w:rPr>
        <w:t>Code app.py</w:t>
      </w:r>
    </w:p>
    <w:p w:rsidR="008671A6" w:rsidRDefault="008671A6" w:rsidP="008671A6">
      <w:pPr>
        <w:rPr>
          <w:rFonts w:ascii="Arial" w:hAnsi="Arial" w:cs="Arial"/>
          <w:b/>
          <w:bCs/>
        </w:rPr>
      </w:pPr>
      <w:r w:rsidRPr="008671A6">
        <w:rPr>
          <w:rFonts w:ascii="Arial" w:hAnsi="Arial" w:cs="Arial"/>
          <w:b/>
          <w:bCs/>
        </w:rPr>
        <w:drawing>
          <wp:anchor distT="0" distB="0" distL="114300" distR="114300" simplePos="0" relativeHeight="251661312" behindDoc="1" locked="0" layoutInCell="1" allowOverlap="1" wp14:anchorId="04DAB6E7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2833370"/>
            <wp:effectExtent l="0" t="0" r="0" b="5080"/>
            <wp:wrapNone/>
            <wp:docPr id="106368919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8919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rPr>
          <w:rFonts w:ascii="Arial" w:hAnsi="Arial" w:cs="Arial"/>
          <w:b/>
          <w:bCs/>
        </w:rPr>
      </w:pPr>
    </w:p>
    <w:p w:rsidR="008671A6" w:rsidRDefault="008671A6" w:rsidP="008671A6">
      <w:pPr>
        <w:rPr>
          <w:rFonts w:ascii="Arial" w:hAnsi="Arial" w:cs="Arial"/>
        </w:rPr>
      </w:pPr>
      <w:r w:rsidRPr="008671A6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 wp14:anchorId="1AFA1CEC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1028700"/>
            <wp:effectExtent l="0" t="0" r="0" b="0"/>
            <wp:wrapNone/>
            <wp:docPr id="520708020" name="Image 1" descr="Une image contenant texte, capture d’écran, Police, algè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8020" name="Image 1" descr="Une image contenant texte, capture d’écran, Police, algè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rPr>
          <w:rFonts w:ascii="Arial" w:hAnsi="Arial" w:cs="Arial"/>
        </w:rPr>
      </w:pPr>
    </w:p>
    <w:p w:rsidR="008671A6" w:rsidRDefault="008671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671A6" w:rsidRDefault="008671A6" w:rsidP="008671A6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8671A6">
        <w:rPr>
          <w:rFonts w:ascii="Arial" w:hAnsi="Arial" w:cs="Arial"/>
          <w:b/>
          <w:bCs/>
          <w:sz w:val="44"/>
          <w:szCs w:val="44"/>
          <w:u w:val="single"/>
        </w:rPr>
        <w:lastRenderedPageBreak/>
        <w:t>4 — Démonstration</w:t>
      </w:r>
    </w:p>
    <w:p w:rsidR="008671A6" w:rsidRDefault="008671A6" w:rsidP="008671A6">
      <w:pPr>
        <w:tabs>
          <w:tab w:val="left" w:pos="1740"/>
        </w:tabs>
        <w:rPr>
          <w:rFonts w:ascii="Arial" w:hAnsi="Arial" w:cs="Arial"/>
          <w:sz w:val="44"/>
          <w:szCs w:val="44"/>
        </w:rPr>
      </w:pPr>
      <w:r w:rsidRPr="008671A6">
        <w:rPr>
          <w:rFonts w:ascii="Arial" w:hAnsi="Arial" w:cs="Arial"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7D434C3B">
            <wp:simplePos x="0" y="0"/>
            <wp:positionH relativeFrom="margin">
              <wp:align>left</wp:align>
            </wp:positionH>
            <wp:positionV relativeFrom="paragraph">
              <wp:posOffset>741045</wp:posOffset>
            </wp:positionV>
            <wp:extent cx="5210810" cy="1019175"/>
            <wp:effectExtent l="0" t="0" r="8890" b="9525"/>
            <wp:wrapNone/>
            <wp:docPr id="1076847720" name="Image 1" descr="Une image contenant texte, Police, capture d’écran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47720" name="Image 1" descr="Une image contenant texte, Police, capture d’écran, reçu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4"/>
          <w:szCs w:val="44"/>
        </w:rPr>
        <w:tab/>
      </w:r>
    </w:p>
    <w:p w:rsidR="008671A6" w:rsidRDefault="008671A6" w:rsidP="008671A6">
      <w:pPr>
        <w:rPr>
          <w:rFonts w:ascii="Arial" w:hAnsi="Arial" w:cs="Arial"/>
        </w:rPr>
      </w:pPr>
      <w:r w:rsidRPr="008671A6">
        <w:rPr>
          <w:rFonts w:ascii="Arial" w:hAnsi="Arial" w:cs="Arial"/>
        </w:rPr>
        <w:t>Premier appel</w:t>
      </w: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rPr>
          <w:rFonts w:ascii="Arial" w:hAnsi="Arial" w:cs="Arial"/>
        </w:rPr>
      </w:pPr>
      <w:r w:rsidRPr="008671A6">
        <w:rPr>
          <w:rFonts w:ascii="Arial" w:hAnsi="Arial" w:cs="Arial"/>
        </w:rPr>
        <w:t>Deuxième appel</w:t>
      </w:r>
    </w:p>
    <w:p w:rsidR="008671A6" w:rsidRDefault="008671A6" w:rsidP="008671A6">
      <w:pPr>
        <w:rPr>
          <w:rFonts w:ascii="Arial" w:hAnsi="Arial" w:cs="Arial"/>
        </w:rPr>
      </w:pPr>
      <w:r w:rsidRPr="008671A6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7585707F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277587" cy="1009791"/>
            <wp:effectExtent l="0" t="0" r="0" b="0"/>
            <wp:wrapNone/>
            <wp:docPr id="1625064108" name="Image 1" descr="Une image contenant texte, reçu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64108" name="Image 1" descr="Une image contenant texte, reçu, Police, capture d’écran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rPr>
          <w:rFonts w:ascii="Arial" w:hAnsi="Arial" w:cs="Arial"/>
        </w:rPr>
      </w:pPr>
      <w:r w:rsidRPr="008671A6">
        <w:rPr>
          <w:rFonts w:ascii="Arial" w:hAnsi="Arial" w:cs="Arial"/>
        </w:rPr>
        <w:t xml:space="preserve">Données </w:t>
      </w:r>
      <w:proofErr w:type="spellStart"/>
      <w:r w:rsidRPr="008671A6">
        <w:rPr>
          <w:rFonts w:ascii="Arial" w:hAnsi="Arial" w:cs="Arial"/>
        </w:rPr>
        <w:t>expirables</w:t>
      </w:r>
      <w:proofErr w:type="spellEnd"/>
    </w:p>
    <w:p w:rsidR="008671A6" w:rsidRDefault="008671A6" w:rsidP="008671A6">
      <w:pPr>
        <w:rPr>
          <w:rFonts w:ascii="Arial" w:hAnsi="Arial" w:cs="Arial"/>
        </w:rPr>
      </w:pPr>
      <w:r w:rsidRPr="008671A6">
        <w:rPr>
          <w:rFonts w:ascii="Arial" w:hAnsi="Arial" w:cs="Arial"/>
        </w:rPr>
        <w:drawing>
          <wp:anchor distT="0" distB="0" distL="114300" distR="114300" simplePos="0" relativeHeight="251665408" behindDoc="1" locked="0" layoutInCell="1" allowOverlap="1" wp14:anchorId="67788ABD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763165" cy="685896"/>
            <wp:effectExtent l="0" t="0" r="0" b="0"/>
            <wp:wrapNone/>
            <wp:docPr id="379396509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96509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P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rPr>
          <w:rFonts w:ascii="Arial" w:hAnsi="Arial" w:cs="Arial"/>
        </w:rPr>
      </w:pPr>
    </w:p>
    <w:p w:rsidR="008671A6" w:rsidRDefault="008671A6" w:rsidP="008671A6">
      <w:pPr>
        <w:tabs>
          <w:tab w:val="left" w:pos="14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671A6" w:rsidRDefault="008671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671A6" w:rsidRDefault="008671A6" w:rsidP="000F48DF">
      <w:pPr>
        <w:tabs>
          <w:tab w:val="left" w:pos="1470"/>
        </w:tabs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lastRenderedPageBreak/>
        <w:t>5-Conclusion</w: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pict>
          <v:rect id="_x0000_i1061" style="width:0;height:1.5pt" o:hralign="center" o:hrstd="t" o:hr="t" fillcolor="#a0a0a0" stroked="f"/>
        </w:pic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  <w:b/>
          <w:bCs/>
        </w:rPr>
        <w:t>Cluster Redis configuré et opérationnel</w:t>
      </w:r>
    </w:p>
    <w:p w:rsidR="000F48DF" w:rsidRPr="000F48DF" w:rsidRDefault="000F48DF" w:rsidP="000F48DF">
      <w:pPr>
        <w:numPr>
          <w:ilvl w:val="0"/>
          <w:numId w:val="3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L’architecture distribuée est en place : 3 nœuds reliés, slots correctement alloués.</w:t>
      </w:r>
    </w:p>
    <w:p w:rsidR="000F48DF" w:rsidRPr="000F48DF" w:rsidRDefault="000F48DF" w:rsidP="000F48DF">
      <w:pPr>
        <w:numPr>
          <w:ilvl w:val="0"/>
          <w:numId w:val="3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Chaque nœud sait gérer une partie de l’espace de clés et peut redistribuer la charge.</w:t>
      </w:r>
    </w:p>
    <w:p w:rsidR="000F48DF" w:rsidRPr="000F48DF" w:rsidRDefault="000F48DF" w:rsidP="000F48DF">
      <w:pPr>
        <w:numPr>
          <w:ilvl w:val="0"/>
          <w:numId w:val="3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Vérification par redis-cli → 16 384 slots couverts.</w: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pict>
          <v:rect id="_x0000_i1062" style="width:0;height:1.5pt" o:hralign="center" o:hrstd="t" o:hr="t" fillcolor="#a0a0a0" stroked="f"/>
        </w:pic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  <w:b/>
          <w:bCs/>
        </w:rPr>
        <w:t>Répartition automatique (slots couverts)</w:t>
      </w:r>
    </w:p>
    <w:p w:rsidR="000F48DF" w:rsidRPr="000F48DF" w:rsidRDefault="000F48DF" w:rsidP="000F48DF">
      <w:pPr>
        <w:numPr>
          <w:ilvl w:val="0"/>
          <w:numId w:val="4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 xml:space="preserve">Les clés sont automatiquement réparties sur les nœuds via le </w:t>
      </w:r>
      <w:proofErr w:type="spellStart"/>
      <w:r w:rsidRPr="000F48DF">
        <w:rPr>
          <w:rFonts w:ascii="Arial" w:hAnsi="Arial" w:cs="Arial"/>
        </w:rPr>
        <w:t>sharding</w:t>
      </w:r>
      <w:proofErr w:type="spellEnd"/>
      <w:r w:rsidRPr="000F48DF">
        <w:rPr>
          <w:rFonts w:ascii="Arial" w:hAnsi="Arial" w:cs="Arial"/>
        </w:rPr>
        <w:t>.</w:t>
      </w:r>
    </w:p>
    <w:p w:rsidR="000F48DF" w:rsidRPr="000F48DF" w:rsidRDefault="000F48DF" w:rsidP="000F48DF">
      <w:pPr>
        <w:numPr>
          <w:ilvl w:val="0"/>
          <w:numId w:val="4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Le cluster gère les redirections (MOVED) pour assurer la cohérence.</w:t>
      </w:r>
    </w:p>
    <w:p w:rsidR="000F48DF" w:rsidRPr="000F48DF" w:rsidRDefault="000F48DF" w:rsidP="000F48DF">
      <w:pPr>
        <w:numPr>
          <w:ilvl w:val="0"/>
          <w:numId w:val="4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Test direct : insertion sur un nœud → lecture possible sur un autre.</w:t>
      </w:r>
    </w:p>
    <w:p w:rsid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pict>
          <v:rect id="_x0000_i1063" style="width:0;height:1.5pt" o:hralign="center" o:hrstd="t" o:hr="t" fillcolor="#a0a0a0" stroked="f"/>
        </w:pic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  <w:b/>
          <w:bCs/>
        </w:rPr>
        <w:t>Application Flask exploitant le cache Redis Cluster</w:t>
      </w:r>
    </w:p>
    <w:p w:rsidR="000F48DF" w:rsidRPr="000F48DF" w:rsidRDefault="000F48DF" w:rsidP="000F48DF">
      <w:pPr>
        <w:numPr>
          <w:ilvl w:val="0"/>
          <w:numId w:val="5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L’application web interroge Redis avant de « simuler » une base lente.</w:t>
      </w:r>
    </w:p>
    <w:p w:rsidR="000F48DF" w:rsidRPr="000F48DF" w:rsidRDefault="000F48DF" w:rsidP="000F48DF">
      <w:pPr>
        <w:numPr>
          <w:ilvl w:val="0"/>
          <w:numId w:val="5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 xml:space="preserve">Connexion via </w:t>
      </w:r>
      <w:proofErr w:type="spellStart"/>
      <w:r w:rsidRPr="000F48DF">
        <w:rPr>
          <w:rFonts w:ascii="Arial" w:hAnsi="Arial" w:cs="Arial"/>
        </w:rPr>
        <w:t>RedisCluster</w:t>
      </w:r>
      <w:proofErr w:type="spellEnd"/>
      <w:r w:rsidRPr="000F48DF">
        <w:rPr>
          <w:rFonts w:ascii="Arial" w:hAnsi="Arial" w:cs="Arial"/>
        </w:rPr>
        <w:t xml:space="preserve"> pour prendre en compte la distribution.</w:t>
      </w:r>
    </w:p>
    <w:p w:rsidR="000F48DF" w:rsidRPr="000F48DF" w:rsidRDefault="000F48DF" w:rsidP="000F48DF">
      <w:pPr>
        <w:numPr>
          <w:ilvl w:val="0"/>
          <w:numId w:val="5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Clé stockée sur le nœud responsable, récupération automatique grâce au client cluster-</w:t>
      </w:r>
      <w:proofErr w:type="spellStart"/>
      <w:r w:rsidRPr="000F48DF">
        <w:rPr>
          <w:rFonts w:ascii="Arial" w:hAnsi="Arial" w:cs="Arial"/>
        </w:rPr>
        <w:t>aware</w:t>
      </w:r>
      <w:proofErr w:type="spellEnd"/>
      <w:r w:rsidRPr="000F48DF">
        <w:rPr>
          <w:rFonts w:ascii="Arial" w:hAnsi="Arial" w:cs="Arial"/>
        </w:rPr>
        <w:t>.</w: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pict>
          <v:rect id="_x0000_i1064" style="width:0;height:1.5pt" o:hralign="center" o:hrstd="t" o:hr="t" fillcolor="#a0a0a0" stroked="f"/>
        </w:pic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  <w:b/>
          <w:bCs/>
        </w:rPr>
        <w:t>Stratégie cache-</w:t>
      </w:r>
      <w:proofErr w:type="spellStart"/>
      <w:r w:rsidRPr="000F48DF">
        <w:rPr>
          <w:rFonts w:ascii="Arial" w:hAnsi="Arial" w:cs="Arial"/>
          <w:b/>
          <w:bCs/>
        </w:rPr>
        <w:t>aside</w:t>
      </w:r>
      <w:proofErr w:type="spellEnd"/>
      <w:r w:rsidRPr="000F48DF">
        <w:rPr>
          <w:rFonts w:ascii="Arial" w:hAnsi="Arial" w:cs="Arial"/>
          <w:b/>
          <w:bCs/>
        </w:rPr>
        <w:t xml:space="preserve"> validée</w:t>
      </w:r>
    </w:p>
    <w:p w:rsidR="000F48DF" w:rsidRPr="000F48DF" w:rsidRDefault="000F48DF" w:rsidP="000F48DF">
      <w:pPr>
        <w:numPr>
          <w:ilvl w:val="0"/>
          <w:numId w:val="6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Premier accès : requête lente (2 s), écriture dans Redis.</w:t>
      </w:r>
    </w:p>
    <w:p w:rsidR="000F48DF" w:rsidRPr="000F48DF" w:rsidRDefault="000F48DF" w:rsidP="000F48DF">
      <w:pPr>
        <w:numPr>
          <w:ilvl w:val="0"/>
          <w:numId w:val="6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Accès suivant : réponse immédiate → la donnée est servie depuis le cache.</w:t>
      </w:r>
    </w:p>
    <w:p w:rsidR="000F48DF" w:rsidRPr="000F48DF" w:rsidRDefault="000F48DF" w:rsidP="000F48DF">
      <w:pPr>
        <w:numPr>
          <w:ilvl w:val="0"/>
          <w:numId w:val="6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Comportement observé avec source</w:t>
      </w:r>
      <w:r>
        <w:rPr>
          <w:rFonts w:ascii="Arial" w:hAnsi="Arial" w:cs="Arial"/>
        </w:rPr>
        <w:t xml:space="preserve"> </w:t>
      </w:r>
      <w:r w:rsidRPr="000F48DF">
        <w:rPr>
          <w:rFonts w:ascii="Arial" w:hAnsi="Arial" w:cs="Arial"/>
        </w:rPr>
        <w:t>: "db" puis source</w:t>
      </w:r>
      <w:r>
        <w:rPr>
          <w:rFonts w:ascii="Arial" w:hAnsi="Arial" w:cs="Arial"/>
        </w:rPr>
        <w:t xml:space="preserve"> </w:t>
      </w:r>
      <w:r w:rsidRPr="000F48DF">
        <w:rPr>
          <w:rFonts w:ascii="Arial" w:hAnsi="Arial" w:cs="Arial"/>
        </w:rPr>
        <w:t>: "cache".</w: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pict>
          <v:rect id="_x0000_i1065" style="width:0;height:1.5pt" o:hralign="center" o:hrstd="t" o:hr="t" fillcolor="#a0a0a0" stroked="f"/>
        </w:pic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  <w:b/>
          <w:bCs/>
        </w:rPr>
        <w:t>Preuve d’expiration des clés</w:t>
      </w:r>
    </w:p>
    <w:p w:rsidR="000F48DF" w:rsidRPr="000F48DF" w:rsidRDefault="000F48DF" w:rsidP="000F48DF">
      <w:pPr>
        <w:numPr>
          <w:ilvl w:val="0"/>
          <w:numId w:val="7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Chaque clé a un TTL (Time To Live) court (60 s).</w:t>
      </w:r>
    </w:p>
    <w:p w:rsidR="000F48DF" w:rsidRPr="000F48DF" w:rsidRDefault="000F48DF" w:rsidP="000F48DF">
      <w:pPr>
        <w:numPr>
          <w:ilvl w:val="0"/>
          <w:numId w:val="7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 xml:space="preserve">Vérifié par commande </w:t>
      </w:r>
      <w:proofErr w:type="spellStart"/>
      <w:r w:rsidRPr="000F48DF">
        <w:rPr>
          <w:rFonts w:ascii="Arial" w:hAnsi="Arial" w:cs="Arial"/>
        </w:rPr>
        <w:t>ttl</w:t>
      </w:r>
      <w:proofErr w:type="spellEnd"/>
      <w:r w:rsidRPr="000F48DF">
        <w:rPr>
          <w:rFonts w:ascii="Arial" w:hAnsi="Arial" w:cs="Arial"/>
        </w:rPr>
        <w:t xml:space="preserve"> </w:t>
      </w:r>
      <w:proofErr w:type="spellStart"/>
      <w:r w:rsidRPr="000F48DF">
        <w:rPr>
          <w:rFonts w:ascii="Arial" w:hAnsi="Arial" w:cs="Arial"/>
        </w:rPr>
        <w:t>foo</w:t>
      </w:r>
      <w:proofErr w:type="spellEnd"/>
      <w:r w:rsidRPr="000F48DF">
        <w:rPr>
          <w:rFonts w:ascii="Arial" w:hAnsi="Arial" w:cs="Arial"/>
        </w:rPr>
        <w:t xml:space="preserve"> : le cache disparaît automatiquement.</w:t>
      </w:r>
    </w:p>
    <w:p w:rsidR="000F48DF" w:rsidRPr="000F48DF" w:rsidRDefault="000F48DF" w:rsidP="000F48DF">
      <w:pPr>
        <w:numPr>
          <w:ilvl w:val="0"/>
          <w:numId w:val="7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Confirme que Redis agit bien en mémoire temporaire, non persistante.</w: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pict>
          <v:rect id="_x0000_i1066" style="width:0;height:1.5pt" o:hralign="center" o:hrstd="t" o:hr="t" fillcolor="#a0a0a0" stroked="f"/>
        </w:pic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lastRenderedPageBreak/>
        <w:t>Cette mise en place prouve :</w:t>
      </w:r>
    </w:p>
    <w:p w:rsidR="000F48DF" w:rsidRPr="000F48DF" w:rsidRDefault="000F48DF" w:rsidP="000F48DF">
      <w:pPr>
        <w:numPr>
          <w:ilvl w:val="0"/>
          <w:numId w:val="8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 xml:space="preserve">Le </w:t>
      </w:r>
      <w:r w:rsidRPr="000F48DF">
        <w:rPr>
          <w:rFonts w:ascii="Arial" w:hAnsi="Arial" w:cs="Arial"/>
          <w:b/>
          <w:bCs/>
        </w:rPr>
        <w:t>bénéfice du cache distribué</w:t>
      </w:r>
      <w:r w:rsidRPr="000F48DF">
        <w:rPr>
          <w:rFonts w:ascii="Arial" w:hAnsi="Arial" w:cs="Arial"/>
        </w:rPr>
        <w:t xml:space="preserve"> pour soulager une base lente.</w:t>
      </w:r>
    </w:p>
    <w:p w:rsidR="000F48DF" w:rsidRPr="000F48DF" w:rsidRDefault="000F48DF" w:rsidP="000F48DF">
      <w:pPr>
        <w:numPr>
          <w:ilvl w:val="0"/>
          <w:numId w:val="8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 xml:space="preserve">La </w:t>
      </w:r>
      <w:r w:rsidRPr="000F48DF">
        <w:rPr>
          <w:rFonts w:ascii="Arial" w:hAnsi="Arial" w:cs="Arial"/>
          <w:b/>
          <w:bCs/>
        </w:rPr>
        <w:t>simplicité d’intégration</w:t>
      </w:r>
      <w:r w:rsidRPr="000F48DF">
        <w:rPr>
          <w:rFonts w:ascii="Arial" w:hAnsi="Arial" w:cs="Arial"/>
        </w:rPr>
        <w:t xml:space="preserve"> avec une application web.</w:t>
      </w:r>
    </w:p>
    <w:p w:rsidR="000F48DF" w:rsidRPr="000F48DF" w:rsidRDefault="000F48DF" w:rsidP="000F48DF">
      <w:pPr>
        <w:numPr>
          <w:ilvl w:val="0"/>
          <w:numId w:val="8"/>
        </w:num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 xml:space="preserve">La </w:t>
      </w:r>
      <w:r w:rsidRPr="000F48DF">
        <w:rPr>
          <w:rFonts w:ascii="Arial" w:hAnsi="Arial" w:cs="Arial"/>
          <w:b/>
          <w:bCs/>
        </w:rPr>
        <w:t>robustesse</w:t>
      </w:r>
      <w:r w:rsidRPr="000F48DF">
        <w:rPr>
          <w:rFonts w:ascii="Arial" w:hAnsi="Arial" w:cs="Arial"/>
        </w:rPr>
        <w:t xml:space="preserve"> du </w:t>
      </w:r>
      <w:proofErr w:type="spellStart"/>
      <w:r w:rsidRPr="000F48DF">
        <w:rPr>
          <w:rFonts w:ascii="Arial" w:hAnsi="Arial" w:cs="Arial"/>
        </w:rPr>
        <w:t>sharding</w:t>
      </w:r>
      <w:proofErr w:type="spellEnd"/>
      <w:r w:rsidRPr="000F48DF">
        <w:rPr>
          <w:rFonts w:ascii="Arial" w:hAnsi="Arial" w:cs="Arial"/>
        </w:rPr>
        <w:t xml:space="preserve"> natif de Redis pour gérer charge et scalabilité.</w:t>
      </w:r>
    </w:p>
    <w:p w:rsidR="000F48DF" w:rsidRPr="000F48DF" w:rsidRDefault="000F48DF" w:rsidP="000F48DF">
      <w:pPr>
        <w:tabs>
          <w:tab w:val="left" w:pos="1470"/>
        </w:tabs>
        <w:rPr>
          <w:rFonts w:ascii="Arial" w:hAnsi="Arial" w:cs="Arial"/>
        </w:rPr>
      </w:pPr>
      <w:r w:rsidRPr="000F48DF">
        <w:rPr>
          <w:rFonts w:ascii="Arial" w:hAnsi="Arial" w:cs="Arial"/>
        </w:rPr>
        <w:t>Ce modèle cache-</w:t>
      </w:r>
      <w:proofErr w:type="spellStart"/>
      <w:r w:rsidRPr="000F48DF">
        <w:rPr>
          <w:rFonts w:ascii="Arial" w:hAnsi="Arial" w:cs="Arial"/>
        </w:rPr>
        <w:t>aside</w:t>
      </w:r>
      <w:proofErr w:type="spellEnd"/>
      <w:r w:rsidRPr="000F48DF">
        <w:rPr>
          <w:rFonts w:ascii="Arial" w:hAnsi="Arial" w:cs="Arial"/>
        </w:rPr>
        <w:t xml:space="preserve"> est directement transposable à une architecture réelle pour </w:t>
      </w:r>
      <w:r w:rsidRPr="000F48DF">
        <w:rPr>
          <w:rFonts w:ascii="Arial" w:hAnsi="Arial" w:cs="Arial"/>
          <w:b/>
          <w:bCs/>
        </w:rPr>
        <w:t>accélérer la disponibilité des données</w:t>
      </w:r>
      <w:r w:rsidRPr="000F48DF">
        <w:rPr>
          <w:rFonts w:ascii="Arial" w:hAnsi="Arial" w:cs="Arial"/>
        </w:rPr>
        <w:t xml:space="preserve">, tout en conservant </w:t>
      </w:r>
      <w:r w:rsidRPr="000F48DF">
        <w:rPr>
          <w:rFonts w:ascii="Arial" w:hAnsi="Arial" w:cs="Arial"/>
          <w:b/>
          <w:bCs/>
        </w:rPr>
        <w:t>cohérence et performance</w:t>
      </w:r>
    </w:p>
    <w:p w:rsidR="008671A6" w:rsidRPr="008671A6" w:rsidRDefault="008671A6" w:rsidP="008671A6">
      <w:pPr>
        <w:tabs>
          <w:tab w:val="left" w:pos="1470"/>
        </w:tabs>
        <w:rPr>
          <w:rFonts w:ascii="Arial" w:hAnsi="Arial" w:cs="Arial"/>
        </w:rPr>
      </w:pPr>
    </w:p>
    <w:sectPr w:rsidR="008671A6" w:rsidRPr="00867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962"/>
    <w:multiLevelType w:val="multilevel"/>
    <w:tmpl w:val="E6D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5506"/>
    <w:multiLevelType w:val="multilevel"/>
    <w:tmpl w:val="151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41667"/>
    <w:multiLevelType w:val="multilevel"/>
    <w:tmpl w:val="4A7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B6CA1"/>
    <w:multiLevelType w:val="multilevel"/>
    <w:tmpl w:val="5F7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117A7"/>
    <w:multiLevelType w:val="multilevel"/>
    <w:tmpl w:val="51C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70122"/>
    <w:multiLevelType w:val="multilevel"/>
    <w:tmpl w:val="4572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96E02"/>
    <w:multiLevelType w:val="multilevel"/>
    <w:tmpl w:val="3EE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938EA"/>
    <w:multiLevelType w:val="multilevel"/>
    <w:tmpl w:val="3DE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440686">
    <w:abstractNumId w:val="7"/>
  </w:num>
  <w:num w:numId="2" w16cid:durableId="58679411">
    <w:abstractNumId w:val="0"/>
  </w:num>
  <w:num w:numId="3" w16cid:durableId="952712330">
    <w:abstractNumId w:val="2"/>
  </w:num>
  <w:num w:numId="4" w16cid:durableId="894244763">
    <w:abstractNumId w:val="4"/>
  </w:num>
  <w:num w:numId="5" w16cid:durableId="1415973375">
    <w:abstractNumId w:val="6"/>
  </w:num>
  <w:num w:numId="6" w16cid:durableId="1957788337">
    <w:abstractNumId w:val="3"/>
  </w:num>
  <w:num w:numId="7" w16cid:durableId="1697806682">
    <w:abstractNumId w:val="1"/>
  </w:num>
  <w:num w:numId="8" w16cid:durableId="2037658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B"/>
    <w:rsid w:val="0004393F"/>
    <w:rsid w:val="000F48DF"/>
    <w:rsid w:val="00151E45"/>
    <w:rsid w:val="007873A9"/>
    <w:rsid w:val="008671A6"/>
    <w:rsid w:val="00CF33C6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F43B"/>
  <w15:chartTrackingRefBased/>
  <w15:docId w15:val="{2849682B-C1E7-428D-AA3F-0259A968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3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3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3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3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3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3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3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3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3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3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387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387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3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3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3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3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3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3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3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3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3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3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387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3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387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38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BD417-13C3-4F9E-B5A9-03A67B78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etesse</dc:creator>
  <cp:keywords/>
  <dc:description/>
  <cp:lastModifiedBy>tristan etesse</cp:lastModifiedBy>
  <cp:revision>3</cp:revision>
  <dcterms:created xsi:type="dcterms:W3CDTF">2025-07-03T07:00:00Z</dcterms:created>
  <dcterms:modified xsi:type="dcterms:W3CDTF">2025-07-03T09:33:00Z</dcterms:modified>
</cp:coreProperties>
</file>